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6A" w:rsidRPr="00796A6F" w:rsidRDefault="00D4556A" w:rsidP="00D4556A">
      <w:pPr>
        <w:shd w:val="clear" w:color="auto" w:fill="FFFFFF"/>
        <w:spacing w:before="554" w:line="274" w:lineRule="exact"/>
        <w:jc w:val="center"/>
        <w:rPr>
          <w:sz w:val="24"/>
          <w:szCs w:val="24"/>
        </w:rPr>
      </w:pPr>
      <w:r w:rsidRPr="00796A6F">
        <w:rPr>
          <w:b/>
          <w:bCs/>
          <w:spacing w:val="3"/>
          <w:sz w:val="24"/>
          <w:szCs w:val="24"/>
        </w:rPr>
        <w:t xml:space="preserve">44- </w:t>
      </w:r>
      <w:r w:rsidRPr="00796A6F">
        <w:rPr>
          <w:b/>
          <w:bCs/>
          <w:smallCaps/>
          <w:spacing w:val="3"/>
          <w:sz w:val="24"/>
          <w:szCs w:val="24"/>
        </w:rPr>
        <w:t xml:space="preserve">Oturum </w:t>
      </w:r>
      <w:r w:rsidRPr="00796A6F">
        <w:rPr>
          <w:b/>
          <w:bCs/>
          <w:spacing w:val="3"/>
          <w:sz w:val="24"/>
          <w:szCs w:val="24"/>
        </w:rPr>
        <w:t xml:space="preserve">(1992) </w:t>
      </w:r>
      <w:r w:rsidRPr="00796A6F">
        <w:rPr>
          <w:b/>
          <w:bCs/>
          <w:smallCaps/>
          <w:spacing w:val="3"/>
          <w:sz w:val="24"/>
          <w:szCs w:val="24"/>
        </w:rPr>
        <w:t xml:space="preserve">/Genel Yorum No. </w:t>
      </w:r>
      <w:r w:rsidRPr="00796A6F">
        <w:rPr>
          <w:b/>
          <w:bCs/>
          <w:spacing w:val="3"/>
          <w:sz w:val="24"/>
          <w:szCs w:val="24"/>
        </w:rPr>
        <w:t>21</w:t>
      </w:r>
    </w:p>
    <w:p w:rsidR="00D4556A" w:rsidRPr="00796A6F" w:rsidRDefault="00D4556A" w:rsidP="00D4556A">
      <w:pPr>
        <w:shd w:val="clear" w:color="auto" w:fill="FFFFFF"/>
        <w:spacing w:line="274" w:lineRule="exact"/>
        <w:ind w:left="7"/>
        <w:jc w:val="center"/>
        <w:rPr>
          <w:sz w:val="24"/>
          <w:szCs w:val="24"/>
        </w:rPr>
      </w:pPr>
      <w:r w:rsidRPr="00796A6F">
        <w:rPr>
          <w:b/>
          <w:bCs/>
          <w:smallCaps/>
          <w:spacing w:val="-11"/>
          <w:sz w:val="24"/>
          <w:szCs w:val="24"/>
        </w:rPr>
        <w:t xml:space="preserve">Madde </w:t>
      </w:r>
      <w:r w:rsidRPr="00796A6F">
        <w:rPr>
          <w:b/>
          <w:bCs/>
          <w:spacing w:val="-11"/>
          <w:sz w:val="24"/>
          <w:szCs w:val="24"/>
        </w:rPr>
        <w:t>10: ÖZGÜRLÜKLERİNDEN YOKSUN BIRAKILAN HERKESE</w:t>
      </w:r>
    </w:p>
    <w:p w:rsidR="00D4556A" w:rsidRPr="00796A6F" w:rsidRDefault="00D4556A" w:rsidP="00D4556A">
      <w:pPr>
        <w:shd w:val="clear" w:color="auto" w:fill="FFFFFF"/>
        <w:spacing w:line="274" w:lineRule="exact"/>
        <w:ind w:left="14"/>
        <w:jc w:val="center"/>
        <w:rPr>
          <w:sz w:val="24"/>
          <w:szCs w:val="24"/>
        </w:rPr>
      </w:pPr>
      <w:r w:rsidRPr="00796A6F">
        <w:rPr>
          <w:b/>
          <w:bCs/>
          <w:spacing w:val="-13"/>
          <w:sz w:val="24"/>
          <w:szCs w:val="24"/>
        </w:rPr>
        <w:t>İNSANCA DAVRANILMASI</w:t>
      </w:r>
    </w:p>
    <w:p w:rsidR="00D4556A" w:rsidRPr="00796A6F" w:rsidRDefault="00D4556A" w:rsidP="00D4556A">
      <w:pPr>
        <w:numPr>
          <w:ilvl w:val="0"/>
          <w:numId w:val="1"/>
        </w:numPr>
        <w:shd w:val="clear" w:color="auto" w:fill="FFFFFF"/>
        <w:tabs>
          <w:tab w:val="left" w:pos="814"/>
        </w:tabs>
        <w:spacing w:before="274" w:line="274" w:lineRule="exact"/>
        <w:ind w:left="7" w:firstLine="562"/>
        <w:jc w:val="both"/>
        <w:rPr>
          <w:spacing w:val="-18"/>
          <w:sz w:val="24"/>
          <w:szCs w:val="24"/>
        </w:rPr>
      </w:pPr>
      <w:r w:rsidRPr="00796A6F">
        <w:rPr>
          <w:spacing w:val="-1"/>
          <w:sz w:val="24"/>
          <w:szCs w:val="24"/>
        </w:rPr>
        <w:t>Bu genel yorum, genel yorum No. 9'un (on altıncı oturum,</w:t>
      </w:r>
      <w:r>
        <w:rPr>
          <w:spacing w:val="-1"/>
          <w:sz w:val="24"/>
          <w:szCs w:val="24"/>
        </w:rPr>
        <w:t xml:space="preserve"> </w:t>
      </w:r>
      <w:r w:rsidRPr="00796A6F">
        <w:rPr>
          <w:spacing w:val="-4"/>
          <w:sz w:val="24"/>
          <w:szCs w:val="24"/>
        </w:rPr>
        <w:t>1982) içeriğini yansıtmakta ve geliştirmektedir.</w:t>
      </w:r>
    </w:p>
    <w:p w:rsidR="00D4556A" w:rsidRPr="00796A6F" w:rsidRDefault="00D4556A" w:rsidP="00D4556A">
      <w:pPr>
        <w:numPr>
          <w:ilvl w:val="0"/>
          <w:numId w:val="1"/>
        </w:numPr>
        <w:shd w:val="clear" w:color="auto" w:fill="FFFFFF"/>
        <w:tabs>
          <w:tab w:val="left" w:pos="814"/>
        </w:tabs>
        <w:spacing w:line="274" w:lineRule="exact"/>
        <w:ind w:left="7" w:firstLine="562"/>
        <w:jc w:val="both"/>
        <w:rPr>
          <w:spacing w:val="-4"/>
          <w:sz w:val="24"/>
          <w:szCs w:val="24"/>
        </w:rPr>
      </w:pPr>
      <w:r w:rsidRPr="00796A6F">
        <w:rPr>
          <w:spacing w:val="-2"/>
          <w:sz w:val="24"/>
          <w:szCs w:val="24"/>
        </w:rPr>
        <w:t>Medeni ve Siyasi Haklara İlişkin Uluslararası Sözleşme'nin</w:t>
      </w:r>
      <w:r>
        <w:rPr>
          <w:spacing w:val="-2"/>
          <w:sz w:val="24"/>
          <w:szCs w:val="24"/>
        </w:rPr>
        <w:t xml:space="preserve"> </w:t>
      </w:r>
      <w:r w:rsidRPr="00796A6F">
        <w:rPr>
          <w:sz w:val="24"/>
          <w:szCs w:val="24"/>
        </w:rPr>
        <w:t>10. maddesinin 1. paragrafı, taraf Devlet'in hukukuna uygun olarak</w:t>
      </w:r>
      <w:r>
        <w:rPr>
          <w:sz w:val="24"/>
          <w:szCs w:val="24"/>
        </w:rPr>
        <w:t xml:space="preserve"> </w:t>
      </w:r>
      <w:r w:rsidRPr="00796A6F">
        <w:rPr>
          <w:spacing w:val="-4"/>
          <w:sz w:val="24"/>
          <w:szCs w:val="24"/>
        </w:rPr>
        <w:t>ve yetkisi dahilinde özgürlüklerinden yoksun bırakılan herkese, hapis</w:t>
      </w:r>
      <w:r w:rsidRPr="00796A6F">
        <w:rPr>
          <w:spacing w:val="-2"/>
          <w:sz w:val="24"/>
          <w:szCs w:val="24"/>
        </w:rPr>
        <w:t>hanelerde, hastanelerde -Özellikle ruh ve sinir hastalıkları hastanele</w:t>
      </w:r>
      <w:r w:rsidRPr="00796A6F">
        <w:rPr>
          <w:spacing w:val="-2"/>
          <w:sz w:val="24"/>
          <w:szCs w:val="24"/>
        </w:rPr>
        <w:softHyphen/>
      </w:r>
      <w:r>
        <w:rPr>
          <w:spacing w:val="-4"/>
          <w:sz w:val="24"/>
          <w:szCs w:val="24"/>
        </w:rPr>
        <w:t>rinde</w:t>
      </w:r>
      <w:r w:rsidRPr="00796A6F">
        <w:rPr>
          <w:spacing w:val="-4"/>
          <w:sz w:val="24"/>
          <w:szCs w:val="24"/>
        </w:rPr>
        <w:t xml:space="preserve"> gözaltı kampları veya </w:t>
      </w:r>
      <w:proofErr w:type="gramStart"/>
      <w:r w:rsidRPr="00796A6F">
        <w:rPr>
          <w:spacing w:val="-4"/>
          <w:sz w:val="24"/>
          <w:szCs w:val="24"/>
        </w:rPr>
        <w:t>rehabilitasyon</w:t>
      </w:r>
      <w:proofErr w:type="gramEnd"/>
      <w:r w:rsidRPr="00796A6F">
        <w:rPr>
          <w:spacing w:val="-4"/>
          <w:sz w:val="24"/>
          <w:szCs w:val="24"/>
        </w:rPr>
        <w:t xml:space="preserve"> merkezleri ve diğer benze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ri yerlerde bulunanlar da dahil olmak üzere, uygulanır. Taraf Devlet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ler, yetkileri altındaki, Özgürlüklerinden yoksun bırakılan kişilerin bu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2"/>
          <w:sz w:val="24"/>
          <w:szCs w:val="24"/>
        </w:rPr>
        <w:t>lunduğu bütün kurum ve kuruluşlarda bu maddede yer alan ilkeye</w:t>
      </w:r>
      <w:r>
        <w:rPr>
          <w:spacing w:val="2"/>
          <w:sz w:val="24"/>
          <w:szCs w:val="24"/>
        </w:rPr>
        <w:t xml:space="preserve"> </w:t>
      </w:r>
      <w:r w:rsidRPr="00796A6F">
        <w:rPr>
          <w:spacing w:val="-4"/>
          <w:sz w:val="24"/>
          <w:szCs w:val="24"/>
        </w:rPr>
        <w:t>uyulmasını güvence altına almalıdır.</w:t>
      </w:r>
    </w:p>
    <w:p w:rsidR="00D4556A" w:rsidRPr="00796A6F" w:rsidRDefault="00D4556A" w:rsidP="00D4556A">
      <w:pPr>
        <w:numPr>
          <w:ilvl w:val="0"/>
          <w:numId w:val="1"/>
        </w:numPr>
        <w:shd w:val="clear" w:color="auto" w:fill="FFFFFF"/>
        <w:tabs>
          <w:tab w:val="left" w:pos="814"/>
        </w:tabs>
        <w:spacing w:line="274" w:lineRule="exact"/>
        <w:ind w:left="7" w:firstLine="562"/>
        <w:jc w:val="both"/>
        <w:rPr>
          <w:spacing w:val="-10"/>
          <w:sz w:val="24"/>
          <w:szCs w:val="24"/>
        </w:rPr>
      </w:pPr>
      <w:r w:rsidRPr="00796A6F">
        <w:rPr>
          <w:spacing w:val="-3"/>
          <w:sz w:val="24"/>
          <w:szCs w:val="24"/>
        </w:rPr>
        <w:t>10. maddenin 1. paragrafı ta</w:t>
      </w:r>
      <w:r>
        <w:rPr>
          <w:spacing w:val="-3"/>
          <w:sz w:val="24"/>
          <w:szCs w:val="24"/>
        </w:rPr>
        <w:t xml:space="preserve">raf Devletlere özgürlüklerinden yoksun bırakılan görece </w:t>
      </w:r>
      <w:r w:rsidRPr="00796A6F">
        <w:rPr>
          <w:spacing w:val="-3"/>
          <w:sz w:val="24"/>
          <w:szCs w:val="24"/>
        </w:rPr>
        <w:t>daha zayıf konumdaki kişilere yönelik olum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lu tedbirl</w:t>
      </w:r>
      <w:r>
        <w:rPr>
          <w:spacing w:val="-4"/>
          <w:sz w:val="24"/>
          <w:szCs w:val="24"/>
        </w:rPr>
        <w:t>er alma yükümlülüğünü yükler ve Sözleşme'nin 7. maddesin</w:t>
      </w:r>
      <w:r>
        <w:rPr>
          <w:spacing w:val="-4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de yer alan işkence, zalimane, insanlık dışı ya da küçük düşürücü mu</w:t>
      </w:r>
      <w:r w:rsidRPr="00796A6F">
        <w:rPr>
          <w:spacing w:val="-2"/>
          <w:sz w:val="24"/>
          <w:szCs w:val="24"/>
        </w:rPr>
        <w:t>amele ya da cezalandırmanın yasaklanmasını bu durumdaki kişilerin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korunması için de </w:t>
      </w:r>
      <w:r w:rsidRPr="00796A6F">
        <w:rPr>
          <w:spacing w:val="-5"/>
          <w:sz w:val="24"/>
          <w:szCs w:val="24"/>
        </w:rPr>
        <w:t>öngörür. Bu bağlam</w:t>
      </w:r>
      <w:r>
        <w:rPr>
          <w:spacing w:val="-5"/>
          <w:sz w:val="24"/>
          <w:szCs w:val="24"/>
        </w:rPr>
        <w:t>da, özgürlüklerinden yoksun bı</w:t>
      </w:r>
      <w:r>
        <w:rPr>
          <w:spacing w:val="-5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rakılanlar 7. maddeye aykırı muamelelere</w:t>
      </w:r>
      <w:r>
        <w:rPr>
          <w:spacing w:val="-5"/>
          <w:sz w:val="24"/>
          <w:szCs w:val="24"/>
        </w:rPr>
        <w:t xml:space="preserve">, tıbbi ve bilimsel deneyler de </w:t>
      </w:r>
      <w:proofErr w:type="gramStart"/>
      <w:r w:rsidRPr="00796A6F">
        <w:rPr>
          <w:spacing w:val="-5"/>
          <w:sz w:val="24"/>
          <w:szCs w:val="24"/>
        </w:rPr>
        <w:t>dahil</w:t>
      </w:r>
      <w:proofErr w:type="gramEnd"/>
      <w:r w:rsidRPr="00796A6F">
        <w:rPr>
          <w:spacing w:val="-5"/>
          <w:sz w:val="24"/>
          <w:szCs w:val="24"/>
        </w:rPr>
        <w:t xml:space="preserve"> olmak üzere, tâbi tutulamazlar ve ayrıca, Özgürlükten yoksun bı</w:t>
      </w:r>
      <w:r w:rsidRPr="00796A6F">
        <w:rPr>
          <w:spacing w:val="-3"/>
          <w:sz w:val="24"/>
          <w:szCs w:val="24"/>
        </w:rPr>
        <w:t>rakılmanın sonuçlan dışında herhangi bir baskı veya kısıtlama ile kar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şı karşıya bırakılamazlar. Bu durumdaki kişilerin onuru, Özgür insan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1"/>
          <w:sz w:val="24"/>
          <w:szCs w:val="24"/>
        </w:rPr>
        <w:t>ların onurunun korunduğu şekilde korunmalıdır. Özgürlüklerinden</w:t>
      </w:r>
      <w:r>
        <w:rPr>
          <w:spacing w:val="1"/>
          <w:sz w:val="24"/>
          <w:szCs w:val="24"/>
        </w:rPr>
        <w:t xml:space="preserve"> </w:t>
      </w:r>
      <w:r w:rsidRPr="00796A6F">
        <w:rPr>
          <w:spacing w:val="-3"/>
          <w:sz w:val="24"/>
          <w:szCs w:val="24"/>
        </w:rPr>
        <w:t>yoksun bırakılanlar, kapalı bir ortamda bulunmaktan kaynaklanan sı</w:t>
      </w:r>
      <w:r w:rsidRPr="00796A6F">
        <w:rPr>
          <w:spacing w:val="-2"/>
          <w:sz w:val="24"/>
          <w:szCs w:val="24"/>
        </w:rPr>
        <w:t>nırlandırmalar göz Önünde tutulmak</w:t>
      </w:r>
      <w:r>
        <w:rPr>
          <w:spacing w:val="-2"/>
          <w:sz w:val="24"/>
          <w:szCs w:val="24"/>
        </w:rPr>
        <w:t xml:space="preserve"> kaydıyla, </w:t>
      </w:r>
      <w:proofErr w:type="spellStart"/>
      <w:r>
        <w:rPr>
          <w:spacing w:val="-2"/>
          <w:sz w:val="24"/>
          <w:szCs w:val="24"/>
        </w:rPr>
        <w:t>Sözleşme'de</w:t>
      </w:r>
      <w:proofErr w:type="spellEnd"/>
      <w:r>
        <w:rPr>
          <w:spacing w:val="-2"/>
          <w:sz w:val="24"/>
          <w:szCs w:val="24"/>
        </w:rPr>
        <w:t xml:space="preserve"> yer alan </w:t>
      </w:r>
      <w:r w:rsidRPr="00796A6F">
        <w:rPr>
          <w:spacing w:val="-2"/>
          <w:sz w:val="24"/>
          <w:szCs w:val="24"/>
        </w:rPr>
        <w:t>bütün haklardan faydalanabilmelidir.</w:t>
      </w:r>
    </w:p>
    <w:p w:rsidR="00D4556A" w:rsidRPr="00796A6F" w:rsidRDefault="00D4556A" w:rsidP="00D4556A">
      <w:pPr>
        <w:numPr>
          <w:ilvl w:val="0"/>
          <w:numId w:val="1"/>
        </w:numPr>
        <w:shd w:val="clear" w:color="auto" w:fill="FFFFFF"/>
        <w:tabs>
          <w:tab w:val="left" w:pos="814"/>
        </w:tabs>
        <w:spacing w:line="274" w:lineRule="exact"/>
        <w:ind w:left="7" w:firstLine="562"/>
        <w:jc w:val="both"/>
        <w:rPr>
          <w:spacing w:val="-3"/>
          <w:sz w:val="24"/>
          <w:szCs w:val="24"/>
        </w:rPr>
      </w:pPr>
      <w:r w:rsidRPr="00796A6F">
        <w:rPr>
          <w:spacing w:val="-3"/>
          <w:sz w:val="24"/>
          <w:szCs w:val="24"/>
        </w:rPr>
        <w:t>Özgürlüklerinden yoksun bı</w:t>
      </w:r>
      <w:r>
        <w:rPr>
          <w:spacing w:val="-3"/>
          <w:sz w:val="24"/>
          <w:szCs w:val="24"/>
        </w:rPr>
        <w:t>rakılan herkese insanca davran</w:t>
      </w:r>
      <w:r>
        <w:rPr>
          <w:spacing w:val="-3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mak ve insan o</w:t>
      </w:r>
      <w:r>
        <w:rPr>
          <w:spacing w:val="-3"/>
          <w:sz w:val="24"/>
          <w:szCs w:val="24"/>
        </w:rPr>
        <w:t xml:space="preserve">nuruna saygı </w:t>
      </w:r>
      <w:r w:rsidRPr="00796A6F">
        <w:rPr>
          <w:spacing w:val="-3"/>
          <w:sz w:val="24"/>
          <w:szCs w:val="24"/>
        </w:rPr>
        <w:t>göstermek e</w:t>
      </w:r>
      <w:r>
        <w:rPr>
          <w:spacing w:val="-3"/>
          <w:sz w:val="24"/>
          <w:szCs w:val="24"/>
        </w:rPr>
        <w:t xml:space="preserve">vrensel nitelikte bir kuraldır. </w:t>
      </w:r>
      <w:r w:rsidRPr="00796A6F">
        <w:rPr>
          <w:spacing w:val="-3"/>
          <w:sz w:val="24"/>
          <w:szCs w:val="24"/>
        </w:rPr>
        <w:t>Sonuç olarak, bu kuralın, asgari düzeyde, uygulanması taraf Devlet'in</w:t>
      </w:r>
      <w:r>
        <w:rPr>
          <w:spacing w:val="-3"/>
          <w:sz w:val="24"/>
          <w:szCs w:val="24"/>
        </w:rPr>
        <w:t xml:space="preserve"> </w:t>
      </w:r>
      <w:r w:rsidRPr="00796A6F">
        <w:rPr>
          <w:spacing w:val="-2"/>
          <w:sz w:val="24"/>
          <w:szCs w:val="24"/>
        </w:rPr>
        <w:t>maddi kaynaklarına bağlı tutulamaz. Bu kural ırk, renk, cinsiyet, dil,</w:t>
      </w:r>
      <w:r w:rsidRPr="00796A6F">
        <w:rPr>
          <w:spacing w:val="-3"/>
          <w:sz w:val="24"/>
          <w:szCs w:val="24"/>
        </w:rPr>
        <w:t xml:space="preserve"> </w:t>
      </w:r>
      <w:r w:rsidRPr="00796A6F">
        <w:rPr>
          <w:spacing w:val="2"/>
          <w:sz w:val="24"/>
          <w:szCs w:val="24"/>
        </w:rPr>
        <w:t xml:space="preserve">din, siyasi veya diğer görüşler, ulusal veya toplumsal köken, mülkiyet, </w:t>
      </w:r>
      <w:r w:rsidRPr="00796A6F">
        <w:rPr>
          <w:spacing w:val="4"/>
          <w:sz w:val="24"/>
          <w:szCs w:val="24"/>
        </w:rPr>
        <w:t>doğum veya benzeri diğer statüler nedeniyle sınırlandırmaya tâbi tu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tulamaz.</w:t>
      </w:r>
    </w:p>
    <w:p w:rsidR="00D4556A" w:rsidRPr="00796A6F" w:rsidRDefault="00D4556A" w:rsidP="00D4556A">
      <w:pPr>
        <w:shd w:val="clear" w:color="auto" w:fill="FFFFFF"/>
        <w:tabs>
          <w:tab w:val="left" w:pos="725"/>
        </w:tabs>
        <w:spacing w:line="274" w:lineRule="exact"/>
        <w:ind w:firstLine="528"/>
        <w:jc w:val="both"/>
        <w:rPr>
          <w:spacing w:val="-9"/>
          <w:sz w:val="24"/>
          <w:szCs w:val="24"/>
        </w:rPr>
      </w:pPr>
      <w:r w:rsidRPr="00796A6F">
        <w:rPr>
          <w:spacing w:val="1"/>
          <w:sz w:val="24"/>
          <w:szCs w:val="24"/>
        </w:rPr>
        <w:t>Taraf Devletler, tutuklularla ilgili Birleşmiş Milletler standart</w:t>
      </w:r>
      <w:r w:rsidRPr="00796A6F">
        <w:rPr>
          <w:spacing w:val="1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 xml:space="preserve">larını ne ölçüde uyguladıklarını raporlarında belirtmelidir. </w:t>
      </w:r>
      <w:proofErr w:type="gramStart"/>
      <w:r w:rsidRPr="00796A6F">
        <w:rPr>
          <w:spacing w:val="4"/>
          <w:sz w:val="24"/>
          <w:szCs w:val="24"/>
        </w:rPr>
        <w:t>Mahpusla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6"/>
          <w:sz w:val="24"/>
          <w:szCs w:val="24"/>
        </w:rPr>
        <w:t xml:space="preserve">rın Islahı İçin Asgari Standart Kurallar (1957), </w:t>
      </w:r>
      <w:r w:rsidRPr="00796A6F">
        <w:rPr>
          <w:i/>
          <w:iCs/>
          <w:spacing w:val="6"/>
          <w:sz w:val="24"/>
          <w:szCs w:val="24"/>
        </w:rPr>
        <w:t xml:space="preserve">{Standard </w:t>
      </w:r>
      <w:proofErr w:type="spellStart"/>
      <w:r w:rsidRPr="00796A6F">
        <w:rPr>
          <w:i/>
          <w:iCs/>
          <w:spacing w:val="6"/>
          <w:sz w:val="24"/>
          <w:szCs w:val="24"/>
        </w:rPr>
        <w:t>Minimum</w:t>
      </w:r>
      <w:r w:rsidRPr="00796A6F">
        <w:rPr>
          <w:i/>
          <w:iCs/>
          <w:spacing w:val="4"/>
          <w:sz w:val="24"/>
          <w:szCs w:val="24"/>
        </w:rPr>
        <w:t>Rules</w:t>
      </w:r>
      <w:proofErr w:type="spellEnd"/>
      <w:r w:rsidRPr="00796A6F">
        <w:rPr>
          <w:i/>
          <w:iCs/>
          <w:spacing w:val="4"/>
          <w:sz w:val="24"/>
          <w:szCs w:val="24"/>
        </w:rPr>
        <w:t xml:space="preserve"> </w:t>
      </w:r>
      <w:proofErr w:type="spellStart"/>
      <w:r w:rsidRPr="00796A6F">
        <w:rPr>
          <w:i/>
          <w:iCs/>
          <w:spacing w:val="4"/>
          <w:sz w:val="24"/>
          <w:szCs w:val="24"/>
        </w:rPr>
        <w:t>for</w:t>
      </w:r>
      <w:proofErr w:type="spellEnd"/>
      <w:r w:rsidRPr="00796A6F">
        <w:rPr>
          <w:i/>
          <w:iCs/>
          <w:spacing w:val="4"/>
          <w:sz w:val="24"/>
          <w:szCs w:val="24"/>
        </w:rPr>
        <w:t xml:space="preserve"> </w:t>
      </w:r>
      <w:proofErr w:type="spellStart"/>
      <w:r w:rsidRPr="00796A6F">
        <w:rPr>
          <w:i/>
          <w:iCs/>
          <w:spacing w:val="4"/>
          <w:sz w:val="24"/>
          <w:szCs w:val="24"/>
        </w:rPr>
        <w:t>the</w:t>
      </w:r>
      <w:proofErr w:type="spellEnd"/>
      <w:r w:rsidRPr="00796A6F">
        <w:rPr>
          <w:i/>
          <w:iCs/>
          <w:spacing w:val="4"/>
          <w:sz w:val="24"/>
          <w:szCs w:val="24"/>
        </w:rPr>
        <w:t xml:space="preserve"> </w:t>
      </w:r>
      <w:proofErr w:type="spellStart"/>
      <w:r w:rsidRPr="00796A6F">
        <w:rPr>
          <w:i/>
          <w:iCs/>
          <w:spacing w:val="4"/>
          <w:sz w:val="24"/>
          <w:szCs w:val="24"/>
        </w:rPr>
        <w:t>Treatment</w:t>
      </w:r>
      <w:proofErr w:type="spellEnd"/>
      <w:r w:rsidRPr="00796A6F">
        <w:rPr>
          <w:i/>
          <w:iCs/>
          <w:spacing w:val="4"/>
          <w:sz w:val="24"/>
          <w:szCs w:val="24"/>
        </w:rPr>
        <w:t xml:space="preserve"> of </w:t>
      </w:r>
      <w:proofErr w:type="spellStart"/>
      <w:r w:rsidRPr="00796A6F">
        <w:rPr>
          <w:i/>
          <w:iCs/>
          <w:spacing w:val="4"/>
          <w:sz w:val="24"/>
          <w:szCs w:val="24"/>
        </w:rPr>
        <w:t>Prisoners</w:t>
      </w:r>
      <w:proofErr w:type="spellEnd"/>
      <w:r w:rsidRPr="00796A6F">
        <w:rPr>
          <w:i/>
          <w:iCs/>
          <w:spacing w:val="4"/>
          <w:sz w:val="24"/>
          <w:szCs w:val="24"/>
        </w:rPr>
        <w:t xml:space="preserve">); </w:t>
      </w:r>
      <w:r>
        <w:rPr>
          <w:spacing w:val="4"/>
          <w:sz w:val="24"/>
          <w:szCs w:val="24"/>
        </w:rPr>
        <w:t xml:space="preserve">Herhangi bir </w:t>
      </w:r>
      <w:r w:rsidRPr="00796A6F">
        <w:rPr>
          <w:spacing w:val="4"/>
          <w:sz w:val="24"/>
          <w:szCs w:val="24"/>
        </w:rPr>
        <w:t>Biçimde Tutulan</w:t>
      </w:r>
      <w:r>
        <w:rPr>
          <w:spacing w:val="4"/>
          <w:sz w:val="24"/>
          <w:szCs w:val="24"/>
        </w:rPr>
        <w:t xml:space="preserve"> </w:t>
      </w:r>
      <w:r w:rsidRPr="00796A6F">
        <w:rPr>
          <w:spacing w:val="5"/>
          <w:sz w:val="24"/>
          <w:szCs w:val="24"/>
        </w:rPr>
        <w:t>veya Hapsedilen Kişilerin Korunması için Prensipler Bütünü (1988),</w:t>
      </w:r>
      <w:r>
        <w:rPr>
          <w:spacing w:val="5"/>
          <w:sz w:val="24"/>
          <w:szCs w:val="24"/>
        </w:rPr>
        <w:t xml:space="preserve"> </w:t>
      </w:r>
      <w:r w:rsidRPr="00796A6F">
        <w:rPr>
          <w:i/>
          <w:iCs/>
          <w:spacing w:val="2"/>
          <w:sz w:val="24"/>
          <w:szCs w:val="24"/>
        </w:rPr>
        <w:t xml:space="preserve">[Body of </w:t>
      </w:r>
      <w:proofErr w:type="spellStart"/>
      <w:r w:rsidRPr="00796A6F">
        <w:rPr>
          <w:i/>
          <w:iCs/>
          <w:spacing w:val="2"/>
          <w:sz w:val="24"/>
          <w:szCs w:val="24"/>
        </w:rPr>
        <w:t>Principles</w:t>
      </w:r>
      <w:proofErr w:type="spellEnd"/>
      <w:r w:rsidRPr="00796A6F">
        <w:rPr>
          <w:i/>
          <w:iCs/>
          <w:spacing w:val="2"/>
          <w:sz w:val="24"/>
          <w:szCs w:val="24"/>
        </w:rPr>
        <w:t xml:space="preserve"> </w:t>
      </w:r>
      <w:proofErr w:type="spellStart"/>
      <w:r w:rsidRPr="00796A6F">
        <w:rPr>
          <w:i/>
          <w:iCs/>
          <w:spacing w:val="2"/>
          <w:sz w:val="24"/>
          <w:szCs w:val="24"/>
        </w:rPr>
        <w:t>for</w:t>
      </w:r>
      <w:proofErr w:type="spellEnd"/>
      <w:r w:rsidRPr="00796A6F">
        <w:rPr>
          <w:i/>
          <w:iCs/>
          <w:spacing w:val="2"/>
          <w:sz w:val="24"/>
          <w:szCs w:val="24"/>
        </w:rPr>
        <w:t xml:space="preserve"> </w:t>
      </w:r>
      <w:proofErr w:type="spellStart"/>
      <w:r w:rsidRPr="00796A6F">
        <w:rPr>
          <w:i/>
          <w:iCs/>
          <w:spacing w:val="2"/>
          <w:sz w:val="24"/>
          <w:szCs w:val="24"/>
        </w:rPr>
        <w:t>the</w:t>
      </w:r>
      <w:proofErr w:type="spellEnd"/>
      <w:r w:rsidRPr="00796A6F">
        <w:rPr>
          <w:i/>
          <w:iCs/>
          <w:spacing w:val="2"/>
          <w:sz w:val="24"/>
          <w:szCs w:val="24"/>
        </w:rPr>
        <w:t xml:space="preserve"> </w:t>
      </w:r>
      <w:proofErr w:type="spellStart"/>
      <w:r w:rsidRPr="00796A6F">
        <w:rPr>
          <w:i/>
          <w:iCs/>
          <w:spacing w:val="2"/>
          <w:sz w:val="24"/>
          <w:szCs w:val="24"/>
        </w:rPr>
        <w:t>Protection</w:t>
      </w:r>
      <w:proofErr w:type="spellEnd"/>
      <w:r w:rsidRPr="00796A6F">
        <w:rPr>
          <w:i/>
          <w:iCs/>
          <w:spacing w:val="2"/>
          <w:sz w:val="24"/>
          <w:szCs w:val="24"/>
        </w:rPr>
        <w:t xml:space="preserve"> of Ali </w:t>
      </w:r>
      <w:proofErr w:type="spellStart"/>
      <w:r w:rsidRPr="00796A6F">
        <w:rPr>
          <w:i/>
          <w:iCs/>
          <w:spacing w:val="2"/>
          <w:sz w:val="24"/>
          <w:szCs w:val="24"/>
        </w:rPr>
        <w:t>Persons</w:t>
      </w:r>
      <w:proofErr w:type="spellEnd"/>
      <w:r w:rsidRPr="00796A6F">
        <w:rPr>
          <w:i/>
          <w:iCs/>
          <w:spacing w:val="2"/>
          <w:sz w:val="24"/>
          <w:szCs w:val="24"/>
        </w:rPr>
        <w:t xml:space="preserve"> Under </w:t>
      </w:r>
      <w:proofErr w:type="spellStart"/>
      <w:r w:rsidRPr="00796A6F">
        <w:rPr>
          <w:i/>
          <w:iCs/>
          <w:spacing w:val="2"/>
          <w:sz w:val="24"/>
          <w:szCs w:val="24"/>
        </w:rPr>
        <w:t>Any</w:t>
      </w:r>
      <w:proofErr w:type="spellEnd"/>
      <w:r w:rsidRPr="00796A6F">
        <w:rPr>
          <w:i/>
          <w:iCs/>
          <w:spacing w:val="2"/>
          <w:sz w:val="24"/>
          <w:szCs w:val="24"/>
        </w:rPr>
        <w:t xml:space="preserve"> Form</w:t>
      </w:r>
      <w:r w:rsidRPr="00796A6F">
        <w:rPr>
          <w:i/>
          <w:iCs/>
          <w:spacing w:val="2"/>
          <w:sz w:val="24"/>
          <w:szCs w:val="24"/>
        </w:rPr>
        <w:br/>
      </w:r>
      <w:r w:rsidRPr="00796A6F">
        <w:rPr>
          <w:i/>
          <w:iCs/>
          <w:spacing w:val="7"/>
          <w:sz w:val="24"/>
          <w:szCs w:val="24"/>
        </w:rPr>
        <w:t xml:space="preserve">of </w:t>
      </w:r>
      <w:proofErr w:type="spellStart"/>
      <w:r w:rsidRPr="00796A6F">
        <w:rPr>
          <w:i/>
          <w:iCs/>
          <w:spacing w:val="7"/>
          <w:sz w:val="24"/>
          <w:szCs w:val="24"/>
        </w:rPr>
        <w:t>Detention</w:t>
      </w:r>
      <w:proofErr w:type="spellEnd"/>
      <w:r w:rsidRPr="00796A6F">
        <w:rPr>
          <w:i/>
          <w:iCs/>
          <w:spacing w:val="7"/>
          <w:sz w:val="24"/>
          <w:szCs w:val="24"/>
        </w:rPr>
        <w:t xml:space="preserve"> </w:t>
      </w:r>
      <w:proofErr w:type="spellStart"/>
      <w:r w:rsidRPr="00796A6F">
        <w:rPr>
          <w:i/>
          <w:iCs/>
          <w:spacing w:val="7"/>
          <w:sz w:val="24"/>
          <w:szCs w:val="24"/>
        </w:rPr>
        <w:t>or</w:t>
      </w:r>
      <w:proofErr w:type="spellEnd"/>
      <w:r w:rsidRPr="00796A6F">
        <w:rPr>
          <w:i/>
          <w:iCs/>
          <w:spacing w:val="7"/>
          <w:sz w:val="24"/>
          <w:szCs w:val="24"/>
        </w:rPr>
        <w:t xml:space="preserve"> </w:t>
      </w:r>
      <w:proofErr w:type="spellStart"/>
      <w:r w:rsidRPr="00796A6F">
        <w:rPr>
          <w:i/>
          <w:iCs/>
          <w:spacing w:val="7"/>
          <w:sz w:val="24"/>
          <w:szCs w:val="24"/>
        </w:rPr>
        <w:t>Imprisonment</w:t>
      </w:r>
      <w:proofErr w:type="spellEnd"/>
      <w:r w:rsidRPr="00796A6F">
        <w:rPr>
          <w:i/>
          <w:iCs/>
          <w:spacing w:val="7"/>
          <w:sz w:val="24"/>
          <w:szCs w:val="24"/>
        </w:rPr>
        <w:t xml:space="preserve">); </w:t>
      </w:r>
      <w:r w:rsidRPr="00796A6F">
        <w:rPr>
          <w:spacing w:val="7"/>
          <w:sz w:val="24"/>
          <w:szCs w:val="24"/>
        </w:rPr>
        <w:t>Kanun Adamları için Talimatname</w:t>
      </w:r>
      <w:r w:rsidRPr="00796A6F">
        <w:rPr>
          <w:spacing w:val="7"/>
          <w:sz w:val="24"/>
          <w:szCs w:val="24"/>
        </w:rPr>
        <w:br/>
      </w:r>
      <w:r w:rsidRPr="00796A6F">
        <w:rPr>
          <w:spacing w:val="3"/>
          <w:sz w:val="24"/>
          <w:szCs w:val="24"/>
        </w:rPr>
        <w:t xml:space="preserve">(1978J, </w:t>
      </w:r>
      <w:r w:rsidRPr="00796A6F">
        <w:rPr>
          <w:i/>
          <w:iCs/>
          <w:spacing w:val="3"/>
          <w:sz w:val="24"/>
          <w:szCs w:val="24"/>
        </w:rPr>
        <w:t>(</w:t>
      </w:r>
      <w:proofErr w:type="spellStart"/>
      <w:r w:rsidRPr="00796A6F">
        <w:rPr>
          <w:i/>
          <w:iCs/>
          <w:spacing w:val="3"/>
          <w:sz w:val="24"/>
          <w:szCs w:val="24"/>
        </w:rPr>
        <w:t>Code</w:t>
      </w:r>
      <w:proofErr w:type="spellEnd"/>
      <w:r w:rsidRPr="00796A6F">
        <w:rPr>
          <w:i/>
          <w:iCs/>
          <w:spacing w:val="3"/>
          <w:sz w:val="24"/>
          <w:szCs w:val="24"/>
        </w:rPr>
        <w:t xml:space="preserve"> of </w:t>
      </w:r>
      <w:proofErr w:type="spellStart"/>
      <w:r w:rsidRPr="00796A6F">
        <w:rPr>
          <w:i/>
          <w:iCs/>
          <w:spacing w:val="3"/>
          <w:sz w:val="24"/>
          <w:szCs w:val="24"/>
        </w:rPr>
        <w:t>Conduct</w:t>
      </w:r>
      <w:proofErr w:type="spellEnd"/>
      <w:r w:rsidRPr="00796A6F">
        <w:rPr>
          <w:i/>
          <w:iCs/>
          <w:spacing w:val="3"/>
          <w:sz w:val="24"/>
          <w:szCs w:val="24"/>
        </w:rPr>
        <w:t xml:space="preserve"> </w:t>
      </w:r>
      <w:proofErr w:type="spellStart"/>
      <w:r w:rsidRPr="00796A6F">
        <w:rPr>
          <w:i/>
          <w:iCs/>
          <w:spacing w:val="3"/>
          <w:sz w:val="24"/>
          <w:szCs w:val="24"/>
        </w:rPr>
        <w:t>for</w:t>
      </w:r>
      <w:proofErr w:type="spellEnd"/>
      <w:r w:rsidRPr="00796A6F">
        <w:rPr>
          <w:i/>
          <w:iCs/>
          <w:spacing w:val="3"/>
          <w:sz w:val="24"/>
          <w:szCs w:val="24"/>
        </w:rPr>
        <w:t xml:space="preserve"> </w:t>
      </w:r>
      <w:proofErr w:type="spellStart"/>
      <w:r w:rsidRPr="00796A6F">
        <w:rPr>
          <w:i/>
          <w:iCs/>
          <w:spacing w:val="3"/>
          <w:sz w:val="24"/>
          <w:szCs w:val="24"/>
        </w:rPr>
        <w:t>Lauı</w:t>
      </w:r>
      <w:proofErr w:type="spellEnd"/>
      <w:r w:rsidRPr="00796A6F">
        <w:rPr>
          <w:i/>
          <w:iCs/>
          <w:spacing w:val="3"/>
          <w:sz w:val="24"/>
          <w:szCs w:val="24"/>
        </w:rPr>
        <w:t xml:space="preserve"> </w:t>
      </w:r>
      <w:proofErr w:type="spellStart"/>
      <w:r w:rsidRPr="00796A6F">
        <w:rPr>
          <w:i/>
          <w:iCs/>
          <w:spacing w:val="3"/>
          <w:sz w:val="24"/>
          <w:szCs w:val="24"/>
        </w:rPr>
        <w:t>Enforcement</w:t>
      </w:r>
      <w:proofErr w:type="spellEnd"/>
      <w:r w:rsidRPr="00796A6F">
        <w:rPr>
          <w:i/>
          <w:iCs/>
          <w:spacing w:val="3"/>
          <w:sz w:val="24"/>
          <w:szCs w:val="24"/>
        </w:rPr>
        <w:t xml:space="preserve"> </w:t>
      </w:r>
      <w:proofErr w:type="spellStart"/>
      <w:r w:rsidRPr="00796A6F">
        <w:rPr>
          <w:i/>
          <w:iCs/>
          <w:spacing w:val="3"/>
          <w:sz w:val="24"/>
          <w:szCs w:val="24"/>
        </w:rPr>
        <w:t>Officials</w:t>
      </w:r>
      <w:proofErr w:type="spellEnd"/>
      <w:r w:rsidRPr="00796A6F">
        <w:rPr>
          <w:i/>
          <w:iCs/>
          <w:spacing w:val="3"/>
          <w:sz w:val="24"/>
          <w:szCs w:val="24"/>
        </w:rPr>
        <w:t xml:space="preserve">); </w:t>
      </w:r>
      <w:r w:rsidRPr="00796A6F">
        <w:rPr>
          <w:spacing w:val="3"/>
          <w:sz w:val="24"/>
          <w:szCs w:val="24"/>
        </w:rPr>
        <w:t>Mahpusla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6"/>
          <w:sz w:val="24"/>
          <w:szCs w:val="24"/>
        </w:rPr>
        <w:t>rın ve Tutukluların İşkenceye ve Diğer Zalimane, İnsanlık dışı veya</w:t>
      </w:r>
      <w:r>
        <w:rPr>
          <w:spacing w:val="6"/>
          <w:sz w:val="24"/>
          <w:szCs w:val="24"/>
        </w:rPr>
        <w:t xml:space="preserve"> </w:t>
      </w:r>
      <w:r w:rsidRPr="00796A6F">
        <w:rPr>
          <w:spacing w:val="3"/>
          <w:sz w:val="24"/>
          <w:szCs w:val="24"/>
        </w:rPr>
        <w:t>Onur kırıcı Muamele veya Cezaya K</w:t>
      </w:r>
      <w:r>
        <w:rPr>
          <w:spacing w:val="3"/>
          <w:sz w:val="24"/>
          <w:szCs w:val="24"/>
        </w:rPr>
        <w:t>arşı Korunmasında Sağlık Perso</w:t>
      </w:r>
      <w:r>
        <w:rPr>
          <w:spacing w:val="3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nelinin ve özellikle Doktorların Görevine dair Tıbbi Ahlak Prensipleri</w:t>
      </w:r>
      <w:r>
        <w:rPr>
          <w:spacing w:val="3"/>
          <w:sz w:val="24"/>
          <w:szCs w:val="24"/>
        </w:rPr>
        <w:t xml:space="preserve"> </w:t>
      </w:r>
      <w:r w:rsidRPr="00796A6F">
        <w:rPr>
          <w:spacing w:val="6"/>
          <w:sz w:val="24"/>
          <w:szCs w:val="24"/>
        </w:rPr>
        <w:t xml:space="preserve">(1982), </w:t>
      </w:r>
      <w:r w:rsidRPr="00796A6F">
        <w:rPr>
          <w:i/>
          <w:iCs/>
          <w:spacing w:val="6"/>
          <w:sz w:val="24"/>
          <w:szCs w:val="24"/>
        </w:rPr>
        <w:t>(</w:t>
      </w:r>
      <w:proofErr w:type="spellStart"/>
      <w:r w:rsidRPr="00796A6F">
        <w:rPr>
          <w:i/>
          <w:iCs/>
          <w:spacing w:val="6"/>
          <w:sz w:val="24"/>
          <w:szCs w:val="24"/>
        </w:rPr>
        <w:t>Principles</w:t>
      </w:r>
      <w:proofErr w:type="spellEnd"/>
      <w:r w:rsidRPr="00796A6F">
        <w:rPr>
          <w:i/>
          <w:iCs/>
          <w:spacing w:val="6"/>
          <w:sz w:val="24"/>
          <w:szCs w:val="24"/>
        </w:rPr>
        <w:t xml:space="preserve"> of </w:t>
      </w:r>
      <w:proofErr w:type="spellStart"/>
      <w:r w:rsidRPr="00796A6F">
        <w:rPr>
          <w:i/>
          <w:iCs/>
          <w:spacing w:val="6"/>
          <w:sz w:val="24"/>
          <w:szCs w:val="24"/>
        </w:rPr>
        <w:t>Medical</w:t>
      </w:r>
      <w:proofErr w:type="spellEnd"/>
      <w:r w:rsidRPr="00796A6F">
        <w:rPr>
          <w:i/>
          <w:iCs/>
          <w:spacing w:val="6"/>
          <w:sz w:val="24"/>
          <w:szCs w:val="24"/>
        </w:rPr>
        <w:t xml:space="preserve"> </w:t>
      </w:r>
      <w:proofErr w:type="spellStart"/>
      <w:r w:rsidRPr="00796A6F">
        <w:rPr>
          <w:i/>
          <w:iCs/>
          <w:spacing w:val="6"/>
          <w:sz w:val="24"/>
          <w:szCs w:val="24"/>
        </w:rPr>
        <w:t>Ethics</w:t>
      </w:r>
      <w:proofErr w:type="spellEnd"/>
      <w:r w:rsidRPr="00796A6F">
        <w:rPr>
          <w:i/>
          <w:iCs/>
          <w:spacing w:val="6"/>
          <w:sz w:val="24"/>
          <w:szCs w:val="24"/>
        </w:rPr>
        <w:t xml:space="preserve"> </w:t>
      </w:r>
      <w:proofErr w:type="spellStart"/>
      <w:r w:rsidRPr="00796A6F">
        <w:rPr>
          <w:i/>
          <w:iCs/>
          <w:spacing w:val="6"/>
          <w:sz w:val="24"/>
          <w:szCs w:val="24"/>
        </w:rPr>
        <w:t>relevant</w:t>
      </w:r>
      <w:proofErr w:type="spellEnd"/>
      <w:r w:rsidRPr="00796A6F">
        <w:rPr>
          <w:i/>
          <w:iCs/>
          <w:spacing w:val="6"/>
          <w:sz w:val="24"/>
          <w:szCs w:val="24"/>
        </w:rPr>
        <w:t xml:space="preserve"> </w:t>
      </w:r>
      <w:proofErr w:type="spellStart"/>
      <w:r w:rsidRPr="00796A6F">
        <w:rPr>
          <w:i/>
          <w:iCs/>
          <w:spacing w:val="6"/>
          <w:sz w:val="24"/>
          <w:szCs w:val="24"/>
        </w:rPr>
        <w:t>to</w:t>
      </w:r>
      <w:proofErr w:type="spellEnd"/>
      <w:r w:rsidRPr="00796A6F">
        <w:rPr>
          <w:i/>
          <w:iCs/>
          <w:spacing w:val="6"/>
          <w:sz w:val="24"/>
          <w:szCs w:val="24"/>
        </w:rPr>
        <w:t xml:space="preserve"> </w:t>
      </w:r>
      <w:proofErr w:type="spellStart"/>
      <w:r w:rsidRPr="00796A6F">
        <w:rPr>
          <w:i/>
          <w:iCs/>
          <w:spacing w:val="6"/>
          <w:sz w:val="24"/>
          <w:szCs w:val="24"/>
        </w:rPr>
        <w:t>the</w:t>
      </w:r>
      <w:proofErr w:type="spellEnd"/>
      <w:r w:rsidRPr="00796A6F">
        <w:rPr>
          <w:i/>
          <w:iCs/>
          <w:spacing w:val="6"/>
          <w:sz w:val="24"/>
          <w:szCs w:val="24"/>
        </w:rPr>
        <w:t xml:space="preserve"> Role of </w:t>
      </w:r>
      <w:proofErr w:type="spellStart"/>
      <w:r w:rsidRPr="00796A6F">
        <w:rPr>
          <w:i/>
          <w:iCs/>
          <w:spacing w:val="6"/>
          <w:sz w:val="24"/>
          <w:szCs w:val="24"/>
        </w:rPr>
        <w:t>Health</w:t>
      </w:r>
      <w:proofErr w:type="spellEnd"/>
      <w:r>
        <w:rPr>
          <w:i/>
          <w:iCs/>
          <w:spacing w:val="6"/>
          <w:sz w:val="24"/>
          <w:szCs w:val="24"/>
        </w:rPr>
        <w:t xml:space="preserve"> </w:t>
      </w:r>
      <w:proofErr w:type="spellStart"/>
      <w:r w:rsidRPr="00796A6F">
        <w:rPr>
          <w:i/>
          <w:iCs/>
          <w:spacing w:val="3"/>
          <w:sz w:val="24"/>
          <w:szCs w:val="24"/>
        </w:rPr>
        <w:t>Personnel</w:t>
      </w:r>
      <w:proofErr w:type="spellEnd"/>
      <w:r w:rsidRPr="00796A6F">
        <w:rPr>
          <w:i/>
          <w:iCs/>
          <w:spacing w:val="3"/>
          <w:sz w:val="24"/>
          <w:szCs w:val="24"/>
        </w:rPr>
        <w:t xml:space="preserve">, </w:t>
      </w:r>
      <w:proofErr w:type="spellStart"/>
      <w:r w:rsidRPr="00796A6F">
        <w:rPr>
          <w:i/>
          <w:iCs/>
          <w:spacing w:val="3"/>
          <w:sz w:val="24"/>
          <w:szCs w:val="24"/>
        </w:rPr>
        <w:t>particularly</w:t>
      </w:r>
      <w:proofErr w:type="spellEnd"/>
      <w:r w:rsidRPr="00796A6F">
        <w:rPr>
          <w:i/>
          <w:iCs/>
          <w:spacing w:val="3"/>
          <w:sz w:val="24"/>
          <w:szCs w:val="24"/>
        </w:rPr>
        <w:t xml:space="preserve"> </w:t>
      </w:r>
      <w:proofErr w:type="spellStart"/>
      <w:r w:rsidRPr="00796A6F">
        <w:rPr>
          <w:i/>
          <w:iCs/>
          <w:spacing w:val="3"/>
          <w:sz w:val="24"/>
          <w:szCs w:val="24"/>
        </w:rPr>
        <w:t>Physicians</w:t>
      </w:r>
      <w:proofErr w:type="spellEnd"/>
      <w:r w:rsidRPr="00796A6F">
        <w:rPr>
          <w:i/>
          <w:iCs/>
          <w:spacing w:val="3"/>
          <w:sz w:val="24"/>
          <w:szCs w:val="24"/>
        </w:rPr>
        <w:t xml:space="preserve">, in </w:t>
      </w:r>
      <w:proofErr w:type="spellStart"/>
      <w:r w:rsidRPr="00796A6F">
        <w:rPr>
          <w:i/>
          <w:iCs/>
          <w:spacing w:val="3"/>
          <w:sz w:val="24"/>
          <w:szCs w:val="24"/>
        </w:rPr>
        <w:t>the</w:t>
      </w:r>
      <w:proofErr w:type="spellEnd"/>
      <w:r w:rsidRPr="00796A6F">
        <w:rPr>
          <w:i/>
          <w:iCs/>
          <w:spacing w:val="3"/>
          <w:sz w:val="24"/>
          <w:szCs w:val="24"/>
        </w:rPr>
        <w:t xml:space="preserve"> </w:t>
      </w:r>
      <w:proofErr w:type="spellStart"/>
      <w:r w:rsidRPr="00796A6F">
        <w:rPr>
          <w:i/>
          <w:iCs/>
          <w:spacing w:val="3"/>
          <w:sz w:val="24"/>
          <w:szCs w:val="24"/>
        </w:rPr>
        <w:t>Protection</w:t>
      </w:r>
      <w:proofErr w:type="spellEnd"/>
      <w:r w:rsidRPr="00796A6F">
        <w:rPr>
          <w:i/>
          <w:iCs/>
          <w:spacing w:val="3"/>
          <w:sz w:val="24"/>
          <w:szCs w:val="24"/>
        </w:rPr>
        <w:t xml:space="preserve"> of </w:t>
      </w:r>
      <w:proofErr w:type="spellStart"/>
      <w:r w:rsidRPr="00796A6F">
        <w:rPr>
          <w:i/>
          <w:iCs/>
          <w:spacing w:val="3"/>
          <w:sz w:val="24"/>
          <w:szCs w:val="24"/>
        </w:rPr>
        <w:t>Prisoners</w:t>
      </w:r>
      <w:proofErr w:type="spellEnd"/>
      <w:r w:rsidRPr="00796A6F">
        <w:rPr>
          <w:i/>
          <w:iCs/>
          <w:spacing w:val="3"/>
          <w:sz w:val="24"/>
          <w:szCs w:val="24"/>
        </w:rPr>
        <w:t xml:space="preserve"> </w:t>
      </w:r>
      <w:proofErr w:type="spellStart"/>
      <w:r w:rsidRPr="00796A6F">
        <w:rPr>
          <w:i/>
          <w:iCs/>
          <w:spacing w:val="3"/>
          <w:sz w:val="24"/>
          <w:szCs w:val="24"/>
        </w:rPr>
        <w:t>and</w:t>
      </w:r>
      <w:proofErr w:type="spellEnd"/>
      <w:r w:rsidRPr="00796A6F">
        <w:rPr>
          <w:i/>
          <w:iCs/>
          <w:spacing w:val="3"/>
          <w:sz w:val="24"/>
          <w:szCs w:val="24"/>
        </w:rPr>
        <w:br/>
      </w:r>
      <w:proofErr w:type="spellStart"/>
      <w:r w:rsidRPr="00796A6F">
        <w:rPr>
          <w:i/>
          <w:iCs/>
          <w:spacing w:val="6"/>
          <w:sz w:val="24"/>
          <w:szCs w:val="24"/>
        </w:rPr>
        <w:t>Detainees</w:t>
      </w:r>
      <w:proofErr w:type="spellEnd"/>
      <w:r w:rsidRPr="00796A6F">
        <w:rPr>
          <w:i/>
          <w:iCs/>
          <w:spacing w:val="6"/>
          <w:sz w:val="24"/>
          <w:szCs w:val="24"/>
        </w:rPr>
        <w:t xml:space="preserve"> </w:t>
      </w:r>
      <w:proofErr w:type="spellStart"/>
      <w:r w:rsidRPr="00796A6F">
        <w:rPr>
          <w:i/>
          <w:iCs/>
          <w:spacing w:val="6"/>
          <w:sz w:val="24"/>
          <w:szCs w:val="24"/>
        </w:rPr>
        <w:t>against</w:t>
      </w:r>
      <w:proofErr w:type="spellEnd"/>
      <w:r w:rsidRPr="00796A6F">
        <w:rPr>
          <w:i/>
          <w:iCs/>
          <w:spacing w:val="6"/>
          <w:sz w:val="24"/>
          <w:szCs w:val="24"/>
        </w:rPr>
        <w:t xml:space="preserve"> </w:t>
      </w:r>
      <w:proofErr w:type="spellStart"/>
      <w:r w:rsidRPr="00796A6F">
        <w:rPr>
          <w:i/>
          <w:iCs/>
          <w:spacing w:val="6"/>
          <w:sz w:val="24"/>
          <w:szCs w:val="24"/>
        </w:rPr>
        <w:t>Torture</w:t>
      </w:r>
      <w:proofErr w:type="spellEnd"/>
      <w:r w:rsidRPr="00796A6F">
        <w:rPr>
          <w:i/>
          <w:iCs/>
          <w:spacing w:val="6"/>
          <w:sz w:val="24"/>
          <w:szCs w:val="24"/>
        </w:rPr>
        <w:t xml:space="preserve"> </w:t>
      </w:r>
      <w:proofErr w:type="spellStart"/>
      <w:r w:rsidRPr="00796A6F">
        <w:rPr>
          <w:i/>
          <w:iCs/>
          <w:spacing w:val="6"/>
          <w:sz w:val="24"/>
          <w:szCs w:val="24"/>
        </w:rPr>
        <w:t>and</w:t>
      </w:r>
      <w:proofErr w:type="spellEnd"/>
      <w:r w:rsidRPr="00796A6F">
        <w:rPr>
          <w:i/>
          <w:iCs/>
          <w:spacing w:val="6"/>
          <w:sz w:val="24"/>
          <w:szCs w:val="24"/>
        </w:rPr>
        <w:t xml:space="preserve"> </w:t>
      </w:r>
      <w:proofErr w:type="spellStart"/>
      <w:r w:rsidRPr="00796A6F">
        <w:rPr>
          <w:i/>
          <w:iCs/>
          <w:spacing w:val="6"/>
          <w:sz w:val="24"/>
          <w:szCs w:val="24"/>
        </w:rPr>
        <w:t>Other</w:t>
      </w:r>
      <w:proofErr w:type="spellEnd"/>
      <w:r w:rsidRPr="00796A6F">
        <w:rPr>
          <w:i/>
          <w:iCs/>
          <w:spacing w:val="6"/>
          <w:sz w:val="24"/>
          <w:szCs w:val="24"/>
        </w:rPr>
        <w:t xml:space="preserve"> </w:t>
      </w:r>
      <w:proofErr w:type="spellStart"/>
      <w:r w:rsidRPr="00796A6F">
        <w:rPr>
          <w:i/>
          <w:iCs/>
          <w:spacing w:val="6"/>
          <w:sz w:val="24"/>
          <w:szCs w:val="24"/>
        </w:rPr>
        <w:t>Cruel</w:t>
      </w:r>
      <w:proofErr w:type="spellEnd"/>
      <w:r w:rsidRPr="00796A6F">
        <w:rPr>
          <w:i/>
          <w:iCs/>
          <w:spacing w:val="6"/>
          <w:sz w:val="24"/>
          <w:szCs w:val="24"/>
        </w:rPr>
        <w:t xml:space="preserve">, </w:t>
      </w:r>
      <w:proofErr w:type="spellStart"/>
      <w:r w:rsidRPr="00796A6F">
        <w:rPr>
          <w:i/>
          <w:iCs/>
          <w:spacing w:val="6"/>
          <w:sz w:val="24"/>
          <w:szCs w:val="24"/>
        </w:rPr>
        <w:t>Inhuman</w:t>
      </w:r>
      <w:proofErr w:type="spellEnd"/>
      <w:r w:rsidRPr="00796A6F">
        <w:rPr>
          <w:i/>
          <w:iCs/>
          <w:spacing w:val="6"/>
          <w:sz w:val="24"/>
          <w:szCs w:val="24"/>
        </w:rPr>
        <w:t xml:space="preserve"> </w:t>
      </w:r>
      <w:proofErr w:type="spellStart"/>
      <w:r w:rsidRPr="00796A6F">
        <w:rPr>
          <w:i/>
          <w:iCs/>
          <w:spacing w:val="6"/>
          <w:sz w:val="24"/>
          <w:szCs w:val="24"/>
        </w:rPr>
        <w:t>or</w:t>
      </w:r>
      <w:proofErr w:type="spellEnd"/>
      <w:r w:rsidRPr="00796A6F">
        <w:rPr>
          <w:i/>
          <w:iCs/>
          <w:spacing w:val="6"/>
          <w:sz w:val="24"/>
          <w:szCs w:val="24"/>
        </w:rPr>
        <w:t xml:space="preserve"> </w:t>
      </w:r>
      <w:proofErr w:type="spellStart"/>
      <w:r w:rsidRPr="00796A6F">
        <w:rPr>
          <w:i/>
          <w:iCs/>
          <w:spacing w:val="6"/>
          <w:sz w:val="24"/>
          <w:szCs w:val="24"/>
        </w:rPr>
        <w:t>Degrading</w:t>
      </w:r>
      <w:proofErr w:type="spellEnd"/>
      <w:r w:rsidRPr="00796A6F">
        <w:rPr>
          <w:i/>
          <w:iCs/>
          <w:spacing w:val="6"/>
          <w:sz w:val="24"/>
          <w:szCs w:val="24"/>
        </w:rPr>
        <w:br/>
      </w:r>
      <w:proofErr w:type="spellStart"/>
      <w:r w:rsidRPr="00796A6F">
        <w:rPr>
          <w:i/>
          <w:iCs/>
          <w:spacing w:val="2"/>
          <w:sz w:val="24"/>
          <w:szCs w:val="24"/>
        </w:rPr>
        <w:t>Treatment</w:t>
      </w:r>
      <w:proofErr w:type="spellEnd"/>
      <w:r w:rsidRPr="00796A6F">
        <w:rPr>
          <w:i/>
          <w:iCs/>
          <w:spacing w:val="2"/>
          <w:sz w:val="24"/>
          <w:szCs w:val="24"/>
        </w:rPr>
        <w:t xml:space="preserve"> </w:t>
      </w:r>
      <w:proofErr w:type="spellStart"/>
      <w:r w:rsidRPr="00796A6F">
        <w:rPr>
          <w:i/>
          <w:iCs/>
          <w:spacing w:val="2"/>
          <w:sz w:val="24"/>
          <w:szCs w:val="24"/>
        </w:rPr>
        <w:t>or</w:t>
      </w:r>
      <w:proofErr w:type="spellEnd"/>
      <w:r w:rsidRPr="00796A6F">
        <w:rPr>
          <w:i/>
          <w:iCs/>
          <w:spacing w:val="2"/>
          <w:sz w:val="24"/>
          <w:szCs w:val="24"/>
        </w:rPr>
        <w:t xml:space="preserve"> </w:t>
      </w:r>
      <w:proofErr w:type="spellStart"/>
      <w:r w:rsidRPr="00796A6F">
        <w:rPr>
          <w:i/>
          <w:iCs/>
          <w:spacing w:val="2"/>
          <w:sz w:val="24"/>
          <w:szCs w:val="24"/>
        </w:rPr>
        <w:t>Punishment</w:t>
      </w:r>
      <w:proofErr w:type="spellEnd"/>
      <w:r w:rsidRPr="00796A6F">
        <w:rPr>
          <w:i/>
          <w:iCs/>
          <w:spacing w:val="2"/>
          <w:sz w:val="24"/>
          <w:szCs w:val="24"/>
        </w:rPr>
        <w:t xml:space="preserve">) </w:t>
      </w:r>
      <w:r w:rsidRPr="00796A6F">
        <w:rPr>
          <w:spacing w:val="2"/>
          <w:sz w:val="24"/>
          <w:szCs w:val="24"/>
        </w:rPr>
        <w:t>gibi belgelere gereken önem verilmelidir.</w:t>
      </w:r>
      <w:proofErr w:type="gramEnd"/>
    </w:p>
    <w:p w:rsidR="00D4556A" w:rsidRPr="00796A6F" w:rsidRDefault="00D4556A" w:rsidP="00D4556A">
      <w:pPr>
        <w:shd w:val="clear" w:color="auto" w:fill="FFFFFF"/>
        <w:tabs>
          <w:tab w:val="left" w:pos="725"/>
        </w:tabs>
        <w:spacing w:line="274" w:lineRule="exact"/>
        <w:ind w:firstLine="528"/>
        <w:jc w:val="both"/>
        <w:rPr>
          <w:spacing w:val="-6"/>
          <w:sz w:val="24"/>
          <w:szCs w:val="24"/>
        </w:rPr>
      </w:pPr>
      <w:r w:rsidRPr="00796A6F">
        <w:rPr>
          <w:spacing w:val="4"/>
          <w:sz w:val="24"/>
          <w:szCs w:val="24"/>
        </w:rPr>
        <w:t>Komite, raporların 10. maddenin 1. paragrafında düzenlenen</w:t>
      </w:r>
      <w:r>
        <w:rPr>
          <w:spacing w:val="4"/>
          <w:sz w:val="24"/>
          <w:szCs w:val="24"/>
        </w:rPr>
        <w:t xml:space="preserve"> </w:t>
      </w:r>
      <w:r w:rsidRPr="00796A6F">
        <w:rPr>
          <w:spacing w:val="2"/>
          <w:sz w:val="24"/>
          <w:szCs w:val="24"/>
        </w:rPr>
        <w:t>hakla bağlantılı olan yasal mevzuat ve idari tedbirlerle ilgili detaylı bil</w:t>
      </w:r>
      <w:r w:rsidRPr="00796A6F">
        <w:rPr>
          <w:spacing w:val="2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gi içermesi gereğini hatırlatmak istemektedir. Komite ayrıca, raporla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>rın özgürlüğünden yoksun bırakılanlara muamele ile ilgili kuralların</w:t>
      </w:r>
      <w:r>
        <w:rPr>
          <w:spacing w:val="5"/>
          <w:sz w:val="24"/>
          <w:szCs w:val="24"/>
        </w:rPr>
        <w:t xml:space="preserve"> </w:t>
      </w:r>
      <w:r w:rsidRPr="00796A6F">
        <w:rPr>
          <w:spacing w:val="1"/>
          <w:sz w:val="24"/>
          <w:szCs w:val="24"/>
        </w:rPr>
        <w:t>etkili şekilde uygulanmasını denetleyen yetkili otoritelerin aldığı somut</w:t>
      </w:r>
      <w:r>
        <w:rPr>
          <w:spacing w:val="1"/>
          <w:sz w:val="24"/>
          <w:szCs w:val="24"/>
        </w:rPr>
        <w:t xml:space="preserve"> </w:t>
      </w:r>
      <w:r w:rsidRPr="00796A6F">
        <w:rPr>
          <w:spacing w:val="7"/>
          <w:sz w:val="24"/>
          <w:szCs w:val="24"/>
        </w:rPr>
        <w:t>tedbirleri de belirtmesi gerektiğini dile getirmektedir. Ayrıca, taraf</w:t>
      </w:r>
      <w:r w:rsidRPr="00796A6F">
        <w:rPr>
          <w:spacing w:val="7"/>
          <w:sz w:val="24"/>
          <w:szCs w:val="24"/>
        </w:rPr>
        <w:br/>
      </w:r>
      <w:r w:rsidRPr="00796A6F">
        <w:rPr>
          <w:spacing w:val="1"/>
          <w:sz w:val="24"/>
          <w:szCs w:val="24"/>
        </w:rPr>
        <w:t>Devletler raporlarında cezaevlerinin denetlenmesi sistemiyle ilgili bilgi</w:t>
      </w:r>
      <w:r w:rsidRPr="00796A6F">
        <w:rPr>
          <w:spacing w:val="1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lere; işkence, zalimane, insanlık dışı ya da küçük düşürücü muameleyi</w:t>
      </w:r>
      <w:r>
        <w:rPr>
          <w:spacing w:val="3"/>
          <w:sz w:val="24"/>
          <w:szCs w:val="24"/>
        </w:rPr>
        <w:t xml:space="preserve"> </w:t>
      </w:r>
      <w:r w:rsidRPr="00796A6F">
        <w:rPr>
          <w:spacing w:val="3"/>
          <w:sz w:val="24"/>
          <w:szCs w:val="24"/>
        </w:rPr>
        <w:t>önlemeye yönelik belirli tedbirlere ve tarafsız denetimin güvence altı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2"/>
          <w:sz w:val="24"/>
          <w:szCs w:val="24"/>
        </w:rPr>
        <w:t>na alınmasına yer vermelidir.</w:t>
      </w:r>
    </w:p>
    <w:p w:rsidR="00D4556A" w:rsidRPr="00796A6F" w:rsidRDefault="00D4556A" w:rsidP="00D4556A">
      <w:pPr>
        <w:shd w:val="clear" w:color="auto" w:fill="FFFFFF"/>
        <w:tabs>
          <w:tab w:val="left" w:pos="725"/>
        </w:tabs>
        <w:spacing w:line="274" w:lineRule="exact"/>
        <w:ind w:left="5" w:firstLine="528"/>
        <w:jc w:val="both"/>
        <w:rPr>
          <w:spacing w:val="-3"/>
          <w:sz w:val="24"/>
          <w:szCs w:val="24"/>
        </w:rPr>
      </w:pPr>
      <w:r w:rsidRPr="00796A6F">
        <w:rPr>
          <w:spacing w:val="4"/>
          <w:sz w:val="24"/>
          <w:szCs w:val="24"/>
        </w:rPr>
        <w:lastRenderedPageBreak/>
        <w:t>Ayrıca, Komite, raporların, ilgili hükümlerin özgürlüğünden</w:t>
      </w:r>
      <w:r w:rsidRPr="00796A6F">
        <w:rPr>
          <w:spacing w:val="4"/>
          <w:sz w:val="24"/>
          <w:szCs w:val="24"/>
        </w:rPr>
        <w:br/>
      </w:r>
      <w:r w:rsidRPr="00796A6F">
        <w:rPr>
          <w:spacing w:val="3"/>
          <w:sz w:val="24"/>
          <w:szCs w:val="24"/>
        </w:rPr>
        <w:t>yoksun bırakılan bireyler üzerinde otorit</w:t>
      </w:r>
      <w:r>
        <w:rPr>
          <w:spacing w:val="3"/>
          <w:sz w:val="24"/>
          <w:szCs w:val="24"/>
        </w:rPr>
        <w:t>e sahibi olan personelin eğiti</w:t>
      </w:r>
      <w:r>
        <w:rPr>
          <w:spacing w:val="3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minin bir parçasını oluşturup oluşturmadığını ve personelin görevleri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7"/>
          <w:sz w:val="24"/>
          <w:szCs w:val="24"/>
        </w:rPr>
        <w:t>nin yerine getirilmesi sırasında konuyl</w:t>
      </w:r>
      <w:r>
        <w:rPr>
          <w:spacing w:val="7"/>
          <w:sz w:val="24"/>
          <w:szCs w:val="24"/>
        </w:rPr>
        <w:t xml:space="preserve">a ilgili kurallara katı şekilde </w:t>
      </w:r>
      <w:r w:rsidRPr="00796A6F">
        <w:rPr>
          <w:spacing w:val="7"/>
          <w:sz w:val="24"/>
          <w:szCs w:val="24"/>
        </w:rPr>
        <w:t>uyup uymadıklarını belirtmesi gerektiğini hatırlatmak istemektedir.</w:t>
      </w:r>
      <w:r w:rsidRPr="00796A6F">
        <w:rPr>
          <w:spacing w:val="-3"/>
          <w:sz w:val="24"/>
          <w:szCs w:val="24"/>
        </w:rPr>
        <w:t xml:space="preserve"> </w:t>
      </w:r>
      <w:r w:rsidRPr="00796A6F">
        <w:rPr>
          <w:spacing w:val="-4"/>
          <w:sz w:val="24"/>
          <w:szCs w:val="24"/>
        </w:rPr>
        <w:t xml:space="preserve">Tutuklanan veya özgürlüklerinden yoksun bırakılan kişilerin konuyla </w:t>
      </w:r>
      <w:r w:rsidRPr="00796A6F">
        <w:rPr>
          <w:spacing w:val="-5"/>
          <w:sz w:val="24"/>
          <w:szCs w:val="24"/>
        </w:rPr>
        <w:t xml:space="preserve">ilgili yeterli bilgiye sahip olmasını ve kurallara uyulmasını sağlayacak </w:t>
      </w:r>
      <w:r w:rsidRPr="00796A6F">
        <w:rPr>
          <w:spacing w:val="-3"/>
          <w:sz w:val="24"/>
          <w:szCs w:val="24"/>
        </w:rPr>
        <w:t>etkili hak arama yollarına sahip olup olmadıklarının belirlenmesi, ku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ral ihlali hallerinde şikâyetin mümkün olması ve ihlal sonucunda ge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rekli hak arama imkânlarının sağlanması gereklidir.</w:t>
      </w:r>
    </w:p>
    <w:p w:rsidR="00D4556A" w:rsidRPr="00796A6F" w:rsidRDefault="00D4556A" w:rsidP="00D4556A">
      <w:pPr>
        <w:numPr>
          <w:ilvl w:val="0"/>
          <w:numId w:val="2"/>
        </w:numPr>
        <w:shd w:val="clear" w:color="auto" w:fill="FFFFFF"/>
        <w:tabs>
          <w:tab w:val="left" w:pos="811"/>
        </w:tabs>
        <w:spacing w:line="274" w:lineRule="exact"/>
        <w:ind w:left="5" w:firstLine="576"/>
        <w:jc w:val="both"/>
        <w:rPr>
          <w:spacing w:val="-15"/>
          <w:sz w:val="24"/>
          <w:szCs w:val="24"/>
        </w:rPr>
      </w:pPr>
      <w:r w:rsidRPr="00796A6F">
        <w:rPr>
          <w:spacing w:val="-2"/>
          <w:sz w:val="24"/>
          <w:szCs w:val="24"/>
        </w:rPr>
        <w:t>Komite, Sözleşme'nin 10. maddesinin 1. paragrafında belir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1"/>
          <w:sz w:val="24"/>
          <w:szCs w:val="24"/>
        </w:rPr>
        <w:t>tilen ilkenin, taraf Devletlerin ceza adaleti konusunda sahip olduğu,</w:t>
      </w:r>
      <w:r>
        <w:rPr>
          <w:spacing w:val="-1"/>
          <w:sz w:val="24"/>
          <w:szCs w:val="24"/>
        </w:rPr>
        <w:t xml:space="preserve"> </w:t>
      </w:r>
      <w:r w:rsidRPr="00796A6F">
        <w:rPr>
          <w:spacing w:val="-4"/>
          <w:sz w:val="24"/>
          <w:szCs w:val="24"/>
        </w:rPr>
        <w:t>10. maddenin 2. ve 3. paragraflarında belirtilen, açık yükümlülüklerin</w:t>
      </w:r>
      <w:r>
        <w:rPr>
          <w:spacing w:val="-4"/>
          <w:sz w:val="24"/>
          <w:szCs w:val="24"/>
        </w:rPr>
        <w:t xml:space="preserve"> </w:t>
      </w:r>
      <w:r w:rsidRPr="00796A6F">
        <w:rPr>
          <w:spacing w:val="-3"/>
          <w:sz w:val="24"/>
          <w:szCs w:val="24"/>
        </w:rPr>
        <w:t>temelini oluşturduğunu belirtmektedir.</w:t>
      </w:r>
    </w:p>
    <w:p w:rsidR="00D4556A" w:rsidRPr="00796A6F" w:rsidRDefault="00D4556A" w:rsidP="00D4556A">
      <w:pPr>
        <w:numPr>
          <w:ilvl w:val="0"/>
          <w:numId w:val="2"/>
        </w:numPr>
        <w:shd w:val="clear" w:color="auto" w:fill="FFFFFF"/>
        <w:tabs>
          <w:tab w:val="left" w:pos="811"/>
        </w:tabs>
        <w:spacing w:line="274" w:lineRule="exact"/>
        <w:ind w:left="5" w:firstLine="576"/>
        <w:jc w:val="both"/>
        <w:rPr>
          <w:spacing w:val="-14"/>
          <w:sz w:val="24"/>
          <w:szCs w:val="24"/>
        </w:rPr>
      </w:pPr>
      <w:r w:rsidRPr="00796A6F">
        <w:rPr>
          <w:spacing w:val="-4"/>
          <w:sz w:val="24"/>
          <w:szCs w:val="24"/>
        </w:rPr>
        <w:t>10. maddenin, 2 (a) paragrafı, is</w:t>
      </w:r>
      <w:r>
        <w:rPr>
          <w:spacing w:val="-4"/>
          <w:sz w:val="24"/>
          <w:szCs w:val="24"/>
        </w:rPr>
        <w:t>tisnai haller dışında, sanıkla</w:t>
      </w:r>
      <w:r>
        <w:rPr>
          <w:spacing w:val="-4"/>
          <w:sz w:val="24"/>
          <w:szCs w:val="24"/>
        </w:rPr>
        <w:softHyphen/>
        <w:t xml:space="preserve">rın </w:t>
      </w:r>
      <w:proofErr w:type="gramStart"/>
      <w:r>
        <w:rPr>
          <w:spacing w:val="-4"/>
          <w:sz w:val="24"/>
          <w:szCs w:val="24"/>
        </w:rPr>
        <w:t>mahkumlardan</w:t>
      </w:r>
      <w:proofErr w:type="gramEnd"/>
      <w:r>
        <w:rPr>
          <w:spacing w:val="-4"/>
          <w:sz w:val="24"/>
          <w:szCs w:val="24"/>
        </w:rPr>
        <w:t xml:space="preserve"> ayrı bir </w:t>
      </w:r>
      <w:r w:rsidRPr="00796A6F">
        <w:rPr>
          <w:spacing w:val="-4"/>
          <w:sz w:val="24"/>
          <w:szCs w:val="24"/>
        </w:rPr>
        <w:t>yerde tutulmasını öngörmektedir. Bu şekil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de bir ayrı tutma eylemi, tutukluların henüz suçlu bulunmamış kişiler</w:t>
      </w:r>
      <w:r>
        <w:rPr>
          <w:spacing w:val="-3"/>
          <w:sz w:val="24"/>
          <w:szCs w:val="24"/>
        </w:rPr>
        <w:t xml:space="preserve"> </w:t>
      </w:r>
      <w:r w:rsidRPr="00796A6F">
        <w:rPr>
          <w:spacing w:val="-4"/>
          <w:sz w:val="24"/>
          <w:szCs w:val="24"/>
        </w:rPr>
        <w:t>olarak 14. maddenin 2. paragr</w:t>
      </w:r>
      <w:r>
        <w:rPr>
          <w:spacing w:val="-4"/>
          <w:sz w:val="24"/>
          <w:szCs w:val="24"/>
        </w:rPr>
        <w:t xml:space="preserve">afındaki masumiyet karinesinden </w:t>
      </w:r>
      <w:r w:rsidRPr="00796A6F">
        <w:rPr>
          <w:spacing w:val="-4"/>
          <w:sz w:val="24"/>
          <w:szCs w:val="24"/>
        </w:rPr>
        <w:t>fayda</w:t>
      </w:r>
      <w:r w:rsidRPr="00796A6F">
        <w:rPr>
          <w:spacing w:val="-5"/>
          <w:sz w:val="24"/>
          <w:szCs w:val="24"/>
        </w:rPr>
        <w:t>landıklarının vurgulanması açısından önemlidir. Taraf Devlet raporları,</w:t>
      </w:r>
      <w:r>
        <w:rPr>
          <w:spacing w:val="-5"/>
          <w:sz w:val="24"/>
          <w:szCs w:val="24"/>
        </w:rPr>
        <w:t xml:space="preserve"> </w:t>
      </w:r>
      <w:r w:rsidRPr="00796A6F">
        <w:rPr>
          <w:spacing w:val="-1"/>
          <w:sz w:val="24"/>
          <w:szCs w:val="24"/>
        </w:rPr>
        <w:t>hüküm giymiş kişilerin sanıklardan nasıl ayrıldığını ve sanıklara hü</w:t>
      </w:r>
      <w:r w:rsidRPr="00796A6F">
        <w:rPr>
          <w:spacing w:val="-1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küm giymiş kişilerden ne ölçüde farklı davranıldığ</w:t>
      </w:r>
      <w:r>
        <w:rPr>
          <w:spacing w:val="-4"/>
          <w:sz w:val="24"/>
          <w:szCs w:val="24"/>
        </w:rPr>
        <w:t>ın</w:t>
      </w:r>
      <w:r w:rsidRPr="00796A6F">
        <w:rPr>
          <w:spacing w:val="-4"/>
          <w:sz w:val="24"/>
          <w:szCs w:val="24"/>
        </w:rPr>
        <w:t>ı açıklamalıdır.</w:t>
      </w:r>
    </w:p>
    <w:p w:rsidR="00D4556A" w:rsidRPr="00796A6F" w:rsidRDefault="00D4556A" w:rsidP="00D4556A">
      <w:pPr>
        <w:shd w:val="clear" w:color="auto" w:fill="FFFFFF"/>
        <w:tabs>
          <w:tab w:val="left" w:pos="907"/>
        </w:tabs>
        <w:spacing w:line="274" w:lineRule="exact"/>
        <w:ind w:firstLine="586"/>
        <w:jc w:val="both"/>
        <w:rPr>
          <w:sz w:val="24"/>
          <w:szCs w:val="24"/>
        </w:rPr>
      </w:pPr>
      <w:r w:rsidRPr="00796A6F">
        <w:rPr>
          <w:spacing w:val="-9"/>
          <w:sz w:val="24"/>
          <w:szCs w:val="24"/>
        </w:rPr>
        <w:t>10.</w:t>
      </w:r>
      <w:r w:rsidRPr="00796A6F">
        <w:rPr>
          <w:sz w:val="24"/>
          <w:szCs w:val="24"/>
        </w:rPr>
        <w:tab/>
      </w:r>
      <w:r w:rsidRPr="00796A6F">
        <w:rPr>
          <w:spacing w:val="-4"/>
          <w:sz w:val="24"/>
          <w:szCs w:val="24"/>
        </w:rPr>
        <w:t>Hüküm giymiş kişilerle ilgili olan 10. maddenin 3. paragra</w:t>
      </w:r>
      <w:r w:rsidRPr="00796A6F">
        <w:rPr>
          <w:spacing w:val="-4"/>
          <w:sz w:val="24"/>
          <w:szCs w:val="24"/>
        </w:rPr>
        <w:softHyphen/>
      </w:r>
      <w:r>
        <w:rPr>
          <w:spacing w:val="-6"/>
          <w:sz w:val="24"/>
          <w:szCs w:val="24"/>
        </w:rPr>
        <w:t xml:space="preserve">fı çerçevesinde, Komite taraf </w:t>
      </w:r>
      <w:r w:rsidRPr="00796A6F">
        <w:rPr>
          <w:spacing w:val="-6"/>
          <w:sz w:val="24"/>
          <w:szCs w:val="24"/>
        </w:rPr>
        <w:t>Devlet'in cezaevi sisteminin nasıl işlediği</w:t>
      </w:r>
      <w:r w:rsidRPr="00796A6F">
        <w:rPr>
          <w:spacing w:val="-6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ne dair detaylı bilgi edinmek istemektedir. Hiçbir cezaevi sistemi sade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ce cezalandırıcı bir nitelik taşımamalı; aynı zamanda hapiste bulunan</w:t>
      </w:r>
      <w:r w:rsidRPr="00796A6F">
        <w:rPr>
          <w:spacing w:val="-2"/>
          <w:sz w:val="24"/>
          <w:szCs w:val="24"/>
        </w:rPr>
        <w:br/>
      </w:r>
      <w:r w:rsidRPr="00796A6F">
        <w:rPr>
          <w:sz w:val="24"/>
          <w:szCs w:val="24"/>
        </w:rPr>
        <w:t xml:space="preserve">kimsenin ıslahını ve sosyal </w:t>
      </w:r>
      <w:proofErr w:type="gramStart"/>
      <w:r w:rsidRPr="00796A6F">
        <w:rPr>
          <w:sz w:val="24"/>
          <w:szCs w:val="24"/>
        </w:rPr>
        <w:t>rehabilitasyonunu</w:t>
      </w:r>
      <w:proofErr w:type="gramEnd"/>
      <w:r w:rsidRPr="00796A6F">
        <w:rPr>
          <w:sz w:val="24"/>
          <w:szCs w:val="24"/>
        </w:rPr>
        <w:t xml:space="preserve"> amaçlamalıdır. Taraf</w:t>
      </w:r>
      <w:r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Devletler, salıvermeden </w:t>
      </w:r>
      <w:r w:rsidRPr="00796A6F">
        <w:rPr>
          <w:spacing w:val="-6"/>
          <w:sz w:val="24"/>
          <w:szCs w:val="24"/>
        </w:rPr>
        <w:t>sonra destek sağlayıcı nitelikte bir sisteme sahip</w:t>
      </w:r>
      <w:r>
        <w:rPr>
          <w:spacing w:val="-6"/>
          <w:sz w:val="24"/>
          <w:szCs w:val="24"/>
        </w:rPr>
        <w:t xml:space="preserve"> </w:t>
      </w:r>
      <w:r w:rsidRPr="00796A6F">
        <w:rPr>
          <w:spacing w:val="-4"/>
          <w:sz w:val="24"/>
          <w:szCs w:val="24"/>
        </w:rPr>
        <w:t>olup olmadıklarını ve sistemin başarılı olup olmadığını belirtmelidir.</w:t>
      </w:r>
    </w:p>
    <w:p w:rsidR="00D4556A" w:rsidRPr="00796A6F" w:rsidRDefault="00D4556A" w:rsidP="00D4556A">
      <w:pPr>
        <w:shd w:val="clear" w:color="auto" w:fill="FFFFFF"/>
        <w:tabs>
          <w:tab w:val="left" w:pos="960"/>
        </w:tabs>
        <w:spacing w:line="274" w:lineRule="exact"/>
        <w:ind w:left="5" w:firstLine="586"/>
        <w:jc w:val="both"/>
        <w:rPr>
          <w:sz w:val="24"/>
          <w:szCs w:val="24"/>
        </w:rPr>
      </w:pPr>
      <w:r w:rsidRPr="00796A6F">
        <w:rPr>
          <w:spacing w:val="-9"/>
          <w:sz w:val="24"/>
          <w:szCs w:val="24"/>
        </w:rPr>
        <w:t>11.</w:t>
      </w:r>
      <w:r w:rsidRPr="00796A6F">
        <w:rPr>
          <w:sz w:val="24"/>
          <w:szCs w:val="24"/>
        </w:rPr>
        <w:tab/>
      </w:r>
      <w:r w:rsidRPr="00796A6F">
        <w:rPr>
          <w:spacing w:val="1"/>
          <w:sz w:val="24"/>
          <w:szCs w:val="24"/>
        </w:rPr>
        <w:t>Çoğu kez, taraf Devlet'in verdiği bilgiler hüküm giymiş</w:t>
      </w:r>
      <w:r w:rsidRPr="00796A6F">
        <w:rPr>
          <w:spacing w:val="1"/>
          <w:sz w:val="24"/>
          <w:szCs w:val="24"/>
        </w:rPr>
        <w:br/>
      </w:r>
      <w:r w:rsidRPr="00796A6F">
        <w:rPr>
          <w:spacing w:val="-1"/>
          <w:sz w:val="24"/>
          <w:szCs w:val="24"/>
        </w:rPr>
        <w:t xml:space="preserve">kimsenin ıslahını ve sosyal </w:t>
      </w:r>
      <w:proofErr w:type="gramStart"/>
      <w:r w:rsidRPr="00796A6F">
        <w:rPr>
          <w:spacing w:val="-1"/>
          <w:sz w:val="24"/>
          <w:szCs w:val="24"/>
        </w:rPr>
        <w:t>rehabilitasyonunu</w:t>
      </w:r>
      <w:proofErr w:type="gramEnd"/>
      <w:r w:rsidRPr="00796A6F">
        <w:rPr>
          <w:spacing w:val="-1"/>
          <w:sz w:val="24"/>
          <w:szCs w:val="24"/>
        </w:rPr>
        <w:t xml:space="preserve"> güvence altına alacak</w:t>
      </w:r>
      <w:r w:rsidRPr="00796A6F">
        <w:rPr>
          <w:spacing w:val="-1"/>
          <w:sz w:val="24"/>
          <w:szCs w:val="24"/>
        </w:rPr>
        <w:br/>
      </w:r>
      <w:r w:rsidRPr="00796A6F">
        <w:rPr>
          <w:spacing w:val="-4"/>
          <w:sz w:val="24"/>
          <w:szCs w:val="24"/>
        </w:rPr>
        <w:t>yasama faaliyetleri, idari faaliyetler veya uygulamadaki tedbirleri içer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memektedir. Komite, cezaevlerinde bulunanlara öğretim hizmeti veril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mesi, mesleki yardım ve eğitim verilm</w:t>
      </w:r>
      <w:r>
        <w:rPr>
          <w:spacing w:val="-4"/>
          <w:sz w:val="24"/>
          <w:szCs w:val="24"/>
        </w:rPr>
        <w:t xml:space="preserve">esi, hem cezaevi içerisinde </w:t>
      </w:r>
      <w:proofErr w:type="spellStart"/>
      <w:r>
        <w:rPr>
          <w:spacing w:val="-4"/>
          <w:sz w:val="24"/>
          <w:szCs w:val="24"/>
        </w:rPr>
        <w:t>hem</w:t>
      </w:r>
      <w:r w:rsidRPr="00796A6F">
        <w:rPr>
          <w:spacing w:val="-4"/>
          <w:sz w:val="24"/>
          <w:szCs w:val="24"/>
        </w:rPr>
        <w:t>de</w:t>
      </w:r>
      <w:proofErr w:type="spellEnd"/>
      <w:r w:rsidRPr="00796A6F">
        <w:rPr>
          <w:spacing w:val="-4"/>
          <w:sz w:val="24"/>
          <w:szCs w:val="24"/>
        </w:rPr>
        <w:t xml:space="preserve"> cezaevi dışında çalışma programlarının sağlanması konusunda açık</w:t>
      </w:r>
      <w:r w:rsidRPr="00796A6F">
        <w:rPr>
          <w:spacing w:val="-4"/>
          <w:sz w:val="24"/>
          <w:szCs w:val="24"/>
        </w:rPr>
        <w:br/>
      </w:r>
      <w:r w:rsidRPr="00796A6F">
        <w:rPr>
          <w:spacing w:val="-3"/>
          <w:sz w:val="24"/>
          <w:szCs w:val="24"/>
        </w:rPr>
        <w:t>ve kesin bir bilgi talep etmektedir.</w:t>
      </w:r>
    </w:p>
    <w:p w:rsidR="00D4556A" w:rsidRPr="00796A6F" w:rsidRDefault="00D4556A" w:rsidP="00D4556A">
      <w:pPr>
        <w:shd w:val="clear" w:color="auto" w:fill="FFFFFF"/>
        <w:tabs>
          <w:tab w:val="left" w:pos="960"/>
        </w:tabs>
        <w:spacing w:line="274" w:lineRule="exact"/>
        <w:ind w:left="5" w:firstLine="586"/>
        <w:jc w:val="both"/>
        <w:rPr>
          <w:sz w:val="24"/>
          <w:szCs w:val="24"/>
        </w:rPr>
      </w:pPr>
      <w:proofErr w:type="gramStart"/>
      <w:r w:rsidRPr="00796A6F">
        <w:rPr>
          <w:spacing w:val="-3"/>
          <w:sz w:val="24"/>
          <w:szCs w:val="24"/>
        </w:rPr>
        <w:t>12.10. maddenin 3. paragrafında belirtilen ilkeye tam anlamıy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la uyulup uyulmadığının tespiti için Komite, özgürlükten yoksun bıra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1"/>
          <w:sz w:val="24"/>
          <w:szCs w:val="24"/>
        </w:rPr>
        <w:t xml:space="preserve">kılma hallerinde uygulanan bütün özel tedbirlerle ilgili olan, hüküm </w:t>
      </w:r>
      <w:r w:rsidRPr="00796A6F">
        <w:rPr>
          <w:spacing w:val="2"/>
          <w:sz w:val="24"/>
          <w:szCs w:val="24"/>
        </w:rPr>
        <w:t>giymiş kişilere nasıl davranıldığı, bu kişilerin nasıl sınırlandırıldığı, di</w:t>
      </w:r>
      <w:r w:rsidRPr="00796A6F">
        <w:rPr>
          <w:spacing w:val="2"/>
          <w:sz w:val="24"/>
          <w:szCs w:val="24"/>
        </w:rPr>
        <w:softHyphen/>
        <w:t>siplin sistemi, hücre hapsi, yüksek güvenlikli özgürlükten yoksun bıra</w:t>
      </w:r>
      <w:r w:rsidRPr="00796A6F">
        <w:rPr>
          <w:spacing w:val="2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kılma halleri ve dış dünya ile bağlantının (aile, avukat, sosyal ve tıbbi hizmetler, sivil toplum kuruluşları) hangi şartlar çerçevesinde sağlan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dığı gibi konularda bilgi sahibi olmak istemektedir.</w:t>
      </w:r>
      <w:proofErr w:type="gramEnd"/>
    </w:p>
    <w:p w:rsidR="00D4556A" w:rsidRPr="00796A6F" w:rsidRDefault="00D4556A" w:rsidP="00D4556A">
      <w:pPr>
        <w:shd w:val="clear" w:color="auto" w:fill="FFFFFF"/>
        <w:spacing w:line="274" w:lineRule="exact"/>
        <w:ind w:left="5" w:firstLine="533"/>
        <w:jc w:val="both"/>
        <w:rPr>
          <w:spacing w:val="4"/>
          <w:sz w:val="24"/>
          <w:szCs w:val="24"/>
        </w:rPr>
      </w:pPr>
      <w:r w:rsidRPr="00796A6F">
        <w:rPr>
          <w:spacing w:val="4"/>
          <w:sz w:val="24"/>
          <w:szCs w:val="24"/>
        </w:rPr>
        <w:t>13. Ayrıca, Komite bazı taraf Devlet raporlarında küç</w:t>
      </w:r>
      <w:r>
        <w:rPr>
          <w:spacing w:val="4"/>
          <w:sz w:val="24"/>
          <w:szCs w:val="24"/>
        </w:rPr>
        <w:t>ük suçlu</w:t>
      </w:r>
      <w:r>
        <w:rPr>
          <w:spacing w:val="4"/>
          <w:sz w:val="24"/>
          <w:szCs w:val="24"/>
        </w:rPr>
        <w:softHyphen/>
        <w:t>lara nasıl davranıldığın</w:t>
      </w:r>
      <w:r w:rsidRPr="00796A6F">
        <w:rPr>
          <w:spacing w:val="4"/>
          <w:sz w:val="24"/>
          <w:szCs w:val="24"/>
        </w:rPr>
        <w:t>a dair hiçbir bilgiye rastlamamaktadır. 10. maddenin, (b) paragrafına göre, küçük sanıklar ve küçük suçlular ye</w:t>
      </w:r>
      <w:r w:rsidRPr="00796A6F">
        <w:rPr>
          <w:spacing w:val="4"/>
          <w:sz w:val="24"/>
          <w:szCs w:val="24"/>
        </w:rPr>
        <w:softHyphen/>
        <w:t>tişkin olanlardan ayrı tutulmalıdır. Raporlarda verilen bilgilerden an</w:t>
      </w:r>
      <w:r w:rsidRPr="00796A6F">
        <w:rPr>
          <w:spacing w:val="4"/>
          <w:sz w:val="24"/>
          <w:szCs w:val="24"/>
        </w:rPr>
        <w:softHyphen/>
        <w:t xml:space="preserve">laşıldığı üzere, bazı taraf Devletler bu hükmün uyulması zorunlu bir hüküm olduğu gerçeğine gereken önemi vermemektedir. Aynı hükme </w:t>
      </w:r>
      <w:r w:rsidRPr="00796A6F">
        <w:rPr>
          <w:spacing w:val="3"/>
          <w:sz w:val="24"/>
          <w:szCs w:val="24"/>
        </w:rPr>
        <w:t xml:space="preserve">göre, küçük sanıklarla ilgili davaların karara bağlanması için mümkün olan en kısa sürede mahkeme önüne çıkarılmaları gereklidir. Raporlar, taraf Devletlerin bu hükme etkililik kazandırmak için aldığı tedbirlere </w:t>
      </w:r>
      <w:r w:rsidRPr="00796A6F">
        <w:rPr>
          <w:spacing w:val="5"/>
          <w:sz w:val="24"/>
          <w:szCs w:val="24"/>
        </w:rPr>
        <w:t xml:space="preserve">yer vermelidir. Son olarak, 10. maddenin 3. paragrafına göre küçük </w:t>
      </w:r>
      <w:r w:rsidRPr="00796A6F">
        <w:rPr>
          <w:spacing w:val="3"/>
          <w:sz w:val="24"/>
          <w:szCs w:val="24"/>
        </w:rPr>
        <w:t xml:space="preserve">suçlular, ıslah ve </w:t>
      </w:r>
      <w:proofErr w:type="gramStart"/>
      <w:r w:rsidRPr="00796A6F">
        <w:rPr>
          <w:spacing w:val="3"/>
          <w:sz w:val="24"/>
          <w:szCs w:val="24"/>
        </w:rPr>
        <w:t>rehabilitasyonun</w:t>
      </w:r>
      <w:proofErr w:type="gramEnd"/>
      <w:r w:rsidRPr="00796A6F">
        <w:rPr>
          <w:spacing w:val="3"/>
          <w:sz w:val="24"/>
          <w:szCs w:val="24"/>
        </w:rPr>
        <w:t xml:space="preserve"> amacına ulaşması için, yetişkinler</w:t>
      </w:r>
      <w:r w:rsidRPr="00796A6F">
        <w:rPr>
          <w:spacing w:val="3"/>
          <w:sz w:val="24"/>
          <w:szCs w:val="24"/>
        </w:rPr>
        <w:softHyphen/>
        <w:t>den ayrı tutulmalı ve kendilerine yaşlarına ve yasal statülerine uygun biçimde, daha kısa çalışma saatleri ve akrabalarla görüşmenin sağlan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 xml:space="preserve">ması gibi, davranılmalıdır. 10. madde küçük suçlularla ilgili herhangi </w:t>
      </w:r>
      <w:r w:rsidRPr="00796A6F">
        <w:rPr>
          <w:spacing w:val="1"/>
          <w:sz w:val="24"/>
          <w:szCs w:val="24"/>
        </w:rPr>
        <w:t>bir yaş sınırı içermemektedir. Yaş sınırı, her Devlet tarafından ilgili sos</w:t>
      </w:r>
      <w:r w:rsidRPr="00796A6F">
        <w:rPr>
          <w:spacing w:val="1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yal, kültürel ve diğer şartlar dâhilinde belirlenecektir. Ancak, Komi-te'ye göre, 6. maddenin 5</w:t>
      </w:r>
      <w:r>
        <w:rPr>
          <w:spacing w:val="4"/>
          <w:sz w:val="24"/>
          <w:szCs w:val="24"/>
        </w:rPr>
        <w:t>. paragrafı, on sekiz yaşın altın</w:t>
      </w:r>
      <w:r w:rsidRPr="00796A6F">
        <w:rPr>
          <w:spacing w:val="4"/>
          <w:sz w:val="24"/>
          <w:szCs w:val="24"/>
        </w:rPr>
        <w:t xml:space="preserve">dakileri, en azından ceza adaletini ilgilendiren konular bakımından, çocuk olarak </w:t>
      </w:r>
      <w:r w:rsidRPr="00796A6F">
        <w:rPr>
          <w:spacing w:val="2"/>
          <w:sz w:val="24"/>
          <w:szCs w:val="24"/>
        </w:rPr>
        <w:t>kabul etmektedir. Devletler, çocuk olarak kabul edilecek yaş gruplarıy</w:t>
      </w:r>
      <w:r w:rsidRPr="00796A6F">
        <w:rPr>
          <w:spacing w:val="2"/>
          <w:sz w:val="24"/>
          <w:szCs w:val="24"/>
        </w:rPr>
        <w:softHyphen/>
        <w:t xml:space="preserve">la ilgili bilgi vermelidir. Bu bağlamda, taraf Devletler, Pekin Kuralları </w:t>
      </w:r>
      <w:r w:rsidRPr="00796A6F">
        <w:rPr>
          <w:spacing w:val="3"/>
          <w:sz w:val="24"/>
          <w:szCs w:val="24"/>
        </w:rPr>
        <w:t xml:space="preserve">(1987) olarak bilinen Küçükler için </w:t>
      </w:r>
      <w:r w:rsidRPr="00796A6F">
        <w:rPr>
          <w:spacing w:val="3"/>
          <w:sz w:val="24"/>
          <w:szCs w:val="24"/>
        </w:rPr>
        <w:lastRenderedPageBreak/>
        <w:t xml:space="preserve">Adalet Sistemine dair Birleşmiş Milletler Asgari Standart </w:t>
      </w:r>
      <w:proofErr w:type="spellStart"/>
      <w:r w:rsidRPr="00796A6F">
        <w:rPr>
          <w:spacing w:val="3"/>
          <w:sz w:val="24"/>
          <w:szCs w:val="24"/>
        </w:rPr>
        <w:t>Kuralları'nı</w:t>
      </w:r>
      <w:proofErr w:type="spellEnd"/>
      <w:r w:rsidRPr="00796A6F">
        <w:rPr>
          <w:spacing w:val="3"/>
          <w:sz w:val="24"/>
          <w:szCs w:val="24"/>
        </w:rPr>
        <w:t xml:space="preserve"> </w:t>
      </w:r>
      <w:r w:rsidRPr="00796A6F">
        <w:rPr>
          <w:i/>
          <w:iCs/>
          <w:spacing w:val="3"/>
          <w:sz w:val="24"/>
          <w:szCs w:val="24"/>
        </w:rPr>
        <w:t>(United Nations Standard Mini</w:t>
      </w:r>
      <w:r w:rsidRPr="00796A6F">
        <w:rPr>
          <w:i/>
          <w:iCs/>
          <w:spacing w:val="3"/>
          <w:sz w:val="24"/>
          <w:szCs w:val="24"/>
        </w:rPr>
        <w:softHyphen/>
      </w:r>
      <w:r w:rsidRPr="00796A6F">
        <w:rPr>
          <w:i/>
          <w:iCs/>
          <w:spacing w:val="6"/>
          <w:sz w:val="24"/>
          <w:szCs w:val="24"/>
        </w:rPr>
        <w:t xml:space="preserve">mum Rules </w:t>
      </w:r>
      <w:proofErr w:type="spellStart"/>
      <w:r w:rsidRPr="00796A6F">
        <w:rPr>
          <w:i/>
          <w:iCs/>
          <w:spacing w:val="6"/>
          <w:sz w:val="24"/>
          <w:szCs w:val="24"/>
        </w:rPr>
        <w:t>for</w:t>
      </w:r>
      <w:proofErr w:type="spellEnd"/>
      <w:r w:rsidRPr="00796A6F">
        <w:rPr>
          <w:i/>
          <w:iCs/>
          <w:spacing w:val="6"/>
          <w:sz w:val="24"/>
          <w:szCs w:val="24"/>
        </w:rPr>
        <w:t xml:space="preserve"> </w:t>
      </w:r>
      <w:proofErr w:type="spellStart"/>
      <w:r w:rsidRPr="00796A6F">
        <w:rPr>
          <w:i/>
          <w:iCs/>
          <w:spacing w:val="6"/>
          <w:sz w:val="24"/>
          <w:szCs w:val="24"/>
        </w:rPr>
        <w:t>the</w:t>
      </w:r>
      <w:proofErr w:type="spellEnd"/>
      <w:r w:rsidRPr="00796A6F">
        <w:rPr>
          <w:i/>
          <w:iCs/>
          <w:spacing w:val="6"/>
          <w:sz w:val="24"/>
          <w:szCs w:val="24"/>
        </w:rPr>
        <w:t xml:space="preserve"> Administration of </w:t>
      </w:r>
      <w:proofErr w:type="spellStart"/>
      <w:r w:rsidRPr="00796A6F">
        <w:rPr>
          <w:i/>
          <w:iCs/>
          <w:spacing w:val="6"/>
          <w:sz w:val="24"/>
          <w:szCs w:val="24"/>
        </w:rPr>
        <w:t>Juvenile</w:t>
      </w:r>
      <w:proofErr w:type="spellEnd"/>
      <w:r w:rsidRPr="00796A6F">
        <w:rPr>
          <w:i/>
          <w:iCs/>
          <w:spacing w:val="6"/>
          <w:sz w:val="24"/>
          <w:szCs w:val="24"/>
        </w:rPr>
        <w:t xml:space="preserve"> </w:t>
      </w:r>
      <w:proofErr w:type="spellStart"/>
      <w:r w:rsidRPr="00796A6F">
        <w:rPr>
          <w:i/>
          <w:iCs/>
          <w:spacing w:val="6"/>
          <w:sz w:val="24"/>
          <w:szCs w:val="24"/>
        </w:rPr>
        <w:t>Justice</w:t>
      </w:r>
      <w:proofErr w:type="spellEnd"/>
      <w:r w:rsidRPr="00796A6F">
        <w:rPr>
          <w:i/>
          <w:iCs/>
          <w:spacing w:val="6"/>
          <w:sz w:val="24"/>
          <w:szCs w:val="24"/>
        </w:rPr>
        <w:t>, "</w:t>
      </w:r>
      <w:proofErr w:type="spellStart"/>
      <w:r w:rsidRPr="00796A6F">
        <w:rPr>
          <w:i/>
          <w:iCs/>
          <w:spacing w:val="6"/>
          <w:sz w:val="24"/>
          <w:szCs w:val="24"/>
        </w:rPr>
        <w:t>Beijing</w:t>
      </w:r>
      <w:proofErr w:type="spellEnd"/>
      <w:r w:rsidRPr="00796A6F">
        <w:rPr>
          <w:i/>
          <w:iCs/>
          <w:spacing w:val="6"/>
          <w:sz w:val="24"/>
          <w:szCs w:val="24"/>
        </w:rPr>
        <w:t xml:space="preserve"> </w:t>
      </w:r>
      <w:proofErr w:type="spellStart"/>
      <w:r w:rsidRPr="00796A6F">
        <w:rPr>
          <w:i/>
          <w:iCs/>
          <w:spacing w:val="6"/>
          <w:sz w:val="24"/>
          <w:szCs w:val="24"/>
        </w:rPr>
        <w:t>Ru-</w:t>
      </w:r>
      <w:r w:rsidRPr="00796A6F">
        <w:rPr>
          <w:i/>
          <w:iCs/>
          <w:spacing w:val="4"/>
          <w:sz w:val="24"/>
          <w:szCs w:val="24"/>
        </w:rPr>
        <w:t>les</w:t>
      </w:r>
      <w:proofErr w:type="spellEnd"/>
      <w:r w:rsidRPr="00796A6F">
        <w:rPr>
          <w:i/>
          <w:iCs/>
          <w:spacing w:val="4"/>
          <w:sz w:val="24"/>
          <w:szCs w:val="24"/>
        </w:rPr>
        <w:t xml:space="preserve">") </w:t>
      </w:r>
      <w:r w:rsidRPr="00796A6F">
        <w:rPr>
          <w:spacing w:val="4"/>
          <w:sz w:val="24"/>
          <w:szCs w:val="24"/>
        </w:rPr>
        <w:t>uygulayıp uygulamadıklarını belirtmeye davet edilmektedir.</w:t>
      </w:r>
    </w:p>
    <w:p w:rsidR="003004BF" w:rsidRDefault="003004BF">
      <w:bookmarkStart w:id="0" w:name="_GoBack"/>
      <w:bookmarkEnd w:id="0"/>
    </w:p>
    <w:sectPr w:rsidR="0030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522B"/>
    <w:multiLevelType w:val="singleLevel"/>
    <w:tmpl w:val="E3F4B01C"/>
    <w:lvl w:ilvl="0">
      <w:start w:val="8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2AF55C9"/>
    <w:multiLevelType w:val="singleLevel"/>
    <w:tmpl w:val="A912A7B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C7"/>
    <w:rsid w:val="003004BF"/>
    <w:rsid w:val="00BA43C7"/>
    <w:rsid w:val="00D4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37972-862F-4BA7-B66B-252A8439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1242</Words>
  <Characters>7081</Characters>
  <Application>Microsoft Office Word</Application>
  <DocSecurity>0</DocSecurity>
  <Lines>59</Lines>
  <Paragraphs>16</Paragraphs>
  <ScaleCrop>false</ScaleCrop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2</cp:revision>
  <dcterms:created xsi:type="dcterms:W3CDTF">2019-11-04T11:22:00Z</dcterms:created>
  <dcterms:modified xsi:type="dcterms:W3CDTF">2019-11-04T11:22:00Z</dcterms:modified>
</cp:coreProperties>
</file>