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147"/>
      </w:tblGrid>
      <w:tr w:rsidR="00C01EAD" w:rsidRPr="003772C4">
        <w:trPr>
          <w:trHeight w:val="2880"/>
          <w:jc w:val="center"/>
        </w:trPr>
        <w:tc>
          <w:tcPr>
            <w:tcW w:w="5000" w:type="pct"/>
          </w:tcPr>
          <w:p w:rsidR="00C01EAD" w:rsidRPr="003772C4" w:rsidRDefault="00E56FEC">
            <w:pPr>
              <w:pStyle w:val="AralkYok"/>
              <w:jc w:val="center"/>
              <w:rPr>
                <w:rFonts w:asciiTheme="majorHAnsi" w:eastAsiaTheme="majorEastAsia" w:hAnsiTheme="majorHAnsi" w:cstheme="majorBidi"/>
                <w:caps/>
              </w:rPr>
            </w:pPr>
            <w:r w:rsidRPr="003772C4">
              <w:rPr>
                <w:rFonts w:asciiTheme="majorHAnsi" w:eastAsiaTheme="majorEastAsia" w:hAnsiTheme="majorHAnsi" w:cstheme="majorBidi"/>
                <w:caps/>
              </w:rPr>
              <w:t>birleşmiş milletler uyuşturucu ve suç ofisi</w:t>
            </w:r>
          </w:p>
          <w:p w:rsidR="00E56FEC" w:rsidRPr="003772C4" w:rsidRDefault="00E56FEC">
            <w:pPr>
              <w:pStyle w:val="AralkYok"/>
              <w:jc w:val="center"/>
              <w:rPr>
                <w:rFonts w:ascii="Cambria" w:eastAsiaTheme="majorEastAsia" w:hAnsi="Cambria" w:cstheme="majorBidi"/>
                <w:caps/>
              </w:rPr>
            </w:pPr>
            <w:r w:rsidRPr="003772C4">
              <w:rPr>
                <w:rFonts w:ascii="Cambria" w:eastAsiaTheme="majorEastAsia" w:hAnsi="Cambria" w:cstheme="majorBidi"/>
                <w:caps/>
              </w:rPr>
              <w:t>viyana</w:t>
            </w: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p w:rsidR="00E56FEC" w:rsidRPr="003772C4" w:rsidRDefault="00E56FEC">
            <w:pPr>
              <w:pStyle w:val="AralkYok"/>
              <w:jc w:val="center"/>
              <w:rPr>
                <w:rFonts w:ascii="Cambria" w:eastAsiaTheme="majorEastAsia" w:hAnsi="Cambria" w:cstheme="majorBidi"/>
                <w:caps/>
              </w:rPr>
            </w:pPr>
          </w:p>
        </w:tc>
      </w:tr>
      <w:tr w:rsidR="00C01EAD" w:rsidRPr="003772C4">
        <w:trPr>
          <w:trHeight w:val="1440"/>
          <w:jc w:val="center"/>
        </w:trPr>
        <w:tc>
          <w:tcPr>
            <w:tcW w:w="5000" w:type="pct"/>
            <w:tcBorders>
              <w:bottom w:val="single" w:sz="4" w:space="0" w:color="4F81BD" w:themeColor="accent1"/>
            </w:tcBorders>
            <w:vAlign w:val="center"/>
          </w:tcPr>
          <w:p w:rsidR="00C01EAD" w:rsidRPr="003772C4" w:rsidRDefault="00E56FEC" w:rsidP="00E56FEC">
            <w:pPr>
              <w:pStyle w:val="AralkYok"/>
              <w:jc w:val="center"/>
              <w:rPr>
                <w:rFonts w:asciiTheme="majorHAnsi" w:eastAsiaTheme="majorEastAsia" w:hAnsiTheme="majorHAnsi" w:cstheme="majorBidi"/>
                <w:sz w:val="72"/>
                <w:szCs w:val="72"/>
              </w:rPr>
            </w:pPr>
            <w:r w:rsidRPr="003772C4">
              <w:rPr>
                <w:rFonts w:asciiTheme="majorHAnsi" w:eastAsiaTheme="majorEastAsia" w:hAnsiTheme="majorHAnsi" w:cstheme="majorBidi"/>
                <w:sz w:val="72"/>
                <w:szCs w:val="72"/>
              </w:rPr>
              <w:t>GENEL-KESER</w:t>
            </w:r>
            <w:r w:rsidR="00F073B2" w:rsidRPr="003772C4">
              <w:rPr>
                <w:rFonts w:asciiTheme="majorHAnsi" w:eastAsiaTheme="majorEastAsia" w:hAnsiTheme="majorHAnsi" w:cstheme="majorBidi"/>
                <w:sz w:val="72"/>
                <w:szCs w:val="72"/>
              </w:rPr>
              <w:t xml:space="preserve"> KONULAR</w:t>
            </w:r>
          </w:p>
        </w:tc>
      </w:tr>
      <w:tr w:rsidR="00C01EAD" w:rsidRPr="003772C4">
        <w:trPr>
          <w:trHeight w:val="720"/>
          <w:jc w:val="center"/>
        </w:trPr>
        <w:tc>
          <w:tcPr>
            <w:tcW w:w="5000" w:type="pct"/>
            <w:tcBorders>
              <w:top w:val="single" w:sz="4" w:space="0" w:color="4F81BD" w:themeColor="accent1"/>
            </w:tcBorders>
            <w:vAlign w:val="center"/>
          </w:tcPr>
          <w:p w:rsidR="00C01EAD" w:rsidRPr="003772C4" w:rsidRDefault="00E56FEC" w:rsidP="00E56FEC">
            <w:pPr>
              <w:pStyle w:val="AralkYok"/>
              <w:jc w:val="center"/>
              <w:rPr>
                <w:rFonts w:asciiTheme="majorHAnsi" w:eastAsiaTheme="majorEastAsia" w:hAnsiTheme="majorHAnsi" w:cstheme="majorBidi"/>
                <w:b/>
                <w:sz w:val="44"/>
                <w:szCs w:val="44"/>
              </w:rPr>
            </w:pPr>
            <w:r w:rsidRPr="003772C4">
              <w:rPr>
                <w:rFonts w:asciiTheme="majorHAnsi" w:eastAsiaTheme="majorEastAsia" w:hAnsiTheme="majorHAnsi" w:cstheme="majorBidi"/>
                <w:b/>
                <w:sz w:val="44"/>
                <w:szCs w:val="44"/>
              </w:rPr>
              <w:t>Çocuk Adaleti</w:t>
            </w:r>
          </w:p>
        </w:tc>
      </w:tr>
      <w:tr w:rsidR="00C01EAD" w:rsidRPr="003772C4">
        <w:trPr>
          <w:trHeight w:val="360"/>
          <w:jc w:val="center"/>
        </w:trPr>
        <w:tc>
          <w:tcPr>
            <w:tcW w:w="5000" w:type="pct"/>
            <w:vAlign w:val="center"/>
          </w:tcPr>
          <w:p w:rsidR="00C01EAD" w:rsidRPr="003772C4" w:rsidRDefault="00C01EAD">
            <w:pPr>
              <w:pStyle w:val="AralkYok"/>
              <w:jc w:val="center"/>
            </w:pPr>
          </w:p>
        </w:tc>
      </w:tr>
      <w:tr w:rsidR="00C01EAD" w:rsidRPr="003772C4">
        <w:trPr>
          <w:trHeight w:val="360"/>
          <w:jc w:val="center"/>
        </w:trPr>
        <w:tc>
          <w:tcPr>
            <w:tcW w:w="5000" w:type="pct"/>
            <w:vAlign w:val="center"/>
          </w:tcPr>
          <w:p w:rsidR="00C01EAD" w:rsidRPr="003772C4" w:rsidRDefault="00E56FEC">
            <w:pPr>
              <w:pStyle w:val="AralkYok"/>
              <w:jc w:val="center"/>
              <w:rPr>
                <w:rFonts w:asciiTheme="majorHAnsi" w:hAnsiTheme="majorHAnsi"/>
                <w:bCs/>
                <w:sz w:val="36"/>
                <w:szCs w:val="36"/>
              </w:rPr>
            </w:pPr>
            <w:r w:rsidRPr="003772C4">
              <w:rPr>
                <w:rFonts w:asciiTheme="majorHAnsi" w:hAnsiTheme="majorHAnsi"/>
                <w:bCs/>
                <w:sz w:val="36"/>
                <w:szCs w:val="36"/>
              </w:rPr>
              <w:t>Ceza Adaleti Değerlendirme Aracı</w:t>
            </w:r>
          </w:p>
        </w:tc>
      </w:tr>
      <w:tr w:rsidR="00C01EAD" w:rsidRPr="003772C4">
        <w:trPr>
          <w:trHeight w:val="360"/>
          <w:jc w:val="center"/>
        </w:trPr>
        <w:tc>
          <w:tcPr>
            <w:tcW w:w="5000" w:type="pct"/>
            <w:vAlign w:val="center"/>
          </w:tcPr>
          <w:p w:rsidR="00C01EAD" w:rsidRPr="003772C4" w:rsidRDefault="00C01EAD">
            <w:pPr>
              <w:pStyle w:val="AralkYok"/>
              <w:jc w:val="center"/>
              <w:rPr>
                <w:b/>
                <w:bCs/>
              </w:rPr>
            </w:pPr>
          </w:p>
        </w:tc>
      </w:tr>
    </w:tbl>
    <w:p w:rsidR="00C01EAD" w:rsidRPr="003772C4" w:rsidRDefault="00C01EAD"/>
    <w:p w:rsidR="00C01EAD" w:rsidRPr="003772C4" w:rsidRDefault="00C01EAD"/>
    <w:tbl>
      <w:tblPr>
        <w:tblpPr w:leftFromText="187" w:rightFromText="187" w:horzAnchor="margin" w:tblpXSpec="center" w:tblpYSpec="bottom"/>
        <w:tblW w:w="5000" w:type="pct"/>
        <w:tblLook w:val="04A0"/>
      </w:tblPr>
      <w:tblGrid>
        <w:gridCol w:w="9147"/>
      </w:tblGrid>
      <w:tr w:rsidR="00C01EAD" w:rsidRPr="003772C4">
        <w:tc>
          <w:tcPr>
            <w:tcW w:w="5000" w:type="pct"/>
          </w:tcPr>
          <w:p w:rsidR="00E56FEC" w:rsidRPr="003772C4" w:rsidRDefault="00B65801" w:rsidP="00E56FEC">
            <w:pPr>
              <w:jc w:val="center"/>
              <w:rPr>
                <w:sz w:val="2"/>
                <w:szCs w:val="2"/>
                <w:lang w:eastAsia="tr-TR"/>
              </w:rPr>
            </w:pPr>
            <w:r w:rsidRPr="003772C4">
              <w:rPr>
                <w:sz w:val="2"/>
                <w:szCs w:val="2"/>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5pt;height:35.15pt">
                  <v:imagedata r:id="rId8" o:title=""/>
                </v:shape>
              </w:pict>
            </w:r>
          </w:p>
          <w:p w:rsidR="00C01EAD" w:rsidRPr="003772C4" w:rsidRDefault="00E56FEC" w:rsidP="00E56FEC">
            <w:pPr>
              <w:pStyle w:val="AralkYok"/>
              <w:jc w:val="center"/>
            </w:pPr>
            <w:r w:rsidRPr="003772C4">
              <w:t>BİRLEŞMİŞ MİLLETLER</w:t>
            </w:r>
          </w:p>
          <w:p w:rsidR="00E56FEC" w:rsidRPr="003772C4" w:rsidRDefault="00E56FEC" w:rsidP="00E56FEC">
            <w:pPr>
              <w:pStyle w:val="AralkYok"/>
              <w:jc w:val="center"/>
            </w:pPr>
            <w:r w:rsidRPr="003772C4">
              <w:t>New York, 2006</w:t>
            </w:r>
          </w:p>
        </w:tc>
      </w:tr>
    </w:tbl>
    <w:p w:rsidR="00C01EAD" w:rsidRPr="003772C4" w:rsidRDefault="00C01EAD"/>
    <w:p w:rsidR="00E56FEC" w:rsidRPr="003772C4" w:rsidRDefault="00C01EAD" w:rsidP="00606CA7">
      <w:pPr>
        <w:pStyle w:val="TBal"/>
        <w:spacing w:before="0" w:line="240" w:lineRule="auto"/>
        <w:jc w:val="both"/>
        <w:rPr>
          <w:rFonts w:cs="Arial"/>
          <w:b w:val="0"/>
          <w:color w:val="auto"/>
        </w:rPr>
      </w:pPr>
      <w:r w:rsidRPr="003772C4">
        <w:rPr>
          <w:rFonts w:cs="Arial"/>
          <w:b w:val="0"/>
          <w:color w:val="auto"/>
        </w:rPr>
        <w:br w:type="page"/>
      </w:r>
    </w:p>
    <w:p w:rsidR="00E56FEC" w:rsidRPr="003772C4" w:rsidRDefault="00E56FEC" w:rsidP="00E56FEC">
      <w:pPr>
        <w:rPr>
          <w:rFonts w:cs="Arial"/>
          <w:b/>
        </w:rPr>
      </w:pPr>
    </w:p>
    <w:p w:rsidR="00E56FEC" w:rsidRPr="003772C4" w:rsidRDefault="00E56FEC" w:rsidP="00E56FEC">
      <w:pPr>
        <w:rPr>
          <w:rFonts w:cs="Arial"/>
          <w:b/>
        </w:rPr>
      </w:pPr>
    </w:p>
    <w:p w:rsidR="00E56FEC" w:rsidRPr="003772C4" w:rsidRDefault="00E56FEC" w:rsidP="00E56FEC">
      <w:pPr>
        <w:rPr>
          <w:rFonts w:cs="Arial"/>
          <w:b/>
        </w:rPr>
      </w:pPr>
    </w:p>
    <w:p w:rsidR="00E56FEC" w:rsidRPr="003772C4" w:rsidRDefault="00E56FEC" w:rsidP="00E56FEC">
      <w:pPr>
        <w:rPr>
          <w:rFonts w:cs="Arial"/>
          <w:b/>
        </w:rPr>
      </w:pPr>
    </w:p>
    <w:p w:rsidR="00E56FEC" w:rsidRPr="003772C4" w:rsidRDefault="00E56FEC" w:rsidP="00E56FEC">
      <w:pPr>
        <w:rPr>
          <w:rFonts w:cs="Arial"/>
          <w:b/>
        </w:rPr>
      </w:pPr>
    </w:p>
    <w:p w:rsidR="00E56FEC" w:rsidRPr="003772C4" w:rsidRDefault="00E56FEC" w:rsidP="00E56FEC">
      <w:pPr>
        <w:rPr>
          <w:rFonts w:cs="Arial"/>
          <w:b/>
        </w:rPr>
      </w:pPr>
    </w:p>
    <w:p w:rsidR="00E56FEC" w:rsidRPr="003772C4" w:rsidRDefault="00E56FEC" w:rsidP="00E56FEC">
      <w:pPr>
        <w:rPr>
          <w:rFonts w:cs="Arial"/>
          <w:b/>
        </w:rPr>
      </w:pPr>
    </w:p>
    <w:p w:rsidR="00E56FEC" w:rsidRPr="003772C4" w:rsidRDefault="00E56FEC" w:rsidP="00E56FEC">
      <w:pPr>
        <w:rPr>
          <w:rFonts w:cs="Arial"/>
          <w:b/>
        </w:rPr>
      </w:pPr>
    </w:p>
    <w:p w:rsidR="00E56FEC" w:rsidRPr="003772C4" w:rsidRDefault="00E56FEC" w:rsidP="00E56FEC">
      <w:pPr>
        <w:rPr>
          <w:rFonts w:cs="Arial"/>
          <w:b/>
        </w:rPr>
      </w:pPr>
    </w:p>
    <w:p w:rsidR="00E56FEC" w:rsidRPr="003772C4" w:rsidRDefault="00E56FEC" w:rsidP="00E56FEC">
      <w:pPr>
        <w:rPr>
          <w:rFonts w:cs="Arial"/>
          <w:b/>
        </w:rPr>
      </w:pPr>
    </w:p>
    <w:p w:rsidR="00E56FEC" w:rsidRPr="003772C4" w:rsidRDefault="00E56FEC" w:rsidP="00E56FEC">
      <w:pPr>
        <w:rPr>
          <w:rFonts w:cs="Arial"/>
          <w:b/>
        </w:rPr>
      </w:pPr>
    </w:p>
    <w:p w:rsidR="00E56FEC" w:rsidRDefault="00E56FEC" w:rsidP="00E56FEC">
      <w:pPr>
        <w:rPr>
          <w:rFonts w:cs="Arial"/>
          <w:b/>
        </w:rPr>
      </w:pPr>
    </w:p>
    <w:p w:rsidR="00E12965" w:rsidRDefault="00E12965" w:rsidP="00E56FEC">
      <w:pPr>
        <w:rPr>
          <w:rFonts w:cs="Arial"/>
          <w:b/>
        </w:rPr>
      </w:pPr>
    </w:p>
    <w:p w:rsidR="00E12965" w:rsidRDefault="00E12965" w:rsidP="00E56FEC">
      <w:pPr>
        <w:rPr>
          <w:rFonts w:cs="Arial"/>
          <w:b/>
        </w:rPr>
      </w:pPr>
    </w:p>
    <w:p w:rsidR="00E12965" w:rsidRDefault="00E12965" w:rsidP="00E56FEC">
      <w:pPr>
        <w:rPr>
          <w:rFonts w:cs="Arial"/>
          <w:b/>
        </w:rPr>
      </w:pPr>
    </w:p>
    <w:p w:rsidR="00E12965" w:rsidRDefault="00E12965" w:rsidP="00E56FEC">
      <w:pPr>
        <w:rPr>
          <w:rFonts w:cs="Arial"/>
          <w:b/>
        </w:rPr>
      </w:pPr>
    </w:p>
    <w:p w:rsidR="00E12965" w:rsidRDefault="00E12965" w:rsidP="00E56FEC">
      <w:pPr>
        <w:rPr>
          <w:rFonts w:cs="Arial"/>
          <w:b/>
        </w:rPr>
      </w:pPr>
    </w:p>
    <w:p w:rsidR="00E12965" w:rsidRDefault="00E12965" w:rsidP="00E56FEC">
      <w:pPr>
        <w:rPr>
          <w:rFonts w:cs="Arial"/>
          <w:b/>
        </w:rPr>
      </w:pPr>
    </w:p>
    <w:p w:rsidR="00E12965" w:rsidRDefault="00E12965" w:rsidP="00E56FEC">
      <w:pPr>
        <w:rPr>
          <w:rFonts w:cs="Arial"/>
          <w:b/>
        </w:rPr>
      </w:pPr>
    </w:p>
    <w:p w:rsidR="00E12965" w:rsidRDefault="00E12965" w:rsidP="00E56FEC">
      <w:pPr>
        <w:rPr>
          <w:rFonts w:cs="Arial"/>
          <w:b/>
        </w:rPr>
      </w:pPr>
    </w:p>
    <w:p w:rsidR="00E12965" w:rsidRDefault="00E12965" w:rsidP="00E56FEC">
      <w:pPr>
        <w:rPr>
          <w:rFonts w:cs="Arial"/>
          <w:b/>
        </w:rPr>
      </w:pPr>
    </w:p>
    <w:p w:rsidR="00E12965" w:rsidRPr="003772C4" w:rsidRDefault="00E12965" w:rsidP="00E56FEC">
      <w:pPr>
        <w:rPr>
          <w:rFonts w:cs="Arial"/>
          <w:b/>
        </w:rPr>
      </w:pPr>
    </w:p>
    <w:p w:rsidR="00E12965" w:rsidRDefault="00E12965" w:rsidP="00E12965">
      <w:pPr>
        <w:jc w:val="both"/>
      </w:pPr>
      <w:r>
        <w:t>Bu yayında kullanılan belirlemeler ve materyal sunumu Birleşmiş Milletler Sekreterliğinin, Avrupa Güvenlik ve İşbirliği Teşkilatının Sekreterliğinin ve Kurumlarının ve Belçika’nın 2006’daki AGİT dönem başkanlığının, herhangi bir ülke, toprak parçası, ülke ve alan ya da bunların yetkililerine dair veya sınırlarının ya da sınır bölgelerinin yeniden belirlemesine ilişkin herhangi bir fikir beyanı anlamına gelmemektedir.</w:t>
      </w:r>
    </w:p>
    <w:p w:rsidR="00E12965" w:rsidRPr="003772C4" w:rsidRDefault="00E12965" w:rsidP="00F073B2">
      <w:pPr>
        <w:rPr>
          <w:rFonts w:cs="Arial"/>
          <w:b/>
        </w:rPr>
      </w:pPr>
      <w:r>
        <w:t>Bu yayının resmi düzenlenmemiştir.</w:t>
      </w:r>
    </w:p>
    <w:p w:rsidR="001B6352" w:rsidRPr="003772C4" w:rsidRDefault="00E56FEC" w:rsidP="00E56FEC">
      <w:pPr>
        <w:rPr>
          <w:b/>
          <w:sz w:val="28"/>
          <w:szCs w:val="28"/>
        </w:rPr>
      </w:pPr>
      <w:r w:rsidRPr="003772C4">
        <w:rPr>
          <w:rFonts w:cs="Arial"/>
          <w:b/>
        </w:rPr>
        <w:br w:type="page"/>
      </w:r>
      <w:r w:rsidRPr="003772C4">
        <w:rPr>
          <w:b/>
          <w:sz w:val="28"/>
          <w:szCs w:val="28"/>
        </w:rPr>
        <w:lastRenderedPageBreak/>
        <w:t>İÇİNDEKİLER</w:t>
      </w:r>
    </w:p>
    <w:p w:rsidR="005E7AF4" w:rsidRPr="005E7AF4" w:rsidRDefault="00112201">
      <w:pPr>
        <w:pStyle w:val="T1"/>
        <w:tabs>
          <w:tab w:val="right" w:leader="dot" w:pos="8921"/>
        </w:tabs>
        <w:rPr>
          <w:rFonts w:ascii="Arial" w:eastAsiaTheme="minorEastAsia" w:hAnsi="Arial" w:cs="Arial"/>
          <w:noProof/>
          <w:lang w:eastAsia="tr-TR"/>
        </w:rPr>
      </w:pPr>
      <w:r w:rsidRPr="005E7AF4">
        <w:rPr>
          <w:rFonts w:ascii="Arial" w:hAnsi="Arial" w:cs="Arial"/>
        </w:rPr>
        <w:fldChar w:fldCharType="begin"/>
      </w:r>
      <w:r w:rsidR="001B6352" w:rsidRPr="005E7AF4">
        <w:rPr>
          <w:rFonts w:ascii="Arial" w:hAnsi="Arial" w:cs="Arial"/>
        </w:rPr>
        <w:instrText xml:space="preserve"> TOC \o "1-3" \h \z \u </w:instrText>
      </w:r>
      <w:r w:rsidRPr="005E7AF4">
        <w:rPr>
          <w:rFonts w:ascii="Arial" w:hAnsi="Arial" w:cs="Arial"/>
        </w:rPr>
        <w:fldChar w:fldCharType="separate"/>
      </w:r>
      <w:hyperlink w:anchor="_Toc309912056" w:history="1">
        <w:r w:rsidR="005E7AF4" w:rsidRPr="005E7AF4">
          <w:rPr>
            <w:rStyle w:val="Kpr"/>
            <w:rFonts w:ascii="Arial" w:hAnsi="Arial" w:cs="Arial"/>
            <w:noProof/>
          </w:rPr>
          <w:t>BÖLÜM A: KANUNLA İHTİLAF HALİNDEKİ ÇOCUKLAR</w:t>
        </w:r>
        <w:r w:rsidR="005E7AF4" w:rsidRPr="005E7AF4">
          <w:rPr>
            <w:rFonts w:ascii="Arial" w:hAnsi="Arial" w:cs="Arial"/>
            <w:noProof/>
            <w:webHidden/>
          </w:rPr>
          <w:tab/>
        </w:r>
        <w:r w:rsidR="005E7AF4" w:rsidRPr="005E7AF4">
          <w:rPr>
            <w:rFonts w:ascii="Arial" w:hAnsi="Arial" w:cs="Arial"/>
            <w:noProof/>
            <w:webHidden/>
          </w:rPr>
          <w:fldChar w:fldCharType="begin"/>
        </w:r>
        <w:r w:rsidR="005E7AF4" w:rsidRPr="005E7AF4">
          <w:rPr>
            <w:rFonts w:ascii="Arial" w:hAnsi="Arial" w:cs="Arial"/>
            <w:noProof/>
            <w:webHidden/>
          </w:rPr>
          <w:instrText xml:space="preserve"> PAGEREF _Toc309912056 \h </w:instrText>
        </w:r>
        <w:r w:rsidR="005E7AF4" w:rsidRPr="005E7AF4">
          <w:rPr>
            <w:rFonts w:ascii="Arial" w:hAnsi="Arial" w:cs="Arial"/>
            <w:noProof/>
            <w:webHidden/>
          </w:rPr>
        </w:r>
        <w:r w:rsidR="005E7AF4" w:rsidRPr="005E7AF4">
          <w:rPr>
            <w:rFonts w:ascii="Arial" w:hAnsi="Arial" w:cs="Arial"/>
            <w:noProof/>
            <w:webHidden/>
          </w:rPr>
          <w:fldChar w:fldCharType="separate"/>
        </w:r>
        <w:r w:rsidR="005E7AF4" w:rsidRPr="005E7AF4">
          <w:rPr>
            <w:rFonts w:ascii="Arial" w:hAnsi="Arial" w:cs="Arial"/>
            <w:noProof/>
            <w:webHidden/>
          </w:rPr>
          <w:t>5</w:t>
        </w:r>
        <w:r w:rsidR="005E7AF4" w:rsidRPr="005E7AF4">
          <w:rPr>
            <w:rFonts w:ascii="Arial" w:hAnsi="Arial" w:cs="Arial"/>
            <w:noProof/>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57" w:history="1">
        <w:r w:rsidRPr="005E7AF4">
          <w:rPr>
            <w:rStyle w:val="Kpr"/>
            <w:rFonts w:ascii="Arial" w:hAnsi="Arial" w:cs="Arial"/>
            <w:noProof/>
          </w:rPr>
          <w:t>1.</w:t>
        </w:r>
        <w:r w:rsidRPr="005E7AF4">
          <w:rPr>
            <w:rFonts w:ascii="Arial" w:eastAsiaTheme="minorEastAsia" w:hAnsi="Arial" w:cs="Arial"/>
            <w:noProof/>
            <w:lang w:eastAsia="tr-TR"/>
          </w:rPr>
          <w:tab/>
        </w:r>
        <w:r w:rsidRPr="005E7AF4">
          <w:rPr>
            <w:rStyle w:val="Kpr"/>
            <w:rFonts w:ascii="Arial" w:hAnsi="Arial" w:cs="Arial"/>
            <w:noProof/>
          </w:rPr>
          <w:t>GİRİŞ</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_Toc309912057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5</w:t>
        </w:r>
        <w:r w:rsidRPr="005E7AF4">
          <w:rPr>
            <w:rFonts w:ascii="Arial" w:hAnsi="Arial" w:cs="Arial"/>
            <w:noProof/>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58" w:history="1">
        <w:r w:rsidRPr="005E7AF4">
          <w:rPr>
            <w:rStyle w:val="Kpr"/>
            <w:rFonts w:ascii="Arial" w:hAnsi="Arial" w:cs="Arial"/>
            <w:noProof/>
          </w:rPr>
          <w:t>2.</w:t>
        </w:r>
        <w:r w:rsidRPr="005E7AF4">
          <w:rPr>
            <w:rFonts w:ascii="Arial" w:eastAsiaTheme="minorEastAsia" w:hAnsi="Arial" w:cs="Arial"/>
            <w:noProof/>
            <w:lang w:eastAsia="tr-TR"/>
          </w:rPr>
          <w:tab/>
        </w:r>
        <w:r w:rsidRPr="005E7AF4">
          <w:rPr>
            <w:rStyle w:val="Kpr"/>
            <w:rFonts w:ascii="Arial" w:hAnsi="Arial" w:cs="Arial"/>
            <w:noProof/>
          </w:rPr>
          <w:t>GENEL BAKIŞ</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_Toc309912058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9</w:t>
        </w:r>
        <w:r w:rsidRPr="005E7AF4">
          <w:rPr>
            <w:rFonts w:ascii="Arial" w:hAnsi="Arial" w:cs="Arial"/>
            <w:noProof/>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59" w:history="1">
        <w:r w:rsidRPr="005E7AF4">
          <w:rPr>
            <w:rStyle w:val="Kpr"/>
            <w:rFonts w:ascii="Arial" w:hAnsi="Arial" w:cs="Arial"/>
            <w:noProof/>
          </w:rPr>
          <w:t>3.</w:t>
        </w:r>
        <w:r w:rsidRPr="005E7AF4">
          <w:rPr>
            <w:rFonts w:ascii="Arial" w:eastAsiaTheme="minorEastAsia" w:hAnsi="Arial" w:cs="Arial"/>
            <w:noProof/>
            <w:lang w:eastAsia="tr-TR"/>
          </w:rPr>
          <w:tab/>
        </w:r>
        <w:r w:rsidRPr="005E7AF4">
          <w:rPr>
            <w:rStyle w:val="Kpr"/>
            <w:rFonts w:ascii="Arial" w:hAnsi="Arial" w:cs="Arial"/>
            <w:noProof/>
          </w:rPr>
          <w:t>YASAL VE DÜZENLEYİCİ ÇERÇEVE</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_Toc309912059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11</w:t>
        </w:r>
        <w:r w:rsidRPr="005E7AF4">
          <w:rPr>
            <w:rFonts w:ascii="Arial" w:hAnsi="Arial" w:cs="Arial"/>
            <w:noProof/>
            <w:webHidden/>
          </w:rPr>
          <w:fldChar w:fldCharType="end"/>
        </w:r>
      </w:hyperlink>
    </w:p>
    <w:p w:rsidR="005E7AF4" w:rsidRPr="005E7AF4" w:rsidRDefault="005E7AF4">
      <w:pPr>
        <w:pStyle w:val="T3"/>
        <w:rPr>
          <w:rFonts w:ascii="Arial" w:eastAsiaTheme="minorEastAsia" w:hAnsi="Arial"/>
          <w:lang w:eastAsia="tr-TR"/>
        </w:rPr>
      </w:pPr>
      <w:hyperlink w:anchor="_Toc309912060" w:history="1">
        <w:r w:rsidRPr="005E7AF4">
          <w:rPr>
            <w:rStyle w:val="Kpr"/>
            <w:rFonts w:ascii="Arial" w:hAnsi="Arial" w:cs="Arial"/>
          </w:rPr>
          <w:t>3.1</w:t>
        </w:r>
        <w:r w:rsidRPr="005E7AF4">
          <w:rPr>
            <w:rFonts w:ascii="Arial" w:eastAsiaTheme="minorEastAsia" w:hAnsi="Arial"/>
            <w:lang w:eastAsia="tr-TR"/>
          </w:rPr>
          <w:tab/>
        </w:r>
        <w:r w:rsidRPr="005E7AF4">
          <w:rPr>
            <w:rStyle w:val="Kpr"/>
            <w:rFonts w:ascii="Arial" w:hAnsi="Arial" w:cs="Arial"/>
          </w:rPr>
          <w:t>GENEL ÖNLEMLER</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_Toc309912060 \h </w:instrText>
        </w:r>
        <w:r w:rsidRPr="005E7AF4">
          <w:rPr>
            <w:rFonts w:ascii="Arial" w:hAnsi="Arial"/>
            <w:webHidden/>
          </w:rPr>
        </w:r>
        <w:r w:rsidRPr="005E7AF4">
          <w:rPr>
            <w:rFonts w:ascii="Arial" w:hAnsi="Arial"/>
            <w:webHidden/>
          </w:rPr>
          <w:fldChar w:fldCharType="separate"/>
        </w:r>
        <w:r w:rsidRPr="005E7AF4">
          <w:rPr>
            <w:rFonts w:ascii="Arial" w:hAnsi="Arial"/>
            <w:webHidden/>
          </w:rPr>
          <w:t>11</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61" w:history="1">
        <w:r w:rsidRPr="005E7AF4">
          <w:rPr>
            <w:rStyle w:val="Kpr"/>
            <w:rFonts w:ascii="Arial" w:hAnsi="Arial" w:cs="Arial"/>
          </w:rPr>
          <w:t>3.2</w:t>
        </w:r>
        <w:r w:rsidRPr="005E7AF4">
          <w:rPr>
            <w:rFonts w:ascii="Arial" w:eastAsiaTheme="minorEastAsia" w:hAnsi="Arial"/>
            <w:lang w:eastAsia="tr-TR"/>
          </w:rPr>
          <w:tab/>
        </w:r>
        <w:r w:rsidRPr="005E7AF4">
          <w:rPr>
            <w:rStyle w:val="Kpr"/>
            <w:rFonts w:ascii="Arial" w:hAnsi="Arial" w:cs="Arial"/>
          </w:rPr>
          <w:t>İLK KARŞILAŞMA</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_Toc309912061 \h </w:instrText>
        </w:r>
        <w:r w:rsidRPr="005E7AF4">
          <w:rPr>
            <w:rFonts w:ascii="Arial" w:hAnsi="Arial"/>
            <w:webHidden/>
          </w:rPr>
        </w:r>
        <w:r w:rsidRPr="005E7AF4">
          <w:rPr>
            <w:rFonts w:ascii="Arial" w:hAnsi="Arial"/>
            <w:webHidden/>
          </w:rPr>
          <w:fldChar w:fldCharType="separate"/>
        </w:r>
        <w:r w:rsidRPr="005E7AF4">
          <w:rPr>
            <w:rFonts w:ascii="Arial" w:hAnsi="Arial"/>
            <w:webHidden/>
          </w:rPr>
          <w:t>12</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62" w:history="1">
        <w:r w:rsidRPr="005E7AF4">
          <w:rPr>
            <w:rStyle w:val="Kpr"/>
            <w:rFonts w:ascii="Arial" w:hAnsi="Arial" w:cs="Arial"/>
          </w:rPr>
          <w:t>3.3</w:t>
        </w:r>
        <w:r w:rsidRPr="005E7AF4">
          <w:rPr>
            <w:rFonts w:ascii="Arial" w:eastAsiaTheme="minorEastAsia" w:hAnsi="Arial"/>
            <w:lang w:eastAsia="tr-TR"/>
          </w:rPr>
          <w:tab/>
        </w:r>
        <w:r w:rsidRPr="005E7AF4">
          <w:rPr>
            <w:rStyle w:val="Kpr"/>
            <w:rFonts w:ascii="Arial" w:hAnsi="Arial" w:cs="Arial"/>
          </w:rPr>
          <w:t>YÖNLENDİRME</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_Toc309912062 \h </w:instrText>
        </w:r>
        <w:r w:rsidRPr="005E7AF4">
          <w:rPr>
            <w:rFonts w:ascii="Arial" w:hAnsi="Arial"/>
            <w:webHidden/>
          </w:rPr>
        </w:r>
        <w:r w:rsidRPr="005E7AF4">
          <w:rPr>
            <w:rFonts w:ascii="Arial" w:hAnsi="Arial"/>
            <w:webHidden/>
          </w:rPr>
          <w:fldChar w:fldCharType="separate"/>
        </w:r>
        <w:r w:rsidRPr="005E7AF4">
          <w:rPr>
            <w:rFonts w:ascii="Arial" w:hAnsi="Arial"/>
            <w:webHidden/>
          </w:rPr>
          <w:t>13</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63" w:history="1">
        <w:r w:rsidRPr="005E7AF4">
          <w:rPr>
            <w:rStyle w:val="Kpr"/>
            <w:rFonts w:ascii="Arial" w:hAnsi="Arial" w:cs="Arial"/>
          </w:rPr>
          <w:t>3.4</w:t>
        </w:r>
        <w:r w:rsidRPr="005E7AF4">
          <w:rPr>
            <w:rFonts w:ascii="Arial" w:eastAsiaTheme="minorEastAsia" w:hAnsi="Arial"/>
            <w:lang w:eastAsia="tr-TR"/>
          </w:rPr>
          <w:tab/>
        </w:r>
        <w:r w:rsidRPr="005E7AF4">
          <w:rPr>
            <w:rStyle w:val="Kpr"/>
            <w:rFonts w:ascii="Arial" w:hAnsi="Arial" w:cs="Arial"/>
          </w:rPr>
          <w:t>YARGISAL SÜREÇ</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_Toc309912063 \h </w:instrText>
        </w:r>
        <w:r w:rsidRPr="005E7AF4">
          <w:rPr>
            <w:rFonts w:ascii="Arial" w:hAnsi="Arial"/>
            <w:webHidden/>
          </w:rPr>
        </w:r>
        <w:r w:rsidRPr="005E7AF4">
          <w:rPr>
            <w:rFonts w:ascii="Arial" w:hAnsi="Arial"/>
            <w:webHidden/>
          </w:rPr>
          <w:fldChar w:fldCharType="separate"/>
        </w:r>
        <w:r w:rsidRPr="005E7AF4">
          <w:rPr>
            <w:rFonts w:ascii="Arial" w:hAnsi="Arial"/>
            <w:webHidden/>
          </w:rPr>
          <w:t>15</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64" w:history="1">
        <w:r w:rsidRPr="005E7AF4">
          <w:rPr>
            <w:rStyle w:val="Kpr"/>
            <w:rFonts w:ascii="Arial" w:hAnsi="Arial" w:cs="Arial"/>
          </w:rPr>
          <w:t>3.5</w:t>
        </w:r>
        <w:r w:rsidRPr="005E7AF4">
          <w:rPr>
            <w:rFonts w:ascii="Arial" w:eastAsiaTheme="minorEastAsia" w:hAnsi="Arial"/>
            <w:lang w:eastAsia="tr-TR"/>
          </w:rPr>
          <w:tab/>
        </w:r>
        <w:r w:rsidRPr="005E7AF4">
          <w:rPr>
            <w:rStyle w:val="Kpr"/>
            <w:rFonts w:ascii="Arial" w:hAnsi="Arial" w:cs="Arial"/>
          </w:rPr>
          <w:t>ONARICI ADALET</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_Toc309912064 \h </w:instrText>
        </w:r>
        <w:r w:rsidRPr="005E7AF4">
          <w:rPr>
            <w:rFonts w:ascii="Arial" w:hAnsi="Arial"/>
            <w:webHidden/>
          </w:rPr>
        </w:r>
        <w:r w:rsidRPr="005E7AF4">
          <w:rPr>
            <w:rFonts w:ascii="Arial" w:hAnsi="Arial"/>
            <w:webHidden/>
          </w:rPr>
          <w:fldChar w:fldCharType="separate"/>
        </w:r>
        <w:r w:rsidRPr="005E7AF4">
          <w:rPr>
            <w:rFonts w:ascii="Arial" w:hAnsi="Arial"/>
            <w:webHidden/>
          </w:rPr>
          <w:t>16</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65" w:history="1">
        <w:r w:rsidRPr="005E7AF4">
          <w:rPr>
            <w:rStyle w:val="Kpr"/>
            <w:rFonts w:ascii="Arial" w:hAnsi="Arial" w:cs="Arial"/>
          </w:rPr>
          <w:t>3.6</w:t>
        </w:r>
        <w:r w:rsidRPr="005E7AF4">
          <w:rPr>
            <w:rFonts w:ascii="Arial" w:eastAsiaTheme="minorEastAsia" w:hAnsi="Arial"/>
            <w:lang w:eastAsia="tr-TR"/>
          </w:rPr>
          <w:tab/>
        </w:r>
        <w:r w:rsidRPr="005E7AF4">
          <w:rPr>
            <w:rStyle w:val="Kpr"/>
            <w:rFonts w:ascii="Arial" w:hAnsi="Arial" w:cs="Arial"/>
          </w:rPr>
          <w:t>KURUMDA BAKIM</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_Toc309912065 \h </w:instrText>
        </w:r>
        <w:r w:rsidRPr="005E7AF4">
          <w:rPr>
            <w:rFonts w:ascii="Arial" w:hAnsi="Arial"/>
            <w:webHidden/>
          </w:rPr>
        </w:r>
        <w:r w:rsidRPr="005E7AF4">
          <w:rPr>
            <w:rFonts w:ascii="Arial" w:hAnsi="Arial"/>
            <w:webHidden/>
          </w:rPr>
          <w:fldChar w:fldCharType="separate"/>
        </w:r>
        <w:r w:rsidRPr="005E7AF4">
          <w:rPr>
            <w:rFonts w:ascii="Arial" w:hAnsi="Arial"/>
            <w:webHidden/>
          </w:rPr>
          <w:t>18</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66" w:history="1">
        <w:r w:rsidRPr="005E7AF4">
          <w:rPr>
            <w:rStyle w:val="Kpr"/>
            <w:rFonts w:ascii="Arial" w:hAnsi="Arial" w:cs="Arial"/>
          </w:rPr>
          <w:t>3.7</w:t>
        </w:r>
        <w:r w:rsidRPr="005E7AF4">
          <w:rPr>
            <w:rFonts w:ascii="Arial" w:eastAsiaTheme="minorEastAsia" w:hAnsi="Arial"/>
            <w:lang w:eastAsia="tr-TR"/>
          </w:rPr>
          <w:tab/>
        </w:r>
        <w:r w:rsidRPr="005E7AF4">
          <w:rPr>
            <w:rStyle w:val="Kpr"/>
            <w:rFonts w:ascii="Arial" w:hAnsi="Arial" w:cs="Arial"/>
          </w:rPr>
          <w:t>KURUMDAN AYRILMA SONRASI BAKIM VE YENİDEN ENTEGRASYON</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_Toc309912066 \h </w:instrText>
        </w:r>
        <w:r w:rsidRPr="005E7AF4">
          <w:rPr>
            <w:rFonts w:ascii="Arial" w:hAnsi="Arial"/>
            <w:webHidden/>
          </w:rPr>
        </w:r>
        <w:r w:rsidRPr="005E7AF4">
          <w:rPr>
            <w:rFonts w:ascii="Arial" w:hAnsi="Arial"/>
            <w:webHidden/>
          </w:rPr>
          <w:fldChar w:fldCharType="separate"/>
        </w:r>
        <w:r w:rsidRPr="005E7AF4">
          <w:rPr>
            <w:rFonts w:ascii="Arial" w:hAnsi="Arial"/>
            <w:webHidden/>
          </w:rPr>
          <w:t>20</w:t>
        </w:r>
        <w:r w:rsidRPr="005E7AF4">
          <w:rPr>
            <w:rFonts w:ascii="Arial" w:hAnsi="Arial"/>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67" w:history="1">
        <w:r w:rsidRPr="005E7AF4">
          <w:rPr>
            <w:rStyle w:val="Kpr"/>
            <w:rFonts w:ascii="Arial" w:hAnsi="Arial" w:cs="Arial"/>
            <w:noProof/>
          </w:rPr>
          <w:t>4.</w:t>
        </w:r>
        <w:r w:rsidRPr="005E7AF4">
          <w:rPr>
            <w:rFonts w:ascii="Arial" w:eastAsiaTheme="minorEastAsia" w:hAnsi="Arial" w:cs="Arial"/>
            <w:noProof/>
            <w:lang w:eastAsia="tr-TR"/>
          </w:rPr>
          <w:tab/>
        </w:r>
        <w:r w:rsidRPr="005E7AF4">
          <w:rPr>
            <w:rStyle w:val="Kpr"/>
            <w:rFonts w:ascii="Arial" w:hAnsi="Arial" w:cs="Arial"/>
            <w:noProof/>
          </w:rPr>
          <w:t>HASSAS GRUPLAR</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_Toc309912067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20</w:t>
        </w:r>
        <w:r w:rsidRPr="005E7AF4">
          <w:rPr>
            <w:rFonts w:ascii="Arial" w:hAnsi="Arial" w:cs="Arial"/>
            <w:noProof/>
            <w:webHidden/>
          </w:rPr>
          <w:fldChar w:fldCharType="end"/>
        </w:r>
      </w:hyperlink>
    </w:p>
    <w:p w:rsidR="005E7AF4" w:rsidRPr="005E7AF4" w:rsidRDefault="005E7AF4">
      <w:pPr>
        <w:pStyle w:val="T3"/>
        <w:rPr>
          <w:rFonts w:ascii="Arial" w:eastAsiaTheme="minorEastAsia" w:hAnsi="Arial"/>
          <w:lang w:eastAsia="tr-TR"/>
        </w:rPr>
      </w:pPr>
      <w:hyperlink w:anchor="_Toc309912068" w:history="1">
        <w:r w:rsidRPr="005E7AF4">
          <w:rPr>
            <w:rStyle w:val="Kpr"/>
            <w:rFonts w:ascii="Arial" w:hAnsi="Arial" w:cs="Arial"/>
          </w:rPr>
          <w:t>4.1</w:t>
        </w:r>
        <w:r w:rsidRPr="005E7AF4">
          <w:rPr>
            <w:rFonts w:ascii="Arial" w:eastAsiaTheme="minorEastAsia" w:hAnsi="Arial"/>
            <w:lang w:eastAsia="tr-TR"/>
          </w:rPr>
          <w:tab/>
        </w:r>
        <w:r w:rsidRPr="005E7AF4">
          <w:rPr>
            <w:rStyle w:val="Kpr"/>
            <w:rFonts w:ascii="Arial" w:hAnsi="Arial" w:cs="Arial"/>
          </w:rPr>
          <w:t>SOKAKTA YAŞAYAN VEYA ÇALIŞAN ÇOCUKLAR</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_Toc309912068 \h </w:instrText>
        </w:r>
        <w:r w:rsidRPr="005E7AF4">
          <w:rPr>
            <w:rFonts w:ascii="Arial" w:hAnsi="Arial"/>
            <w:webHidden/>
          </w:rPr>
        </w:r>
        <w:r w:rsidRPr="005E7AF4">
          <w:rPr>
            <w:rFonts w:ascii="Arial" w:hAnsi="Arial"/>
            <w:webHidden/>
          </w:rPr>
          <w:fldChar w:fldCharType="separate"/>
        </w:r>
        <w:r w:rsidRPr="005E7AF4">
          <w:rPr>
            <w:rFonts w:ascii="Arial" w:hAnsi="Arial"/>
            <w:webHidden/>
          </w:rPr>
          <w:t>20</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69" w:history="1">
        <w:r w:rsidRPr="005E7AF4">
          <w:rPr>
            <w:rStyle w:val="Kpr"/>
            <w:rFonts w:ascii="Arial" w:hAnsi="Arial" w:cs="Arial"/>
          </w:rPr>
          <w:t>4.2</w:t>
        </w:r>
        <w:r w:rsidRPr="005E7AF4">
          <w:rPr>
            <w:rFonts w:ascii="Arial" w:eastAsiaTheme="minorEastAsia" w:hAnsi="Arial"/>
            <w:lang w:eastAsia="tr-TR"/>
          </w:rPr>
          <w:tab/>
        </w:r>
        <w:r w:rsidRPr="005E7AF4">
          <w:rPr>
            <w:rStyle w:val="Kpr"/>
            <w:rFonts w:ascii="Arial" w:hAnsi="Arial" w:cs="Arial"/>
          </w:rPr>
          <w:t>ÇOCUK ASKERLER VE SİLAHLI ÇETE ÜYELERİ</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_Toc309912069 \h </w:instrText>
        </w:r>
        <w:r w:rsidRPr="005E7AF4">
          <w:rPr>
            <w:rFonts w:ascii="Arial" w:hAnsi="Arial"/>
            <w:webHidden/>
          </w:rPr>
        </w:r>
        <w:r w:rsidRPr="005E7AF4">
          <w:rPr>
            <w:rFonts w:ascii="Arial" w:hAnsi="Arial"/>
            <w:webHidden/>
          </w:rPr>
          <w:fldChar w:fldCharType="separate"/>
        </w:r>
        <w:r w:rsidRPr="005E7AF4">
          <w:rPr>
            <w:rFonts w:ascii="Arial" w:hAnsi="Arial"/>
            <w:webHidden/>
          </w:rPr>
          <w:t>21</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70" w:history="1">
        <w:r w:rsidRPr="005E7AF4">
          <w:rPr>
            <w:rStyle w:val="Kpr"/>
            <w:rFonts w:ascii="Arial" w:hAnsi="Arial" w:cs="Arial"/>
          </w:rPr>
          <w:t>4.3</w:t>
        </w:r>
        <w:r w:rsidRPr="005E7AF4">
          <w:rPr>
            <w:rFonts w:ascii="Arial" w:eastAsiaTheme="minorEastAsia" w:hAnsi="Arial"/>
            <w:lang w:eastAsia="tr-TR"/>
          </w:rPr>
          <w:tab/>
        </w:r>
        <w:r w:rsidRPr="005E7AF4">
          <w:rPr>
            <w:rStyle w:val="Kpr"/>
            <w:rFonts w:ascii="Arial" w:hAnsi="Arial" w:cs="Arial"/>
          </w:rPr>
          <w:t>KANUNLA İHTİLAF HALİNDEKİ KIZ ÇOCUKLAR</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_Toc309912070 \h </w:instrText>
        </w:r>
        <w:r w:rsidRPr="005E7AF4">
          <w:rPr>
            <w:rFonts w:ascii="Arial" w:hAnsi="Arial"/>
            <w:webHidden/>
          </w:rPr>
        </w:r>
        <w:r w:rsidRPr="005E7AF4">
          <w:rPr>
            <w:rFonts w:ascii="Arial" w:hAnsi="Arial"/>
            <w:webHidden/>
          </w:rPr>
          <w:fldChar w:fldCharType="separate"/>
        </w:r>
        <w:r w:rsidRPr="005E7AF4">
          <w:rPr>
            <w:rFonts w:ascii="Arial" w:hAnsi="Arial"/>
            <w:webHidden/>
          </w:rPr>
          <w:t>21</w:t>
        </w:r>
        <w:r w:rsidRPr="005E7AF4">
          <w:rPr>
            <w:rFonts w:ascii="Arial" w:hAnsi="Arial"/>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71" w:history="1">
        <w:r w:rsidRPr="005E7AF4">
          <w:rPr>
            <w:rStyle w:val="Kpr"/>
            <w:rFonts w:ascii="Arial" w:hAnsi="Arial" w:cs="Arial"/>
            <w:noProof/>
          </w:rPr>
          <w:t>5.</w:t>
        </w:r>
        <w:r w:rsidRPr="005E7AF4">
          <w:rPr>
            <w:rFonts w:ascii="Arial" w:eastAsiaTheme="minorEastAsia" w:hAnsi="Arial" w:cs="Arial"/>
            <w:noProof/>
            <w:lang w:eastAsia="tr-TR"/>
          </w:rPr>
          <w:tab/>
        </w:r>
        <w:r w:rsidRPr="005E7AF4">
          <w:rPr>
            <w:rStyle w:val="Kpr"/>
            <w:rFonts w:ascii="Arial" w:hAnsi="Arial" w:cs="Arial"/>
            <w:noProof/>
          </w:rPr>
          <w:t>YÖNETİM/KOORDİNASYON</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_Toc309912071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22</w:t>
        </w:r>
        <w:r w:rsidRPr="005E7AF4">
          <w:rPr>
            <w:rFonts w:ascii="Arial" w:hAnsi="Arial" w:cs="Arial"/>
            <w:noProof/>
            <w:webHidden/>
          </w:rPr>
          <w:fldChar w:fldCharType="end"/>
        </w:r>
      </w:hyperlink>
    </w:p>
    <w:p w:rsidR="005E7AF4" w:rsidRPr="005E7AF4" w:rsidRDefault="005E7AF4">
      <w:pPr>
        <w:pStyle w:val="T3"/>
        <w:rPr>
          <w:rFonts w:ascii="Arial" w:eastAsiaTheme="minorEastAsia" w:hAnsi="Arial"/>
          <w:lang w:eastAsia="tr-TR"/>
        </w:rPr>
      </w:pPr>
      <w:hyperlink w:anchor="_Toc309912072" w:history="1">
        <w:r w:rsidRPr="005E7AF4">
          <w:rPr>
            <w:rStyle w:val="Kpr"/>
            <w:rFonts w:ascii="Arial" w:hAnsi="Arial" w:cs="Arial"/>
          </w:rPr>
          <w:t>5.1</w:t>
        </w:r>
        <w:r w:rsidRPr="005E7AF4">
          <w:rPr>
            <w:rFonts w:ascii="Arial" w:eastAsiaTheme="minorEastAsia" w:hAnsi="Arial"/>
            <w:lang w:eastAsia="tr-TR"/>
          </w:rPr>
          <w:tab/>
        </w:r>
        <w:r w:rsidRPr="005E7AF4">
          <w:rPr>
            <w:rStyle w:val="Kpr"/>
            <w:rFonts w:ascii="Arial" w:hAnsi="Arial" w:cs="Arial"/>
          </w:rPr>
          <w:t>ARAŞTIRMA, POLİTİKA BELİRLENMESİ VE PROGRAM GELİŞTİRİLMESİ</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_Toc309912072 \h </w:instrText>
        </w:r>
        <w:r w:rsidRPr="005E7AF4">
          <w:rPr>
            <w:rFonts w:ascii="Arial" w:hAnsi="Arial"/>
            <w:webHidden/>
          </w:rPr>
        </w:r>
        <w:r w:rsidRPr="005E7AF4">
          <w:rPr>
            <w:rFonts w:ascii="Arial" w:hAnsi="Arial"/>
            <w:webHidden/>
          </w:rPr>
          <w:fldChar w:fldCharType="separate"/>
        </w:r>
        <w:r w:rsidRPr="005E7AF4">
          <w:rPr>
            <w:rFonts w:ascii="Arial" w:hAnsi="Arial"/>
            <w:webHidden/>
          </w:rPr>
          <w:t>22</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73" w:history="1">
        <w:r w:rsidRPr="005E7AF4">
          <w:rPr>
            <w:rStyle w:val="Kpr"/>
            <w:rFonts w:ascii="Arial" w:hAnsi="Arial" w:cs="Arial"/>
          </w:rPr>
          <w:t>5.2</w:t>
        </w:r>
        <w:r w:rsidRPr="005E7AF4">
          <w:rPr>
            <w:rFonts w:ascii="Arial" w:eastAsiaTheme="minorEastAsia" w:hAnsi="Arial"/>
            <w:lang w:eastAsia="tr-TR"/>
          </w:rPr>
          <w:tab/>
        </w:r>
        <w:r w:rsidRPr="005E7AF4">
          <w:rPr>
            <w:rStyle w:val="Kpr"/>
            <w:rFonts w:ascii="Arial" w:hAnsi="Arial" w:cs="Arial"/>
          </w:rPr>
          <w:t>SİSTEM KOORDİNASYONU VE YÖNETİMİ</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_Toc309912073 \h </w:instrText>
        </w:r>
        <w:r w:rsidRPr="005E7AF4">
          <w:rPr>
            <w:rFonts w:ascii="Arial" w:hAnsi="Arial"/>
            <w:webHidden/>
          </w:rPr>
        </w:r>
        <w:r w:rsidRPr="005E7AF4">
          <w:rPr>
            <w:rFonts w:ascii="Arial" w:hAnsi="Arial"/>
            <w:webHidden/>
          </w:rPr>
          <w:fldChar w:fldCharType="separate"/>
        </w:r>
        <w:r w:rsidRPr="005E7AF4">
          <w:rPr>
            <w:rFonts w:ascii="Arial" w:hAnsi="Arial"/>
            <w:webHidden/>
          </w:rPr>
          <w:t>23</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74" w:history="1">
        <w:r w:rsidRPr="005E7AF4">
          <w:rPr>
            <w:rStyle w:val="Kpr"/>
            <w:rFonts w:ascii="Arial" w:hAnsi="Arial" w:cs="Arial"/>
          </w:rPr>
          <w:t>5.3</w:t>
        </w:r>
        <w:r w:rsidRPr="005E7AF4">
          <w:rPr>
            <w:rFonts w:ascii="Arial" w:eastAsiaTheme="minorEastAsia" w:hAnsi="Arial"/>
            <w:lang w:eastAsia="tr-TR"/>
          </w:rPr>
          <w:tab/>
        </w:r>
        <w:r w:rsidRPr="005E7AF4">
          <w:rPr>
            <w:rStyle w:val="Kpr"/>
            <w:rFonts w:ascii="Arial" w:hAnsi="Arial" w:cs="Arial"/>
          </w:rPr>
          <w:t>MALİ DENETİM VE BÜTÇELER</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_Toc309912074 \h </w:instrText>
        </w:r>
        <w:r w:rsidRPr="005E7AF4">
          <w:rPr>
            <w:rFonts w:ascii="Arial" w:hAnsi="Arial"/>
            <w:webHidden/>
          </w:rPr>
        </w:r>
        <w:r w:rsidRPr="005E7AF4">
          <w:rPr>
            <w:rFonts w:ascii="Arial" w:hAnsi="Arial"/>
            <w:webHidden/>
          </w:rPr>
          <w:fldChar w:fldCharType="separate"/>
        </w:r>
        <w:r w:rsidRPr="005E7AF4">
          <w:rPr>
            <w:rFonts w:ascii="Arial" w:hAnsi="Arial"/>
            <w:webHidden/>
          </w:rPr>
          <w:t>25</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75" w:history="1">
        <w:r w:rsidRPr="005E7AF4">
          <w:rPr>
            <w:rStyle w:val="Kpr"/>
            <w:rFonts w:ascii="Arial" w:hAnsi="Arial" w:cs="Arial"/>
          </w:rPr>
          <w:t>5.4</w:t>
        </w:r>
        <w:r w:rsidRPr="005E7AF4">
          <w:rPr>
            <w:rFonts w:ascii="Arial" w:eastAsiaTheme="minorEastAsia" w:hAnsi="Arial"/>
            <w:lang w:eastAsia="tr-TR"/>
          </w:rPr>
          <w:tab/>
        </w:r>
        <w:r w:rsidRPr="005E7AF4">
          <w:rPr>
            <w:rStyle w:val="Kpr"/>
            <w:rFonts w:ascii="Arial" w:hAnsi="Arial" w:cs="Arial"/>
          </w:rPr>
          <w:t>BAĞIŞÇI KOORDİNASYONU VE ORTAKLIKLAR</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_Toc309912075 \h </w:instrText>
        </w:r>
        <w:r w:rsidRPr="005E7AF4">
          <w:rPr>
            <w:rFonts w:ascii="Arial" w:hAnsi="Arial"/>
            <w:webHidden/>
          </w:rPr>
        </w:r>
        <w:r w:rsidRPr="005E7AF4">
          <w:rPr>
            <w:rFonts w:ascii="Arial" w:hAnsi="Arial"/>
            <w:webHidden/>
          </w:rPr>
          <w:fldChar w:fldCharType="separate"/>
        </w:r>
        <w:r w:rsidRPr="005E7AF4">
          <w:rPr>
            <w:rFonts w:ascii="Arial" w:hAnsi="Arial"/>
            <w:webHidden/>
          </w:rPr>
          <w:t>25</w:t>
        </w:r>
        <w:r w:rsidRPr="005E7AF4">
          <w:rPr>
            <w:rFonts w:ascii="Arial" w:hAnsi="Arial"/>
            <w:webHidden/>
          </w:rPr>
          <w:fldChar w:fldCharType="end"/>
        </w:r>
      </w:hyperlink>
    </w:p>
    <w:p w:rsidR="005E7AF4" w:rsidRPr="005E7AF4" w:rsidRDefault="005E7AF4">
      <w:pPr>
        <w:pStyle w:val="T1"/>
        <w:tabs>
          <w:tab w:val="right" w:leader="dot" w:pos="8921"/>
        </w:tabs>
        <w:rPr>
          <w:rFonts w:ascii="Arial" w:eastAsiaTheme="minorEastAsia" w:hAnsi="Arial" w:cs="Arial"/>
          <w:noProof/>
          <w:lang w:eastAsia="tr-TR"/>
        </w:rPr>
      </w:pPr>
      <w:hyperlink w:anchor="_Toc309912076" w:history="1">
        <w:r w:rsidRPr="005E7AF4">
          <w:rPr>
            <w:rStyle w:val="Kpr"/>
            <w:rFonts w:ascii="Arial" w:hAnsi="Arial" w:cs="Arial"/>
            <w:noProof/>
          </w:rPr>
          <w:t>BÖLÜM B: ÇOCUK MAĞDURLAR VE TANIKLAR</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_Toc309912076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27</w:t>
        </w:r>
        <w:r w:rsidRPr="005E7AF4">
          <w:rPr>
            <w:rFonts w:ascii="Arial" w:hAnsi="Arial" w:cs="Arial"/>
            <w:noProof/>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77" w:history="1">
        <w:r w:rsidRPr="005E7AF4">
          <w:rPr>
            <w:rStyle w:val="Kpr"/>
            <w:rFonts w:ascii="Arial" w:hAnsi="Arial" w:cs="Arial"/>
            <w:noProof/>
          </w:rPr>
          <w:t>1.</w:t>
        </w:r>
        <w:r w:rsidRPr="005E7AF4">
          <w:rPr>
            <w:rFonts w:ascii="Arial" w:eastAsiaTheme="minorEastAsia" w:hAnsi="Arial" w:cs="Arial"/>
            <w:noProof/>
            <w:lang w:eastAsia="tr-TR"/>
          </w:rPr>
          <w:tab/>
        </w:r>
        <w:r w:rsidRPr="005E7AF4">
          <w:rPr>
            <w:rStyle w:val="Kpr"/>
            <w:rFonts w:ascii="Arial" w:hAnsi="Arial" w:cs="Arial"/>
            <w:noProof/>
          </w:rPr>
          <w:t>GİRİŞ</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_Toc309912077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27</w:t>
        </w:r>
        <w:r w:rsidRPr="005E7AF4">
          <w:rPr>
            <w:rFonts w:ascii="Arial" w:hAnsi="Arial" w:cs="Arial"/>
            <w:noProof/>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78" w:history="1">
        <w:r w:rsidRPr="005E7AF4">
          <w:rPr>
            <w:rStyle w:val="Kpr"/>
            <w:rFonts w:ascii="Arial" w:hAnsi="Arial" w:cs="Arial"/>
            <w:noProof/>
          </w:rPr>
          <w:t>2.</w:t>
        </w:r>
        <w:r w:rsidRPr="005E7AF4">
          <w:rPr>
            <w:rFonts w:ascii="Arial" w:eastAsiaTheme="minorEastAsia" w:hAnsi="Arial" w:cs="Arial"/>
            <w:noProof/>
            <w:lang w:eastAsia="tr-TR"/>
          </w:rPr>
          <w:tab/>
        </w:r>
        <w:r w:rsidRPr="005E7AF4">
          <w:rPr>
            <w:rStyle w:val="Kpr"/>
            <w:rFonts w:ascii="Arial" w:hAnsi="Arial" w:cs="Arial"/>
            <w:noProof/>
          </w:rPr>
          <w:t>GENEL BAKIŞ</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_Toc309912078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28</w:t>
        </w:r>
        <w:r w:rsidRPr="005E7AF4">
          <w:rPr>
            <w:rFonts w:ascii="Arial" w:hAnsi="Arial" w:cs="Arial"/>
            <w:noProof/>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79" w:history="1">
        <w:r w:rsidRPr="005E7AF4">
          <w:rPr>
            <w:rStyle w:val="Kpr"/>
            <w:rFonts w:ascii="Arial" w:hAnsi="Arial" w:cs="Arial"/>
            <w:noProof/>
          </w:rPr>
          <w:t>3.</w:t>
        </w:r>
        <w:r w:rsidRPr="005E7AF4">
          <w:rPr>
            <w:rFonts w:ascii="Arial" w:eastAsiaTheme="minorEastAsia" w:hAnsi="Arial" w:cs="Arial"/>
            <w:noProof/>
            <w:lang w:eastAsia="tr-TR"/>
          </w:rPr>
          <w:tab/>
        </w:r>
        <w:r w:rsidRPr="005E7AF4">
          <w:rPr>
            <w:rStyle w:val="Kpr"/>
            <w:rFonts w:ascii="Arial" w:hAnsi="Arial" w:cs="Arial"/>
            <w:noProof/>
          </w:rPr>
          <w:t>YASAL VE DÜZENLEYİCİ ÇERÇEVE</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_Toc309912079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30</w:t>
        </w:r>
        <w:r w:rsidRPr="005E7AF4">
          <w:rPr>
            <w:rFonts w:ascii="Arial" w:hAnsi="Arial" w:cs="Arial"/>
            <w:noProof/>
            <w:webHidden/>
          </w:rPr>
          <w:fldChar w:fldCharType="end"/>
        </w:r>
      </w:hyperlink>
    </w:p>
    <w:p w:rsidR="005E7AF4" w:rsidRPr="005E7AF4" w:rsidRDefault="005E7AF4">
      <w:pPr>
        <w:pStyle w:val="T3"/>
        <w:rPr>
          <w:rFonts w:ascii="Arial" w:eastAsiaTheme="minorEastAsia" w:hAnsi="Arial"/>
          <w:lang w:eastAsia="tr-TR"/>
        </w:rPr>
      </w:pPr>
      <w:hyperlink w:anchor="_Toc309912080" w:history="1">
        <w:r w:rsidRPr="005E7AF4">
          <w:rPr>
            <w:rStyle w:val="Kpr"/>
            <w:rFonts w:ascii="Arial" w:hAnsi="Arial" w:cs="Arial"/>
          </w:rPr>
          <w:t>3.1</w:t>
        </w:r>
        <w:r w:rsidRPr="005E7AF4">
          <w:rPr>
            <w:rFonts w:ascii="Arial" w:eastAsiaTheme="minorEastAsia" w:hAnsi="Arial"/>
            <w:lang w:eastAsia="tr-TR"/>
          </w:rPr>
          <w:tab/>
        </w:r>
        <w:r w:rsidRPr="005E7AF4">
          <w:rPr>
            <w:rStyle w:val="Kpr"/>
            <w:rFonts w:ascii="Arial" w:hAnsi="Arial" w:cs="Arial"/>
          </w:rPr>
          <w:t>MEVZUAT</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_Toc309912080 \h </w:instrText>
        </w:r>
        <w:r w:rsidRPr="005E7AF4">
          <w:rPr>
            <w:rFonts w:ascii="Arial" w:hAnsi="Arial"/>
            <w:webHidden/>
          </w:rPr>
        </w:r>
        <w:r w:rsidRPr="005E7AF4">
          <w:rPr>
            <w:rFonts w:ascii="Arial" w:hAnsi="Arial"/>
            <w:webHidden/>
          </w:rPr>
          <w:fldChar w:fldCharType="separate"/>
        </w:r>
        <w:r w:rsidRPr="005E7AF4">
          <w:rPr>
            <w:rFonts w:ascii="Arial" w:hAnsi="Arial"/>
            <w:webHidden/>
          </w:rPr>
          <w:t>30</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81" w:history="1">
        <w:r w:rsidRPr="005E7AF4">
          <w:rPr>
            <w:rStyle w:val="Kpr"/>
            <w:rFonts w:ascii="Arial" w:hAnsi="Arial" w:cs="Arial"/>
          </w:rPr>
          <w:t>3.2</w:t>
        </w:r>
        <w:r w:rsidRPr="005E7AF4">
          <w:rPr>
            <w:rFonts w:ascii="Arial" w:eastAsiaTheme="minorEastAsia" w:hAnsi="Arial"/>
            <w:lang w:eastAsia="tr-TR"/>
          </w:rPr>
          <w:tab/>
        </w:r>
        <w:r w:rsidRPr="005E7AF4">
          <w:rPr>
            <w:rStyle w:val="Kpr"/>
            <w:rFonts w:ascii="Arial" w:hAnsi="Arial" w:cs="Arial"/>
          </w:rPr>
          <w:t>KURUMSAL ÇERÇEVE</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_Toc309912081 \h </w:instrText>
        </w:r>
        <w:r w:rsidRPr="005E7AF4">
          <w:rPr>
            <w:rFonts w:ascii="Arial" w:hAnsi="Arial"/>
            <w:webHidden/>
          </w:rPr>
        </w:r>
        <w:r w:rsidRPr="005E7AF4">
          <w:rPr>
            <w:rFonts w:ascii="Arial" w:hAnsi="Arial"/>
            <w:webHidden/>
          </w:rPr>
          <w:fldChar w:fldCharType="separate"/>
        </w:r>
        <w:r w:rsidRPr="005E7AF4">
          <w:rPr>
            <w:rFonts w:ascii="Arial" w:hAnsi="Arial"/>
            <w:webHidden/>
          </w:rPr>
          <w:t>31</w:t>
        </w:r>
        <w:r w:rsidRPr="005E7AF4">
          <w:rPr>
            <w:rFonts w:ascii="Arial" w:hAnsi="Arial"/>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82" w:history="1">
        <w:r w:rsidRPr="005E7AF4">
          <w:rPr>
            <w:rStyle w:val="Kpr"/>
            <w:rFonts w:ascii="Arial" w:hAnsi="Arial" w:cs="Arial"/>
            <w:noProof/>
          </w:rPr>
          <w:t>4.</w:t>
        </w:r>
        <w:r w:rsidRPr="005E7AF4">
          <w:rPr>
            <w:rFonts w:ascii="Arial" w:eastAsiaTheme="minorEastAsia" w:hAnsi="Arial" w:cs="Arial"/>
            <w:noProof/>
            <w:lang w:eastAsia="tr-TR"/>
          </w:rPr>
          <w:tab/>
        </w:r>
        <w:r w:rsidRPr="005E7AF4">
          <w:rPr>
            <w:rStyle w:val="Kpr"/>
            <w:rFonts w:ascii="Arial" w:hAnsi="Arial" w:cs="Arial"/>
            <w:noProof/>
          </w:rPr>
          <w:t>ÇOCUK MAĞDURLAR</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_Toc309912082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32</w:t>
        </w:r>
        <w:r w:rsidRPr="005E7AF4">
          <w:rPr>
            <w:rFonts w:ascii="Arial" w:hAnsi="Arial" w:cs="Arial"/>
            <w:noProof/>
            <w:webHidden/>
          </w:rPr>
          <w:fldChar w:fldCharType="end"/>
        </w:r>
      </w:hyperlink>
    </w:p>
    <w:p w:rsidR="005E7AF4" w:rsidRPr="005E7AF4" w:rsidRDefault="005E7AF4">
      <w:pPr>
        <w:pStyle w:val="T3"/>
        <w:rPr>
          <w:rFonts w:ascii="Arial" w:eastAsiaTheme="minorEastAsia" w:hAnsi="Arial"/>
          <w:lang w:eastAsia="tr-TR"/>
        </w:rPr>
      </w:pPr>
      <w:hyperlink w:anchor="_Toc309912083" w:history="1">
        <w:r w:rsidRPr="005E7AF4">
          <w:rPr>
            <w:rStyle w:val="Kpr"/>
            <w:rFonts w:ascii="Arial" w:hAnsi="Arial" w:cs="Arial"/>
          </w:rPr>
          <w:t>4.1</w:t>
        </w:r>
        <w:r w:rsidRPr="005E7AF4">
          <w:rPr>
            <w:rFonts w:ascii="Arial" w:eastAsiaTheme="minorEastAsia" w:hAnsi="Arial"/>
            <w:lang w:eastAsia="tr-TR"/>
          </w:rPr>
          <w:tab/>
        </w:r>
        <w:r w:rsidRPr="005E7AF4">
          <w:rPr>
            <w:rStyle w:val="Kpr"/>
            <w:rFonts w:ascii="Arial" w:hAnsi="Arial" w:cs="Arial"/>
          </w:rPr>
          <w:t>KAÇAKÇILIĞIN ÇOCUK MAĞDURLARI</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_Toc309912083 \h </w:instrText>
        </w:r>
        <w:r w:rsidRPr="005E7AF4">
          <w:rPr>
            <w:rFonts w:ascii="Arial" w:hAnsi="Arial"/>
            <w:webHidden/>
          </w:rPr>
        </w:r>
        <w:r w:rsidRPr="005E7AF4">
          <w:rPr>
            <w:rFonts w:ascii="Arial" w:hAnsi="Arial"/>
            <w:webHidden/>
          </w:rPr>
          <w:fldChar w:fldCharType="separate"/>
        </w:r>
        <w:r w:rsidRPr="005E7AF4">
          <w:rPr>
            <w:rFonts w:ascii="Arial" w:hAnsi="Arial"/>
            <w:webHidden/>
          </w:rPr>
          <w:t>32</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84" w:history="1">
        <w:r w:rsidRPr="005E7AF4">
          <w:rPr>
            <w:rStyle w:val="Kpr"/>
            <w:rFonts w:ascii="Arial" w:hAnsi="Arial" w:cs="Arial"/>
          </w:rPr>
          <w:t>4.2</w:t>
        </w:r>
        <w:r w:rsidRPr="005E7AF4">
          <w:rPr>
            <w:rFonts w:ascii="Arial" w:eastAsiaTheme="minorEastAsia" w:hAnsi="Arial"/>
            <w:lang w:eastAsia="tr-TR"/>
          </w:rPr>
          <w:tab/>
        </w:r>
        <w:r w:rsidRPr="005E7AF4">
          <w:rPr>
            <w:rStyle w:val="Kpr"/>
            <w:rFonts w:ascii="Arial" w:hAnsi="Arial" w:cs="Arial"/>
          </w:rPr>
          <w:t>TİCARİ CİNSEL SÖMÜRÜNÜN ÇOCUK MAĞDURLARI</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_Toc309912084 \h </w:instrText>
        </w:r>
        <w:r w:rsidRPr="005E7AF4">
          <w:rPr>
            <w:rFonts w:ascii="Arial" w:hAnsi="Arial"/>
            <w:webHidden/>
          </w:rPr>
        </w:r>
        <w:r w:rsidRPr="005E7AF4">
          <w:rPr>
            <w:rFonts w:ascii="Arial" w:hAnsi="Arial"/>
            <w:webHidden/>
          </w:rPr>
          <w:fldChar w:fldCharType="separate"/>
        </w:r>
        <w:r w:rsidRPr="005E7AF4">
          <w:rPr>
            <w:rFonts w:ascii="Arial" w:hAnsi="Arial"/>
            <w:webHidden/>
          </w:rPr>
          <w:t>33</w:t>
        </w:r>
        <w:r w:rsidRPr="005E7AF4">
          <w:rPr>
            <w:rFonts w:ascii="Arial" w:hAnsi="Arial"/>
            <w:webHidden/>
          </w:rPr>
          <w:fldChar w:fldCharType="end"/>
        </w:r>
      </w:hyperlink>
    </w:p>
    <w:p w:rsidR="005E7AF4" w:rsidRPr="005E7AF4" w:rsidRDefault="005E7AF4">
      <w:pPr>
        <w:pStyle w:val="T2"/>
        <w:tabs>
          <w:tab w:val="left" w:pos="660"/>
          <w:tab w:val="right" w:leader="dot" w:pos="8921"/>
        </w:tabs>
        <w:rPr>
          <w:rFonts w:ascii="Arial" w:eastAsiaTheme="minorEastAsia" w:hAnsi="Arial" w:cs="Arial"/>
          <w:noProof/>
          <w:lang w:eastAsia="tr-TR"/>
        </w:rPr>
      </w:pPr>
      <w:hyperlink w:anchor="_Toc309912085" w:history="1">
        <w:r w:rsidRPr="005E7AF4">
          <w:rPr>
            <w:rStyle w:val="Kpr"/>
            <w:rFonts w:ascii="Arial" w:hAnsi="Arial" w:cs="Arial"/>
            <w:noProof/>
          </w:rPr>
          <w:t>5.</w:t>
        </w:r>
        <w:r w:rsidRPr="005E7AF4">
          <w:rPr>
            <w:rFonts w:ascii="Arial" w:eastAsiaTheme="minorEastAsia" w:hAnsi="Arial" w:cs="Arial"/>
            <w:noProof/>
            <w:lang w:eastAsia="tr-TR"/>
          </w:rPr>
          <w:tab/>
        </w:r>
        <w:r w:rsidRPr="005E7AF4">
          <w:rPr>
            <w:rStyle w:val="Kpr"/>
            <w:rFonts w:ascii="Arial" w:hAnsi="Arial" w:cs="Arial"/>
            <w:noProof/>
          </w:rPr>
          <w:t>YÖNETİM VE KOORDİNASYON</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_Toc309912085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33</w:t>
        </w:r>
        <w:r w:rsidRPr="005E7AF4">
          <w:rPr>
            <w:rFonts w:ascii="Arial" w:hAnsi="Arial" w:cs="Arial"/>
            <w:noProof/>
            <w:webHidden/>
          </w:rPr>
          <w:fldChar w:fldCharType="end"/>
        </w:r>
      </w:hyperlink>
    </w:p>
    <w:p w:rsidR="005E7AF4" w:rsidRPr="005E7AF4" w:rsidRDefault="005E7AF4">
      <w:pPr>
        <w:pStyle w:val="T3"/>
        <w:rPr>
          <w:rFonts w:ascii="Arial" w:eastAsiaTheme="minorEastAsia" w:hAnsi="Arial"/>
          <w:lang w:eastAsia="tr-TR"/>
        </w:rPr>
      </w:pPr>
      <w:hyperlink w:anchor="_Toc309912086" w:history="1">
        <w:r w:rsidRPr="005E7AF4">
          <w:rPr>
            <w:rStyle w:val="Kpr"/>
            <w:rFonts w:ascii="Arial" w:hAnsi="Arial" w:cs="Arial"/>
          </w:rPr>
          <w:t>5.1</w:t>
        </w:r>
        <w:r w:rsidRPr="005E7AF4">
          <w:rPr>
            <w:rFonts w:ascii="Arial" w:eastAsiaTheme="minorEastAsia" w:hAnsi="Arial"/>
            <w:lang w:eastAsia="tr-TR"/>
          </w:rPr>
          <w:tab/>
        </w:r>
        <w:r w:rsidRPr="005E7AF4">
          <w:rPr>
            <w:rStyle w:val="Kpr"/>
            <w:rFonts w:ascii="Arial" w:hAnsi="Arial" w:cs="Arial"/>
          </w:rPr>
          <w:t>GENEL OLARAK</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_Toc309912086 \h </w:instrText>
        </w:r>
        <w:r w:rsidRPr="005E7AF4">
          <w:rPr>
            <w:rFonts w:ascii="Arial" w:hAnsi="Arial"/>
            <w:webHidden/>
          </w:rPr>
        </w:r>
        <w:r w:rsidRPr="005E7AF4">
          <w:rPr>
            <w:rFonts w:ascii="Arial" w:hAnsi="Arial"/>
            <w:webHidden/>
          </w:rPr>
          <w:fldChar w:fldCharType="separate"/>
        </w:r>
        <w:r w:rsidRPr="005E7AF4">
          <w:rPr>
            <w:rFonts w:ascii="Arial" w:hAnsi="Arial"/>
            <w:webHidden/>
          </w:rPr>
          <w:t>33</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87" w:history="1">
        <w:r w:rsidRPr="005E7AF4">
          <w:rPr>
            <w:rStyle w:val="Kpr"/>
            <w:rFonts w:ascii="Arial" w:hAnsi="Arial" w:cs="Arial"/>
          </w:rPr>
          <w:t>5.2</w:t>
        </w:r>
        <w:r w:rsidRPr="005E7AF4">
          <w:rPr>
            <w:rFonts w:ascii="Arial" w:eastAsiaTheme="minorEastAsia" w:hAnsi="Arial"/>
            <w:lang w:eastAsia="tr-TR"/>
          </w:rPr>
          <w:tab/>
        </w:r>
        <w:r w:rsidRPr="005E7AF4">
          <w:rPr>
            <w:rStyle w:val="Kpr"/>
            <w:rFonts w:ascii="Arial" w:hAnsi="Arial" w:cs="Arial"/>
          </w:rPr>
          <w:t>MALİ DENETİM VE BÜTÇELER</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_Toc309912087 \h </w:instrText>
        </w:r>
        <w:r w:rsidRPr="005E7AF4">
          <w:rPr>
            <w:rFonts w:ascii="Arial" w:hAnsi="Arial"/>
            <w:webHidden/>
          </w:rPr>
        </w:r>
        <w:r w:rsidRPr="005E7AF4">
          <w:rPr>
            <w:rFonts w:ascii="Arial" w:hAnsi="Arial"/>
            <w:webHidden/>
          </w:rPr>
          <w:fldChar w:fldCharType="separate"/>
        </w:r>
        <w:r w:rsidRPr="005E7AF4">
          <w:rPr>
            <w:rFonts w:ascii="Arial" w:hAnsi="Arial"/>
            <w:webHidden/>
          </w:rPr>
          <w:t>34</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88" w:history="1">
        <w:r w:rsidRPr="005E7AF4">
          <w:rPr>
            <w:rStyle w:val="Kpr"/>
            <w:rFonts w:ascii="Arial" w:hAnsi="Arial" w:cs="Arial"/>
          </w:rPr>
          <w:t>5.3</w:t>
        </w:r>
        <w:r w:rsidRPr="005E7AF4">
          <w:rPr>
            <w:rFonts w:ascii="Arial" w:eastAsiaTheme="minorEastAsia" w:hAnsi="Arial"/>
            <w:lang w:eastAsia="tr-TR"/>
          </w:rPr>
          <w:tab/>
        </w:r>
        <w:r w:rsidRPr="005E7AF4">
          <w:rPr>
            <w:rStyle w:val="Kpr"/>
            <w:rFonts w:ascii="Arial" w:hAnsi="Arial" w:cs="Arial"/>
          </w:rPr>
          <w:t>BAĞIŞÇI KOORDİNASYONU</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_Toc309912088 \h </w:instrText>
        </w:r>
        <w:r w:rsidRPr="005E7AF4">
          <w:rPr>
            <w:rFonts w:ascii="Arial" w:hAnsi="Arial"/>
            <w:webHidden/>
          </w:rPr>
        </w:r>
        <w:r w:rsidRPr="005E7AF4">
          <w:rPr>
            <w:rFonts w:ascii="Arial" w:hAnsi="Arial"/>
            <w:webHidden/>
          </w:rPr>
          <w:fldChar w:fldCharType="separate"/>
        </w:r>
        <w:r w:rsidRPr="005E7AF4">
          <w:rPr>
            <w:rFonts w:ascii="Arial" w:hAnsi="Arial"/>
            <w:webHidden/>
          </w:rPr>
          <w:t>35</w:t>
        </w:r>
        <w:r w:rsidRPr="005E7AF4">
          <w:rPr>
            <w:rFonts w:ascii="Arial" w:hAnsi="Arial"/>
            <w:webHidden/>
          </w:rPr>
          <w:fldChar w:fldCharType="end"/>
        </w:r>
      </w:hyperlink>
    </w:p>
    <w:p w:rsidR="005E7AF4" w:rsidRPr="005E7AF4" w:rsidRDefault="005E7AF4">
      <w:pPr>
        <w:pStyle w:val="T3"/>
        <w:rPr>
          <w:rFonts w:ascii="Arial" w:eastAsiaTheme="minorEastAsia" w:hAnsi="Arial"/>
          <w:lang w:eastAsia="tr-TR"/>
        </w:rPr>
      </w:pPr>
      <w:hyperlink w:anchor="_Toc309912089" w:history="1">
        <w:r w:rsidRPr="005E7AF4">
          <w:rPr>
            <w:rStyle w:val="Kpr"/>
            <w:rFonts w:ascii="Arial" w:hAnsi="Arial" w:cs="Arial"/>
          </w:rPr>
          <w:t>5.4</w:t>
        </w:r>
        <w:r w:rsidRPr="005E7AF4">
          <w:rPr>
            <w:rFonts w:ascii="Arial" w:eastAsiaTheme="minorEastAsia" w:hAnsi="Arial"/>
            <w:lang w:eastAsia="tr-TR"/>
          </w:rPr>
          <w:tab/>
        </w:r>
        <w:r w:rsidRPr="005E7AF4">
          <w:rPr>
            <w:rStyle w:val="Kpr"/>
            <w:rFonts w:ascii="Arial" w:hAnsi="Arial" w:cs="Arial"/>
          </w:rPr>
          <w:t>ARAŞTIRMA</w:t>
        </w:r>
        <w:r w:rsidRPr="005E7AF4">
          <w:rPr>
            <w:rFonts w:ascii="Arial" w:hAnsi="Arial"/>
            <w:webHidden/>
          </w:rPr>
          <w:tab/>
        </w:r>
        <w:r w:rsidRPr="005E7AF4">
          <w:rPr>
            <w:rFonts w:ascii="Arial" w:hAnsi="Arial"/>
            <w:webHidden/>
          </w:rPr>
          <w:fldChar w:fldCharType="begin"/>
        </w:r>
        <w:r w:rsidRPr="005E7AF4">
          <w:rPr>
            <w:rFonts w:ascii="Arial" w:hAnsi="Arial"/>
            <w:webHidden/>
          </w:rPr>
          <w:instrText xml:space="preserve"> PAGEREF _Toc309912089 \h </w:instrText>
        </w:r>
        <w:r w:rsidRPr="005E7AF4">
          <w:rPr>
            <w:rFonts w:ascii="Arial" w:hAnsi="Arial"/>
            <w:webHidden/>
          </w:rPr>
        </w:r>
        <w:r w:rsidRPr="005E7AF4">
          <w:rPr>
            <w:rFonts w:ascii="Arial" w:hAnsi="Arial"/>
            <w:webHidden/>
          </w:rPr>
          <w:fldChar w:fldCharType="separate"/>
        </w:r>
        <w:r w:rsidRPr="005E7AF4">
          <w:rPr>
            <w:rFonts w:ascii="Arial" w:hAnsi="Arial"/>
            <w:webHidden/>
          </w:rPr>
          <w:t>35</w:t>
        </w:r>
        <w:r w:rsidRPr="005E7AF4">
          <w:rPr>
            <w:rFonts w:ascii="Arial" w:hAnsi="Arial"/>
            <w:webHidden/>
          </w:rPr>
          <w:fldChar w:fldCharType="end"/>
        </w:r>
      </w:hyperlink>
    </w:p>
    <w:p w:rsidR="005E7AF4" w:rsidRPr="005E7AF4" w:rsidRDefault="005E7AF4">
      <w:pPr>
        <w:pStyle w:val="T1"/>
        <w:tabs>
          <w:tab w:val="right" w:leader="dot" w:pos="8921"/>
        </w:tabs>
        <w:rPr>
          <w:rFonts w:ascii="Arial" w:eastAsiaTheme="minorEastAsia" w:hAnsi="Arial" w:cs="Arial"/>
          <w:noProof/>
          <w:lang w:eastAsia="tr-TR"/>
        </w:rPr>
      </w:pPr>
      <w:hyperlink w:anchor="_Toc309912090" w:history="1">
        <w:r w:rsidRPr="005E7AF4">
          <w:rPr>
            <w:rStyle w:val="Kpr"/>
            <w:rFonts w:ascii="Arial" w:hAnsi="Arial" w:cs="Arial"/>
            <w:noProof/>
          </w:rPr>
          <w:t>EK A: KİLİT BELGELER</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_Toc309912090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36</w:t>
        </w:r>
        <w:r w:rsidRPr="005E7AF4">
          <w:rPr>
            <w:rFonts w:ascii="Arial" w:hAnsi="Arial" w:cs="Arial"/>
            <w:noProof/>
            <w:webHidden/>
          </w:rPr>
          <w:fldChar w:fldCharType="end"/>
        </w:r>
      </w:hyperlink>
    </w:p>
    <w:p w:rsidR="005E7AF4" w:rsidRPr="005E7AF4" w:rsidRDefault="005E7AF4">
      <w:pPr>
        <w:pStyle w:val="T1"/>
        <w:tabs>
          <w:tab w:val="right" w:leader="dot" w:pos="8921"/>
        </w:tabs>
        <w:rPr>
          <w:rFonts w:ascii="Arial" w:eastAsiaTheme="minorEastAsia" w:hAnsi="Arial" w:cs="Arial"/>
          <w:noProof/>
          <w:lang w:eastAsia="tr-TR"/>
        </w:rPr>
      </w:pPr>
      <w:hyperlink w:anchor="_Toc309912091" w:history="1">
        <w:r w:rsidRPr="005E7AF4">
          <w:rPr>
            <w:rStyle w:val="Kpr"/>
            <w:rFonts w:ascii="Arial" w:hAnsi="Arial" w:cs="Arial"/>
            <w:noProof/>
          </w:rPr>
          <w:t>EK B. DEĞERLENDİRMECİNİN KILAVUZU/KONTROL LİSTESİ: ÇOCUK ADALETİ</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_Toc309912091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39</w:t>
        </w:r>
        <w:r w:rsidRPr="005E7AF4">
          <w:rPr>
            <w:rFonts w:ascii="Arial" w:hAnsi="Arial" w:cs="Arial"/>
            <w:noProof/>
            <w:webHidden/>
          </w:rPr>
          <w:fldChar w:fldCharType="end"/>
        </w:r>
      </w:hyperlink>
    </w:p>
    <w:p w:rsidR="005E7AF4" w:rsidRPr="005E7AF4" w:rsidRDefault="005E7AF4">
      <w:pPr>
        <w:pStyle w:val="T1"/>
        <w:tabs>
          <w:tab w:val="right" w:leader="dot" w:pos="8921"/>
        </w:tabs>
        <w:rPr>
          <w:rFonts w:ascii="Arial" w:eastAsiaTheme="minorEastAsia" w:hAnsi="Arial" w:cs="Arial"/>
          <w:noProof/>
          <w:lang w:eastAsia="tr-TR"/>
        </w:rPr>
      </w:pPr>
      <w:hyperlink w:anchor="_Toc309912092" w:history="1">
        <w:r w:rsidRPr="005E7AF4">
          <w:rPr>
            <w:rStyle w:val="Kpr"/>
            <w:rFonts w:ascii="Arial" w:hAnsi="Arial" w:cs="Arial"/>
            <w:noProof/>
          </w:rPr>
          <w:t>EK C. DEĞERLENDİRMECİNİN KILAVUZU/KONTROL LİSTESİ: ÇOCUK MAĞDURLAR VE TANIKLAR</w:t>
        </w:r>
        <w:r w:rsidRPr="005E7AF4">
          <w:rPr>
            <w:rFonts w:ascii="Arial" w:hAnsi="Arial" w:cs="Arial"/>
            <w:noProof/>
            <w:webHidden/>
          </w:rPr>
          <w:tab/>
        </w:r>
        <w:r w:rsidRPr="005E7AF4">
          <w:rPr>
            <w:rFonts w:ascii="Arial" w:hAnsi="Arial" w:cs="Arial"/>
            <w:noProof/>
            <w:webHidden/>
          </w:rPr>
          <w:fldChar w:fldCharType="begin"/>
        </w:r>
        <w:r w:rsidRPr="005E7AF4">
          <w:rPr>
            <w:rFonts w:ascii="Arial" w:hAnsi="Arial" w:cs="Arial"/>
            <w:noProof/>
            <w:webHidden/>
          </w:rPr>
          <w:instrText xml:space="preserve"> PAGEREF _Toc309912092 \h </w:instrText>
        </w:r>
        <w:r w:rsidRPr="005E7AF4">
          <w:rPr>
            <w:rFonts w:ascii="Arial" w:hAnsi="Arial" w:cs="Arial"/>
            <w:noProof/>
            <w:webHidden/>
          </w:rPr>
        </w:r>
        <w:r w:rsidRPr="005E7AF4">
          <w:rPr>
            <w:rFonts w:ascii="Arial" w:hAnsi="Arial" w:cs="Arial"/>
            <w:noProof/>
            <w:webHidden/>
          </w:rPr>
          <w:fldChar w:fldCharType="separate"/>
        </w:r>
        <w:r w:rsidRPr="005E7AF4">
          <w:rPr>
            <w:rFonts w:ascii="Arial" w:hAnsi="Arial" w:cs="Arial"/>
            <w:noProof/>
            <w:webHidden/>
          </w:rPr>
          <w:t>45</w:t>
        </w:r>
        <w:r w:rsidRPr="005E7AF4">
          <w:rPr>
            <w:rFonts w:ascii="Arial" w:hAnsi="Arial" w:cs="Arial"/>
            <w:noProof/>
            <w:webHidden/>
          </w:rPr>
          <w:fldChar w:fldCharType="end"/>
        </w:r>
      </w:hyperlink>
    </w:p>
    <w:p w:rsidR="001B6352" w:rsidRPr="005E7AF4" w:rsidRDefault="00112201" w:rsidP="00A12CD7">
      <w:pPr>
        <w:spacing w:after="0" w:line="240" w:lineRule="auto"/>
        <w:jc w:val="both"/>
        <w:rPr>
          <w:rFonts w:ascii="Arial" w:hAnsi="Arial" w:cs="Arial"/>
        </w:rPr>
      </w:pPr>
      <w:r w:rsidRPr="005E7AF4">
        <w:rPr>
          <w:rFonts w:ascii="Arial" w:hAnsi="Arial" w:cs="Arial"/>
        </w:rPr>
        <w:fldChar w:fldCharType="end"/>
      </w:r>
    </w:p>
    <w:p w:rsidR="005811B7" w:rsidRPr="003772C4" w:rsidRDefault="001B6352" w:rsidP="00A12CD7">
      <w:pPr>
        <w:pStyle w:val="Balk1"/>
        <w:spacing w:before="0" w:line="240" w:lineRule="auto"/>
        <w:jc w:val="both"/>
        <w:rPr>
          <w:rFonts w:cs="Arial"/>
          <w:b w:val="0"/>
          <w:color w:val="auto"/>
        </w:rPr>
      </w:pPr>
      <w:r w:rsidRPr="003772C4">
        <w:rPr>
          <w:rFonts w:cs="Arial"/>
          <w:b w:val="0"/>
          <w:color w:val="auto"/>
        </w:rPr>
        <w:t xml:space="preserve">    </w:t>
      </w:r>
      <w:bookmarkStart w:id="0" w:name="_Toc306883997"/>
    </w:p>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CE2DA6"/>
    <w:p w:rsidR="00CE2DA6" w:rsidRPr="003772C4" w:rsidRDefault="00CE2DA6" w:rsidP="00A12CD7">
      <w:pPr>
        <w:pStyle w:val="Balk1"/>
        <w:spacing w:before="0" w:line="240" w:lineRule="auto"/>
        <w:jc w:val="both"/>
        <w:rPr>
          <w:rFonts w:cs="Arial"/>
          <w:b w:val="0"/>
          <w:color w:val="auto"/>
        </w:rPr>
      </w:pPr>
    </w:p>
    <w:p w:rsidR="00606CA7" w:rsidRPr="003772C4" w:rsidRDefault="001B6352" w:rsidP="00A12CD7">
      <w:pPr>
        <w:pStyle w:val="Balk1"/>
        <w:spacing w:before="0" w:line="240" w:lineRule="auto"/>
        <w:jc w:val="both"/>
        <w:rPr>
          <w:rFonts w:cs="Arial"/>
          <w:b w:val="0"/>
          <w:color w:val="auto"/>
        </w:rPr>
      </w:pPr>
      <w:bookmarkStart w:id="1" w:name="_Toc309912056"/>
      <w:r w:rsidRPr="003772C4">
        <w:rPr>
          <w:rFonts w:cs="Arial"/>
          <w:b w:val="0"/>
          <w:color w:val="auto"/>
        </w:rPr>
        <w:t>BÖLÜM A: KANUNLA İHTİLAF HALİNDEKİ ÇOCUKLAR</w:t>
      </w:r>
      <w:bookmarkEnd w:id="0"/>
      <w:bookmarkEnd w:id="1"/>
    </w:p>
    <w:p w:rsidR="00A12CD7" w:rsidRPr="003772C4" w:rsidRDefault="00A12CD7" w:rsidP="00A12CD7">
      <w:pPr>
        <w:spacing w:after="0" w:line="240" w:lineRule="auto"/>
      </w:pPr>
    </w:p>
    <w:p w:rsidR="001B6352" w:rsidRPr="003772C4" w:rsidRDefault="00A12CD7" w:rsidP="00195F46">
      <w:pPr>
        <w:pStyle w:val="Balk2"/>
        <w:numPr>
          <w:ilvl w:val="0"/>
          <w:numId w:val="9"/>
        </w:numPr>
        <w:spacing w:before="0" w:line="240" w:lineRule="auto"/>
        <w:jc w:val="both"/>
        <w:rPr>
          <w:rFonts w:ascii="Arial" w:hAnsi="Arial" w:cs="Arial"/>
          <w:color w:val="auto"/>
        </w:rPr>
      </w:pPr>
      <w:bookmarkStart w:id="2" w:name="_Toc306883998"/>
      <w:bookmarkStart w:id="3" w:name="_Toc309912057"/>
      <w:r w:rsidRPr="003772C4">
        <w:rPr>
          <w:rFonts w:ascii="Arial" w:hAnsi="Arial" w:cs="Arial"/>
          <w:color w:val="auto"/>
        </w:rPr>
        <w:t>G</w:t>
      </w:r>
      <w:bookmarkEnd w:id="2"/>
      <w:r w:rsidRPr="003772C4">
        <w:rPr>
          <w:rFonts w:ascii="Arial" w:hAnsi="Arial" w:cs="Arial"/>
          <w:color w:val="auto"/>
        </w:rPr>
        <w:t>İRİŞ</w:t>
      </w:r>
      <w:bookmarkEnd w:id="3"/>
    </w:p>
    <w:p w:rsidR="00606CA7" w:rsidRPr="003772C4" w:rsidRDefault="00606CA7" w:rsidP="00A12CD7">
      <w:pPr>
        <w:spacing w:after="0" w:line="240" w:lineRule="auto"/>
      </w:pPr>
    </w:p>
    <w:p w:rsidR="001B6352" w:rsidRPr="003772C4" w:rsidRDefault="001B6352" w:rsidP="00A12CD7">
      <w:pPr>
        <w:spacing w:after="0" w:line="240" w:lineRule="auto"/>
        <w:ind w:firstLine="708"/>
        <w:jc w:val="both"/>
        <w:rPr>
          <w:rFonts w:ascii="Times New Roman" w:hAnsi="Times New Roman"/>
        </w:rPr>
      </w:pPr>
      <w:r w:rsidRPr="003772C4">
        <w:rPr>
          <w:rFonts w:ascii="Times New Roman" w:hAnsi="Times New Roman"/>
        </w:rPr>
        <w:t xml:space="preserve">Kanunla </w:t>
      </w:r>
      <w:r w:rsidR="00AF753F" w:rsidRPr="003772C4">
        <w:rPr>
          <w:rFonts w:ascii="Times New Roman" w:hAnsi="Times New Roman"/>
        </w:rPr>
        <w:t>ihtilafa düşen</w:t>
      </w:r>
      <w:r w:rsidRPr="003772C4">
        <w:rPr>
          <w:rFonts w:ascii="Times New Roman" w:hAnsi="Times New Roman"/>
        </w:rPr>
        <w:t xml:space="preserve"> çocu</w:t>
      </w:r>
      <w:r w:rsidR="00AF753F" w:rsidRPr="003772C4">
        <w:rPr>
          <w:rFonts w:ascii="Times New Roman" w:hAnsi="Times New Roman"/>
        </w:rPr>
        <w:t>kların farklı şekilde ele alınmasını</w:t>
      </w:r>
      <w:r w:rsidRPr="003772C4">
        <w:rPr>
          <w:rFonts w:ascii="Times New Roman" w:hAnsi="Times New Roman"/>
        </w:rPr>
        <w:t xml:space="preserve"> amaçlayan sistemler bir yüzyıldan daha uzun süredir mevcuttur; suç işlemiş ve “risk altındaki” çocuklar için ayrı kurumların oluşturulmasıyla başlamış ve ardından çocuklar i</w:t>
      </w:r>
      <w:r w:rsidR="00AF753F" w:rsidRPr="003772C4">
        <w:rPr>
          <w:rFonts w:ascii="Times New Roman" w:hAnsi="Times New Roman"/>
        </w:rPr>
        <w:t>çin ayrı mahkemeler kuran yasa</w:t>
      </w:r>
      <w:r w:rsidRPr="003772C4">
        <w:rPr>
          <w:rFonts w:ascii="Times New Roman" w:hAnsi="Times New Roman"/>
        </w:rPr>
        <w:t xml:space="preserve"> hükümleriyle kısa süre sonra devam etmiştir. Erken dönemden itibaren farklı modeller geçerli olduysa da baskın bir yaklaşım çocuğun refahına</w:t>
      </w:r>
      <w:r w:rsidR="00F073B2" w:rsidRPr="003772C4">
        <w:rPr>
          <w:rFonts w:ascii="Times New Roman" w:hAnsi="Times New Roman"/>
        </w:rPr>
        <w:t>,</w:t>
      </w:r>
      <w:r w:rsidRPr="003772C4">
        <w:rPr>
          <w:rFonts w:ascii="Times New Roman" w:hAnsi="Times New Roman"/>
        </w:rPr>
        <w:t xml:space="preserve"> yani</w:t>
      </w:r>
      <w:r w:rsidR="00F073B2" w:rsidRPr="003772C4">
        <w:rPr>
          <w:rFonts w:ascii="Times New Roman" w:hAnsi="Times New Roman"/>
        </w:rPr>
        <w:t>,</w:t>
      </w:r>
      <w:r w:rsidRPr="003772C4">
        <w:rPr>
          <w:rFonts w:ascii="Times New Roman" w:hAnsi="Times New Roman"/>
        </w:rPr>
        <w:t xml:space="preserve"> en yüksek yararına odaklanmak olmuştur. Bu yaklaşım, çocuğun en yüksek yararına olacak müdahaleler fikrine dayanır, çocukların fiillerinden çok ihtiyaçlarına </w:t>
      </w:r>
      <w:r w:rsidR="00AF753F" w:rsidRPr="003772C4">
        <w:rPr>
          <w:rFonts w:ascii="Times New Roman" w:hAnsi="Times New Roman"/>
        </w:rPr>
        <w:t xml:space="preserve">odaklanır ve sosyal hizmet </w:t>
      </w:r>
      <w:r w:rsidR="00733124" w:rsidRPr="003772C4">
        <w:rPr>
          <w:rFonts w:ascii="Times New Roman" w:hAnsi="Times New Roman"/>
        </w:rPr>
        <w:t>uzmanlarının</w:t>
      </w:r>
      <w:r w:rsidRPr="003772C4">
        <w:rPr>
          <w:rFonts w:ascii="Times New Roman" w:hAnsi="Times New Roman"/>
        </w:rPr>
        <w:t xml:space="preserve"> mahkemeye profesyonel olarak yardım</w:t>
      </w:r>
      <w:r w:rsidR="00733124" w:rsidRPr="003772C4">
        <w:rPr>
          <w:rFonts w:ascii="Times New Roman" w:hAnsi="Times New Roman"/>
        </w:rPr>
        <w:t xml:space="preserve"> ederek katıl</w:t>
      </w:r>
      <w:r w:rsidR="00AF753F" w:rsidRPr="003772C4">
        <w:rPr>
          <w:rFonts w:ascii="Times New Roman" w:hAnsi="Times New Roman"/>
        </w:rPr>
        <w:t>masına</w:t>
      </w:r>
      <w:r w:rsidRPr="003772C4">
        <w:rPr>
          <w:rFonts w:ascii="Times New Roman" w:hAnsi="Times New Roman"/>
        </w:rPr>
        <w:t xml:space="preserve"> dayanır.</w:t>
      </w:r>
      <w:r w:rsidR="00AF753F" w:rsidRPr="003772C4">
        <w:rPr>
          <w:rFonts w:ascii="Times New Roman" w:hAnsi="Times New Roman"/>
        </w:rPr>
        <w:t xml:space="preserve"> </w:t>
      </w:r>
      <w:r w:rsidRPr="003772C4">
        <w:rPr>
          <w:rFonts w:ascii="Times New Roman" w:hAnsi="Times New Roman"/>
        </w:rPr>
        <w:t xml:space="preserve"> Bu tür </w:t>
      </w:r>
      <w:r w:rsidR="00AF753F" w:rsidRPr="003772C4">
        <w:rPr>
          <w:rFonts w:ascii="Times New Roman" w:hAnsi="Times New Roman"/>
        </w:rPr>
        <w:t xml:space="preserve">çocuk adalet sistemleri sıklıkla, </w:t>
      </w:r>
      <w:r w:rsidRPr="003772C4">
        <w:rPr>
          <w:rFonts w:ascii="Times New Roman" w:hAnsi="Times New Roman"/>
        </w:rPr>
        <w:t>çocuk faillerin ve risk altında olduğu düşünülen çocukların tedavisini ve</w:t>
      </w:r>
      <w:r w:rsidR="00AF753F" w:rsidRPr="003772C4">
        <w:rPr>
          <w:rFonts w:ascii="Times New Roman" w:hAnsi="Times New Roman"/>
        </w:rPr>
        <w:t xml:space="preserve"> toplumla yeniden bütünleşmelerini</w:t>
      </w:r>
      <w:r w:rsidRPr="003772C4">
        <w:rPr>
          <w:rFonts w:ascii="Times New Roman" w:hAnsi="Times New Roman"/>
        </w:rPr>
        <w:t xml:space="preserve"> amaçlayan çeşitli tedavi ve eğitim kurumlarıyla çev</w:t>
      </w:r>
      <w:r w:rsidR="00AF753F" w:rsidRPr="003772C4">
        <w:rPr>
          <w:rFonts w:ascii="Times New Roman" w:hAnsi="Times New Roman"/>
        </w:rPr>
        <w:t>relenir.</w:t>
      </w:r>
      <w:r w:rsidRPr="003772C4">
        <w:rPr>
          <w:rFonts w:ascii="Times New Roman" w:hAnsi="Times New Roman"/>
        </w:rPr>
        <w:t xml:space="preserve"> Kendine özgü olarak nitelendirilebilecek diğer çocuk adalet sistemleri yetişkin adalet sistemini daha çok andıran bir mahkeme sistemine, idari kurullara veya diğer resmi olmayan hüküm verme süreçlerine dayanır.</w:t>
      </w:r>
      <w:r w:rsidRPr="003772C4">
        <w:rPr>
          <w:rStyle w:val="DipnotBavurusu"/>
          <w:rFonts w:ascii="Times New Roman" w:hAnsi="Times New Roman"/>
        </w:rPr>
        <w:footnoteReference w:id="1"/>
      </w:r>
      <w:r w:rsidRPr="003772C4">
        <w:rPr>
          <w:rFonts w:ascii="Times New Roman" w:hAnsi="Times New Roman"/>
        </w:rPr>
        <w:t xml:space="preserve"> Son olarak, bazı ülkelerde kanunla ihtilaf halindeki çocuklar için getirilmiş hiçbir özel hüküm yoktur ya da çok az özel hüküm vardır. Dolayısıyla, çocuk adalet sistemini oluşturan mahkeme, hizmet ve kurumların yapıları ve türleri arasında geniş bir farklılık bulunmaktadır ve bu değerlendirme aracının bütün bunlarla ilişkili olarak kullanılması amaçlanmıştır.</w:t>
      </w:r>
    </w:p>
    <w:p w:rsidR="00606CA7" w:rsidRPr="003772C4" w:rsidRDefault="00606CA7" w:rsidP="00606CA7">
      <w:pPr>
        <w:spacing w:after="0" w:line="240" w:lineRule="auto"/>
        <w:ind w:firstLine="708"/>
        <w:jc w:val="both"/>
        <w:rPr>
          <w:rFonts w:ascii="Times New Roman" w:hAnsi="Times New Roman"/>
        </w:rPr>
      </w:pPr>
    </w:p>
    <w:p w:rsidR="001B6352" w:rsidRPr="003772C4" w:rsidRDefault="001B6352" w:rsidP="00606CA7">
      <w:pPr>
        <w:spacing w:after="0" w:line="240" w:lineRule="auto"/>
        <w:ind w:firstLine="708"/>
        <w:jc w:val="both"/>
        <w:rPr>
          <w:rFonts w:ascii="Times New Roman" w:hAnsi="Times New Roman"/>
        </w:rPr>
      </w:pPr>
      <w:r w:rsidRPr="003772C4">
        <w:rPr>
          <w:rFonts w:ascii="Times New Roman" w:hAnsi="Times New Roman"/>
        </w:rPr>
        <w:t>Çocuk adalet sistemine ilişkin kil</w:t>
      </w:r>
      <w:r w:rsidR="003E464C" w:rsidRPr="003772C4">
        <w:rPr>
          <w:rFonts w:ascii="Times New Roman" w:hAnsi="Times New Roman"/>
        </w:rPr>
        <w:t>it oyuncu ve paydaşlar</w:t>
      </w:r>
      <w:r w:rsidRPr="003772C4">
        <w:rPr>
          <w:rFonts w:ascii="Times New Roman" w:hAnsi="Times New Roman"/>
        </w:rPr>
        <w:t xml:space="preserve"> genel olarak ceza adalet sistemindeki alışıldık rol sahiplerini –polis, savcılık ve mahkemeler- içerebileceği gibi ek olarak diğer bir dizi memur ve hizmet sağlayıcısını da içerebilir. Örnekler, sosyal </w:t>
      </w:r>
      <w:r w:rsidR="003E464C" w:rsidRPr="003772C4">
        <w:rPr>
          <w:rFonts w:ascii="Times New Roman" w:hAnsi="Times New Roman"/>
        </w:rPr>
        <w:t>hizmet uzmanlarını</w:t>
      </w:r>
      <w:r w:rsidRPr="003772C4">
        <w:rPr>
          <w:rFonts w:ascii="Times New Roman" w:hAnsi="Times New Roman"/>
        </w:rPr>
        <w:t xml:space="preserve"> ve şartlı tahliye memurlarını, yerel yönetim yetkililerini, bakım ve rehabilitasyon kurumlarındaki çocuk ve gençlik bakım görevlilerini, kanunla ihtilaf halindeki</w:t>
      </w:r>
      <w:r w:rsidR="003E464C" w:rsidRPr="003772C4">
        <w:rPr>
          <w:rFonts w:ascii="Times New Roman" w:hAnsi="Times New Roman"/>
        </w:rPr>
        <w:t xml:space="preserve"> çocuklara</w:t>
      </w:r>
      <w:r w:rsidRPr="003772C4">
        <w:rPr>
          <w:rFonts w:ascii="Times New Roman" w:hAnsi="Times New Roman"/>
        </w:rPr>
        <w:t xml:space="preserve"> </w:t>
      </w:r>
      <w:r w:rsidR="008A704F" w:rsidRPr="003772C4">
        <w:rPr>
          <w:rFonts w:ascii="Times New Roman" w:hAnsi="Times New Roman"/>
        </w:rPr>
        <w:t>yönlendirme</w:t>
      </w:r>
      <w:r w:rsidRPr="003772C4">
        <w:rPr>
          <w:rFonts w:ascii="Times New Roman" w:hAnsi="Times New Roman"/>
        </w:rPr>
        <w:t xml:space="preserve"> hizmet</w:t>
      </w:r>
      <w:r w:rsidR="008A704F" w:rsidRPr="003772C4">
        <w:rPr>
          <w:rFonts w:ascii="Times New Roman" w:hAnsi="Times New Roman"/>
        </w:rPr>
        <w:t>i</w:t>
      </w:r>
      <w:r w:rsidR="003E464C" w:rsidRPr="003772C4">
        <w:rPr>
          <w:rFonts w:ascii="Times New Roman" w:hAnsi="Times New Roman"/>
        </w:rPr>
        <w:t xml:space="preserve"> sağlayanları</w:t>
      </w:r>
      <w:r w:rsidRPr="003772C4">
        <w:rPr>
          <w:rStyle w:val="DipnotBavurusu"/>
          <w:rFonts w:ascii="Times New Roman" w:hAnsi="Times New Roman"/>
        </w:rPr>
        <w:footnoteReference w:id="2"/>
      </w:r>
      <w:r w:rsidRPr="003772C4">
        <w:rPr>
          <w:rFonts w:ascii="Times New Roman" w:hAnsi="Times New Roman"/>
        </w:rPr>
        <w:t xml:space="preserve">, toplum görevlilerini </w:t>
      </w:r>
      <w:r w:rsidR="003E464C" w:rsidRPr="003772C4">
        <w:rPr>
          <w:rFonts w:ascii="Times New Roman" w:hAnsi="Times New Roman"/>
        </w:rPr>
        <w:t>içerebilir ve doğrusu</w:t>
      </w:r>
      <w:r w:rsidRPr="003772C4">
        <w:rPr>
          <w:rFonts w:ascii="Times New Roman" w:hAnsi="Times New Roman"/>
        </w:rPr>
        <w:t xml:space="preserve"> ona</w:t>
      </w:r>
      <w:r w:rsidR="00F073B2" w:rsidRPr="003772C4">
        <w:rPr>
          <w:rFonts w:ascii="Times New Roman" w:hAnsi="Times New Roman"/>
        </w:rPr>
        <w:t>rıcı adalet süreçleri il</w:t>
      </w:r>
      <w:r w:rsidR="003E464C" w:rsidRPr="003772C4">
        <w:rPr>
          <w:rFonts w:ascii="Times New Roman" w:hAnsi="Times New Roman"/>
        </w:rPr>
        <w:t>e</w:t>
      </w:r>
      <w:r w:rsidRPr="003772C4">
        <w:rPr>
          <w:rFonts w:ascii="Times New Roman" w:hAnsi="Times New Roman"/>
        </w:rPr>
        <w:t xml:space="preserve"> </w:t>
      </w:r>
      <w:r w:rsidR="003E464C" w:rsidRPr="003772C4">
        <w:rPr>
          <w:rFonts w:ascii="Times New Roman" w:hAnsi="Times New Roman"/>
        </w:rPr>
        <w:t>belirli mesleklerden olmayan</w:t>
      </w:r>
      <w:r w:rsidRPr="003772C4">
        <w:rPr>
          <w:rFonts w:ascii="Times New Roman" w:hAnsi="Times New Roman"/>
        </w:rPr>
        <w:t xml:space="preserve"> jüri heye</w:t>
      </w:r>
      <w:r w:rsidR="003E464C" w:rsidRPr="003772C4">
        <w:rPr>
          <w:rFonts w:ascii="Times New Roman" w:hAnsi="Times New Roman"/>
        </w:rPr>
        <w:t>tleri söz konusu olduğunda</w:t>
      </w:r>
      <w:r w:rsidRPr="003772C4">
        <w:rPr>
          <w:rFonts w:ascii="Times New Roman" w:hAnsi="Times New Roman"/>
        </w:rPr>
        <w:t xml:space="preserve"> sıradan vatandaşlar da çocuklara bir suç isnat edildiğinde ceza adalet sistemine girebilirler. </w:t>
      </w:r>
    </w:p>
    <w:p w:rsidR="00606CA7" w:rsidRPr="003772C4" w:rsidRDefault="00606CA7" w:rsidP="00606CA7">
      <w:pPr>
        <w:spacing w:after="0" w:line="240" w:lineRule="auto"/>
        <w:ind w:firstLine="708"/>
        <w:jc w:val="both"/>
        <w:rPr>
          <w:rFonts w:ascii="Times New Roman" w:hAnsi="Times New Roman"/>
        </w:rPr>
      </w:pPr>
    </w:p>
    <w:p w:rsidR="001B6352" w:rsidRPr="003772C4" w:rsidRDefault="001B6352" w:rsidP="00606CA7">
      <w:pPr>
        <w:spacing w:after="0" w:line="240" w:lineRule="auto"/>
        <w:ind w:firstLine="708"/>
        <w:jc w:val="both"/>
        <w:rPr>
          <w:rFonts w:ascii="Times New Roman" w:hAnsi="Times New Roman"/>
        </w:rPr>
      </w:pPr>
      <w:r w:rsidRPr="003772C4">
        <w:rPr>
          <w:rFonts w:ascii="Times New Roman" w:hAnsi="Times New Roman"/>
        </w:rPr>
        <w:t xml:space="preserve">Kanunla ihtilaf halindeki çocuklara ilişkin esas bağlam çocukların yaşları ve olgunlaşmamış olmaları nedeniyle cezai süreçte yetişkin benzerlerinden ayrı ve farklı muamele </w:t>
      </w:r>
      <w:r w:rsidR="003E464C" w:rsidRPr="003772C4">
        <w:rPr>
          <w:rFonts w:ascii="Times New Roman" w:hAnsi="Times New Roman"/>
        </w:rPr>
        <w:t>görmelerinin gerekmesidir. Bu, hâlâ</w:t>
      </w:r>
      <w:r w:rsidRPr="003772C4">
        <w:rPr>
          <w:rFonts w:ascii="Times New Roman" w:hAnsi="Times New Roman"/>
        </w:rPr>
        <w:t xml:space="preserve"> gelişim</w:t>
      </w:r>
      <w:r w:rsidR="003E464C" w:rsidRPr="003772C4">
        <w:rPr>
          <w:rFonts w:ascii="Times New Roman" w:hAnsi="Times New Roman"/>
        </w:rPr>
        <w:t>ler</w:t>
      </w:r>
      <w:r w:rsidRPr="003772C4">
        <w:rPr>
          <w:rFonts w:ascii="Times New Roman" w:hAnsi="Times New Roman"/>
        </w:rPr>
        <w:t>in</w:t>
      </w:r>
      <w:r w:rsidR="003E464C" w:rsidRPr="003772C4">
        <w:rPr>
          <w:rFonts w:ascii="Times New Roman" w:hAnsi="Times New Roman"/>
        </w:rPr>
        <w:t>in</w:t>
      </w:r>
      <w:r w:rsidRPr="003772C4">
        <w:rPr>
          <w:rFonts w:ascii="Times New Roman" w:hAnsi="Times New Roman"/>
        </w:rPr>
        <w:t xml:space="preserve"> biçimlendirici bir evresindeki çocukların özel </w:t>
      </w:r>
      <w:r w:rsidR="003E464C" w:rsidRPr="003772C4">
        <w:rPr>
          <w:rFonts w:ascii="Times New Roman" w:hAnsi="Times New Roman"/>
        </w:rPr>
        <w:t>hassasiyetlerine</w:t>
      </w:r>
      <w:r w:rsidRPr="003772C4">
        <w:rPr>
          <w:rFonts w:ascii="Times New Roman" w:hAnsi="Times New Roman"/>
        </w:rPr>
        <w:t xml:space="preserve"> ve sınırlı kapasitelerine dayanır. Yapılan çalışmalar çocuğun en yüksek yararı ölçülerine göre değerlendirilmekle kalınmamalı, çocuğun kanunlara uyan vatandaşlar olarak toplumlarına yeniden uyumlu hale gelmesi için sistem çocuğun bakım ve gelişim ihtiyaçlarına da duyarlı olmalıdır. Dolayısıyla çocuk adalet sistemleri yalnızca işlenen suçun niteliğine değil, bunun kökenindeki nedenlere ve çocuğun içinde bulunduğu bireysel koşullara da odaklanmalıdır. </w:t>
      </w:r>
    </w:p>
    <w:p w:rsidR="00606CA7" w:rsidRPr="003772C4" w:rsidRDefault="00606CA7" w:rsidP="00606CA7">
      <w:pPr>
        <w:spacing w:after="0" w:line="240" w:lineRule="auto"/>
        <w:ind w:firstLine="708"/>
        <w:jc w:val="both"/>
        <w:rPr>
          <w:rFonts w:ascii="Times New Roman" w:hAnsi="Times New Roman"/>
        </w:rPr>
      </w:pPr>
    </w:p>
    <w:p w:rsidR="001B6352" w:rsidRPr="003772C4" w:rsidRDefault="001B6352" w:rsidP="00606CA7">
      <w:pPr>
        <w:spacing w:after="0" w:line="240" w:lineRule="auto"/>
        <w:ind w:firstLine="708"/>
        <w:jc w:val="both"/>
        <w:rPr>
          <w:rFonts w:ascii="Times New Roman" w:hAnsi="Times New Roman"/>
        </w:rPr>
      </w:pPr>
      <w:r w:rsidRPr="003772C4">
        <w:rPr>
          <w:rFonts w:ascii="Times New Roman" w:hAnsi="Times New Roman"/>
        </w:rPr>
        <w:t>Ne var ki çocuk adalet sistemlerinin (çoğunluğu değilse de) çoğu uygulamada çocuğun en yüksek yararına olacak şekilde işlem</w:t>
      </w:r>
      <w:r w:rsidR="00830D1D" w:rsidRPr="003772C4">
        <w:rPr>
          <w:rFonts w:ascii="Times New Roman" w:hAnsi="Times New Roman"/>
          <w:u w:color="FF0000"/>
        </w:rPr>
        <w:t>emek</w:t>
      </w:r>
      <w:r w:rsidRPr="003772C4">
        <w:rPr>
          <w:rFonts w:ascii="Times New Roman" w:hAnsi="Times New Roman"/>
        </w:rPr>
        <w:t>tedir ve çocuk haklarından çeşitli yollarla ciddi ödünl</w:t>
      </w:r>
      <w:r w:rsidR="004818B9" w:rsidRPr="003772C4">
        <w:rPr>
          <w:rFonts w:ascii="Times New Roman" w:hAnsi="Times New Roman"/>
        </w:rPr>
        <w:t xml:space="preserve">er verilmektedir. </w:t>
      </w:r>
      <w:r w:rsidRPr="003772C4">
        <w:rPr>
          <w:rFonts w:ascii="Times New Roman" w:hAnsi="Times New Roman"/>
        </w:rPr>
        <w:t>Uluslararası Çocuklar için Savunma Örgütü’nün</w:t>
      </w:r>
      <w:r w:rsidRPr="003772C4">
        <w:rPr>
          <w:rStyle w:val="DipnotBavurusu"/>
          <w:rFonts w:ascii="Times New Roman" w:hAnsi="Times New Roman"/>
        </w:rPr>
        <w:footnoteReference w:id="3"/>
      </w:r>
      <w:r w:rsidRPr="003772C4">
        <w:rPr>
          <w:rFonts w:ascii="Times New Roman" w:hAnsi="Times New Roman"/>
        </w:rPr>
        <w:t xml:space="preserve"> </w:t>
      </w:r>
      <w:r w:rsidR="004818B9" w:rsidRPr="003772C4">
        <w:rPr>
          <w:rFonts w:ascii="Times New Roman" w:hAnsi="Times New Roman"/>
        </w:rPr>
        <w:t xml:space="preserve">yakın tarihli bir </w:t>
      </w:r>
      <w:r w:rsidRPr="003772C4">
        <w:rPr>
          <w:rFonts w:ascii="Times New Roman" w:hAnsi="Times New Roman"/>
        </w:rPr>
        <w:t>raporu bir milyondan fazla çocuğun hapishaneler</w:t>
      </w:r>
      <w:r w:rsidR="004818B9" w:rsidRPr="003772C4">
        <w:rPr>
          <w:rFonts w:ascii="Times New Roman" w:hAnsi="Times New Roman"/>
        </w:rPr>
        <w:t>de parmaklıklar ardında olduğuna</w:t>
      </w:r>
      <w:r w:rsidRPr="003772C4">
        <w:rPr>
          <w:rFonts w:ascii="Times New Roman" w:hAnsi="Times New Roman"/>
        </w:rPr>
        <w:t xml:space="preserve"> ve çocuk adalet sistemiyle bağlantılı diğer kur</w:t>
      </w:r>
      <w:r w:rsidR="00F073B2" w:rsidRPr="003772C4">
        <w:rPr>
          <w:rFonts w:ascii="Times New Roman" w:hAnsi="Times New Roman"/>
        </w:rPr>
        <w:t>umlarda özgürlükten yoksun kıl</w:t>
      </w:r>
      <w:r w:rsidRPr="003772C4">
        <w:rPr>
          <w:rFonts w:ascii="Times New Roman" w:hAnsi="Times New Roman"/>
        </w:rPr>
        <w:t>manın sıklıkla lüzumsuz yere ve gerektiğinden</w:t>
      </w:r>
      <w:r w:rsidR="004818B9" w:rsidRPr="003772C4">
        <w:rPr>
          <w:rFonts w:ascii="Times New Roman" w:hAnsi="Times New Roman"/>
        </w:rPr>
        <w:t xml:space="preserve"> daha uzun süre kullanıldığına işaret etmektedir</w:t>
      </w:r>
      <w:r w:rsidRPr="003772C4">
        <w:rPr>
          <w:rFonts w:ascii="Times New Roman" w:hAnsi="Times New Roman"/>
        </w:rPr>
        <w:t>. Çocuğun en fazla risk altında olduğu zaman dilimi, alıkonulmuş çocukların işkence ve diğer zalimane muamelelerin kurbanı olmalarının en olası olduğu dönem olması sebebiyle gözaltına alınmalarını takiben polis gözetiminde bulundukları süredir</w:t>
      </w:r>
      <w:r w:rsidRPr="003772C4">
        <w:rPr>
          <w:rStyle w:val="DipnotBavurusu"/>
          <w:rFonts w:ascii="Times New Roman" w:hAnsi="Times New Roman"/>
        </w:rPr>
        <w:footnoteReference w:id="4"/>
      </w:r>
      <w:r w:rsidRPr="003772C4">
        <w:rPr>
          <w:rFonts w:ascii="Times New Roman" w:hAnsi="Times New Roman"/>
        </w:rPr>
        <w:t>. Sözüm</w:t>
      </w:r>
      <w:r w:rsidR="00733124" w:rsidRPr="003772C4">
        <w:rPr>
          <w:rFonts w:ascii="Times New Roman" w:hAnsi="Times New Roman"/>
        </w:rPr>
        <w:t xml:space="preserve"> </w:t>
      </w:r>
      <w:r w:rsidRPr="003772C4">
        <w:rPr>
          <w:rFonts w:ascii="Times New Roman" w:hAnsi="Times New Roman"/>
        </w:rPr>
        <w:t xml:space="preserve">ona çocukların refahına odaklanmış sistemler bile, yargı sürecindeki temel korumaları yadsıyabilecekleri, yetkililerin dikkatini başka türlü çekmeyebilecek suçlar için müdahalelere izin </w:t>
      </w:r>
      <w:r w:rsidRPr="003772C4">
        <w:rPr>
          <w:rFonts w:ascii="Times New Roman" w:hAnsi="Times New Roman"/>
        </w:rPr>
        <w:lastRenderedPageBreak/>
        <w:t xml:space="preserve">verebilecekleri ve bakım ve eğitime yönelik kurumlarda çocuk suçluluğuna birincil cevap olarak özgürlükten yoksun bırakmayı kullanabileceklerinden çocuk haklarını ihlal edebilirler. </w:t>
      </w:r>
    </w:p>
    <w:p w:rsidR="00606CA7" w:rsidRPr="003772C4" w:rsidRDefault="00606CA7" w:rsidP="00606CA7">
      <w:pPr>
        <w:spacing w:after="0" w:line="240" w:lineRule="auto"/>
        <w:ind w:firstLine="708"/>
        <w:jc w:val="both"/>
        <w:rPr>
          <w:rFonts w:ascii="Times New Roman" w:hAnsi="Times New Roman"/>
        </w:rPr>
      </w:pPr>
    </w:p>
    <w:p w:rsidR="001B6352" w:rsidRPr="003772C4" w:rsidRDefault="001B6352" w:rsidP="00606CA7">
      <w:pPr>
        <w:pStyle w:val="Gvdemetni1"/>
        <w:shd w:val="clear" w:color="auto" w:fill="auto"/>
        <w:spacing w:before="0" w:after="0" w:line="240" w:lineRule="auto"/>
        <w:ind w:right="60" w:firstLine="708"/>
        <w:rPr>
          <w:sz w:val="22"/>
          <w:szCs w:val="22"/>
        </w:rPr>
      </w:pPr>
      <w:r w:rsidRPr="003772C4">
        <w:rPr>
          <w:sz w:val="22"/>
          <w:szCs w:val="22"/>
        </w:rPr>
        <w:t>Bir ülkenin çocuk ceza adaleti sistemi sıklıkla, genel olarak eğitime, sağlık hizmetlerine ve sosyal hizmetlere erişim gib</w:t>
      </w:r>
      <w:r w:rsidR="004818B9" w:rsidRPr="003772C4">
        <w:rPr>
          <w:sz w:val="22"/>
          <w:szCs w:val="22"/>
        </w:rPr>
        <w:t>i toplumun diğer alanlarındaki</w:t>
      </w:r>
      <w:r w:rsidRPr="003772C4">
        <w:rPr>
          <w:sz w:val="22"/>
          <w:szCs w:val="22"/>
        </w:rPr>
        <w:t xml:space="preserve"> hizmet dağ</w:t>
      </w:r>
      <w:r w:rsidR="004818B9" w:rsidRPr="003772C4">
        <w:rPr>
          <w:sz w:val="22"/>
          <w:szCs w:val="22"/>
        </w:rPr>
        <w:t>ı</w:t>
      </w:r>
      <w:r w:rsidRPr="003772C4">
        <w:rPr>
          <w:sz w:val="22"/>
          <w:szCs w:val="22"/>
        </w:rPr>
        <w:t xml:space="preserve">tımıyla bütünsel olarak bağlantılıdır. İşlevsel olmayan aile ve toplum yaşantısıyla çocukluk dönemindeki suçluluğun arasındaki korelasyonu gösteren araştırmalar çok sayıdadır. Sonuç olarak, değerlendirmecinin bir ülkenin çocuk adalet sistemini değerlendirirken toplumsal etkenlere ve çocuk adalet alanının kalkınma sorunlarına da bakması gerekebilir. </w:t>
      </w:r>
    </w:p>
    <w:p w:rsidR="006836BC" w:rsidRPr="003772C4" w:rsidRDefault="006836BC" w:rsidP="00606CA7">
      <w:pPr>
        <w:pStyle w:val="Gvdemetni1"/>
        <w:shd w:val="clear" w:color="auto" w:fill="auto"/>
        <w:spacing w:before="0" w:after="0" w:line="240" w:lineRule="auto"/>
        <w:ind w:right="60" w:firstLine="0"/>
        <w:rPr>
          <w:sz w:val="22"/>
          <w:szCs w:val="22"/>
          <w:highlight w:val="yellow"/>
        </w:rPr>
      </w:pPr>
    </w:p>
    <w:p w:rsidR="006836BC" w:rsidRPr="003772C4" w:rsidRDefault="001B6352" w:rsidP="006836BC">
      <w:pPr>
        <w:pStyle w:val="Gvdemetni1"/>
        <w:shd w:val="clear" w:color="auto" w:fill="auto"/>
        <w:spacing w:before="0" w:after="0" w:line="240" w:lineRule="auto"/>
        <w:ind w:right="60" w:firstLine="708"/>
        <w:rPr>
          <w:sz w:val="22"/>
          <w:szCs w:val="22"/>
        </w:rPr>
      </w:pPr>
      <w:r w:rsidRPr="003772C4">
        <w:rPr>
          <w:sz w:val="22"/>
          <w:szCs w:val="22"/>
        </w:rPr>
        <w:t xml:space="preserve">Çocuk adaleti alanındaki uluslararası hukuk zengin ve ayrıntılıdır ve ayrıca ceza adaleti ve cezai politikalar alanındaki daha genel araçlara da bakılabilir. Birincil çocuk hakları belgeleri, </w:t>
      </w:r>
      <w:r w:rsidRPr="003772C4">
        <w:rPr>
          <w:b/>
          <w:sz w:val="22"/>
          <w:szCs w:val="22"/>
        </w:rPr>
        <w:t>Çocuk Haklarına Dair Sözleşme</w:t>
      </w:r>
      <w:r w:rsidRPr="003772C4">
        <w:rPr>
          <w:sz w:val="22"/>
          <w:szCs w:val="22"/>
        </w:rPr>
        <w:t xml:space="preserve"> (1989), </w:t>
      </w:r>
      <w:r w:rsidRPr="003772C4">
        <w:rPr>
          <w:b/>
          <w:sz w:val="22"/>
          <w:szCs w:val="22"/>
        </w:rPr>
        <w:t xml:space="preserve">Çocuk Adaletinin Yönetimi İçin BM Asgari Standart Kuralları </w:t>
      </w:r>
      <w:r w:rsidRPr="003772C4">
        <w:rPr>
          <w:sz w:val="22"/>
          <w:szCs w:val="22"/>
        </w:rPr>
        <w:t>(1985</w:t>
      </w:r>
      <w:r w:rsidR="008A704F" w:rsidRPr="003772C4">
        <w:rPr>
          <w:sz w:val="22"/>
          <w:szCs w:val="22"/>
        </w:rPr>
        <w:t xml:space="preserve">), </w:t>
      </w:r>
      <w:r w:rsidR="008A704F" w:rsidRPr="003772C4">
        <w:rPr>
          <w:b/>
          <w:sz w:val="22"/>
          <w:szCs w:val="22"/>
        </w:rPr>
        <w:t>Özgürlüklerinden Yoksun Bırakılmış Çocukların Korunması İçin BM Asgari Standart Kuralları</w:t>
      </w:r>
      <w:r w:rsidR="008A704F" w:rsidRPr="003772C4">
        <w:rPr>
          <w:sz w:val="22"/>
          <w:szCs w:val="22"/>
        </w:rPr>
        <w:t xml:space="preserve"> (1990), </w:t>
      </w:r>
      <w:r w:rsidR="008A704F" w:rsidRPr="003772C4">
        <w:rPr>
          <w:b/>
          <w:sz w:val="22"/>
          <w:szCs w:val="22"/>
        </w:rPr>
        <w:t>Çocuk Suçluluğunun Önlenmesine İlişkin BM Yönlendirici İlkeleri</w:t>
      </w:r>
      <w:r w:rsidR="008A704F" w:rsidRPr="003772C4">
        <w:rPr>
          <w:sz w:val="22"/>
          <w:szCs w:val="22"/>
        </w:rPr>
        <w:t xml:space="preserve"> (1990), </w:t>
      </w:r>
      <w:r w:rsidR="005C224F" w:rsidRPr="003772C4">
        <w:rPr>
          <w:b/>
          <w:sz w:val="22"/>
          <w:szCs w:val="22"/>
        </w:rPr>
        <w:t>Ceza Adalet Sist</w:t>
      </w:r>
      <w:r w:rsidR="00F073B2" w:rsidRPr="003772C4">
        <w:rPr>
          <w:b/>
          <w:sz w:val="22"/>
          <w:szCs w:val="22"/>
        </w:rPr>
        <w:t>emi İçindeki Çocuklara İlişkin Eylem</w:t>
      </w:r>
      <w:r w:rsidR="00094068" w:rsidRPr="003772C4">
        <w:rPr>
          <w:b/>
          <w:sz w:val="22"/>
          <w:szCs w:val="22"/>
        </w:rPr>
        <w:t xml:space="preserve"> BM Kılavuz İlkeleri</w:t>
      </w:r>
      <w:r w:rsidR="00094068" w:rsidRPr="003772C4">
        <w:rPr>
          <w:sz w:val="22"/>
          <w:szCs w:val="22"/>
        </w:rPr>
        <w:t xml:space="preserve"> (1997). Çocuk adaletiyle kesişen yakın tarihli çocuklara özel bir belge de ILO’nun 1999 tarihli</w:t>
      </w:r>
      <w:r w:rsidR="00C01EAD" w:rsidRPr="003772C4">
        <w:rPr>
          <w:sz w:val="22"/>
          <w:szCs w:val="22"/>
        </w:rPr>
        <w:t xml:space="preserve"> </w:t>
      </w:r>
      <w:r w:rsidR="00C01EAD" w:rsidRPr="003772C4">
        <w:rPr>
          <w:b/>
          <w:sz w:val="22"/>
          <w:szCs w:val="22"/>
        </w:rPr>
        <w:t>En Kötü Biçimlerdeki Çocuk Emeğinin Yasaklanması ve Ortadan Kaldırılmasına İlişkin 182 sayılı Sözleşme</w:t>
      </w:r>
      <w:r w:rsidR="006836BC" w:rsidRPr="003772C4">
        <w:rPr>
          <w:b/>
          <w:sz w:val="22"/>
          <w:szCs w:val="22"/>
        </w:rPr>
        <w:t>’</w:t>
      </w:r>
      <w:r w:rsidR="00C01EAD" w:rsidRPr="003772C4">
        <w:rPr>
          <w:sz w:val="22"/>
          <w:szCs w:val="22"/>
        </w:rPr>
        <w:t xml:space="preserve">dir, </w:t>
      </w:r>
      <w:r w:rsidR="00F073B2" w:rsidRPr="003772C4">
        <w:rPr>
          <w:sz w:val="22"/>
          <w:szCs w:val="22"/>
        </w:rPr>
        <w:t xml:space="preserve">şu kadar ki sözleşme çocukların diğer genç insanlar veya yetişkinler tarafından suç işlenmesinde </w:t>
      </w:r>
      <w:r w:rsidR="006836BC" w:rsidRPr="003772C4">
        <w:rPr>
          <w:sz w:val="22"/>
          <w:szCs w:val="22"/>
        </w:rPr>
        <w:t xml:space="preserve">kullanılmasını çocuk işçiliğinin en kötü biçimlerinden biri olarak tanımlar. Diğer genel olarak uygulanabilir belgeler, </w:t>
      </w:r>
      <w:r w:rsidR="006836BC" w:rsidRPr="003772C4">
        <w:rPr>
          <w:b/>
          <w:sz w:val="22"/>
          <w:szCs w:val="22"/>
        </w:rPr>
        <w:t>Hapis dışı Önlemlerle İlgili BM Asgari Standart Kuralları (Tokyo Kuralları), Cezai İşlerde Onarıcı Adalet Programlarının Kullanılmasına Dair BM Temel İlkeleri, Mahpuslara Muameleye İlişkin BM Asgari Standart Kuralları, İşkenceye Karşı Sözleşme ve İşkenceye Karşı Sözleşme’ye Ek İhtiyari Protokol’</w:t>
      </w:r>
      <w:r w:rsidR="006836BC" w:rsidRPr="003772C4">
        <w:rPr>
          <w:sz w:val="22"/>
          <w:szCs w:val="22"/>
        </w:rPr>
        <w:t xml:space="preserve">dür. Bölgesel düzeyde </w:t>
      </w:r>
      <w:r w:rsidR="006836BC" w:rsidRPr="003772C4">
        <w:rPr>
          <w:b/>
          <w:sz w:val="22"/>
          <w:szCs w:val="22"/>
        </w:rPr>
        <w:t xml:space="preserve">Afrika Çocuk Hakları ve Esenliği Sözleşmesi </w:t>
      </w:r>
      <w:r w:rsidR="006836BC" w:rsidRPr="003772C4">
        <w:rPr>
          <w:sz w:val="22"/>
          <w:szCs w:val="22"/>
        </w:rPr>
        <w:t>çocuk adaletine ilişkin belirli hükümler içermektedir.</w:t>
      </w:r>
    </w:p>
    <w:p w:rsidR="00606CA7" w:rsidRPr="003772C4" w:rsidRDefault="00606CA7" w:rsidP="00606CA7">
      <w:pPr>
        <w:pStyle w:val="Gvdemetni1"/>
        <w:shd w:val="clear" w:color="auto" w:fill="auto"/>
        <w:spacing w:before="0" w:after="0" w:line="240" w:lineRule="auto"/>
        <w:ind w:right="60" w:firstLine="0"/>
        <w:rPr>
          <w:sz w:val="22"/>
          <w:szCs w:val="22"/>
        </w:rPr>
      </w:pPr>
    </w:p>
    <w:p w:rsidR="001B6352" w:rsidRPr="003772C4" w:rsidRDefault="004818B9" w:rsidP="00606CA7">
      <w:pPr>
        <w:pStyle w:val="Gvdemetni1"/>
        <w:shd w:val="clear" w:color="auto" w:fill="auto"/>
        <w:spacing w:before="0" w:after="0" w:line="240" w:lineRule="auto"/>
        <w:ind w:right="60" w:firstLine="708"/>
        <w:rPr>
          <w:sz w:val="22"/>
          <w:szCs w:val="22"/>
        </w:rPr>
      </w:pPr>
      <w:r w:rsidRPr="003772C4">
        <w:rPr>
          <w:sz w:val="22"/>
          <w:szCs w:val="22"/>
        </w:rPr>
        <w:t>B</w:t>
      </w:r>
      <w:r w:rsidR="001B6352" w:rsidRPr="003772C4">
        <w:rPr>
          <w:sz w:val="22"/>
          <w:szCs w:val="22"/>
        </w:rPr>
        <w:t>u değerlendirme aracındaki odak çocuklara özgü belgeler üzerinde olacaktır.</w:t>
      </w:r>
    </w:p>
    <w:p w:rsidR="00606CA7" w:rsidRPr="003772C4" w:rsidRDefault="00606CA7" w:rsidP="00606CA7">
      <w:pPr>
        <w:pStyle w:val="Gvdemetni1"/>
        <w:shd w:val="clear" w:color="auto" w:fill="auto"/>
        <w:spacing w:before="0" w:after="0" w:line="240" w:lineRule="auto"/>
        <w:ind w:right="60" w:firstLine="708"/>
        <w:rPr>
          <w:sz w:val="22"/>
          <w:szCs w:val="22"/>
        </w:rPr>
      </w:pPr>
    </w:p>
    <w:p w:rsidR="001B6352" w:rsidRPr="003772C4" w:rsidRDefault="004818B9" w:rsidP="00606CA7">
      <w:pPr>
        <w:pStyle w:val="Gvdemetni1"/>
        <w:shd w:val="clear" w:color="auto" w:fill="auto"/>
        <w:spacing w:before="0" w:after="0" w:line="240" w:lineRule="auto"/>
        <w:ind w:right="60" w:firstLine="708"/>
        <w:rPr>
          <w:sz w:val="22"/>
          <w:szCs w:val="22"/>
        </w:rPr>
      </w:pPr>
      <w:r w:rsidRPr="003772C4">
        <w:rPr>
          <w:sz w:val="22"/>
          <w:szCs w:val="22"/>
        </w:rPr>
        <w:t>Bu değerl</w:t>
      </w:r>
      <w:r w:rsidR="001B6352" w:rsidRPr="003772C4">
        <w:rPr>
          <w:sz w:val="22"/>
          <w:szCs w:val="22"/>
        </w:rPr>
        <w:t>endirme aracının gelişti</w:t>
      </w:r>
      <w:r w:rsidRPr="003772C4">
        <w:rPr>
          <w:sz w:val="22"/>
          <w:szCs w:val="22"/>
        </w:rPr>
        <w:t>rilmesine kılavuzluk eden yakın t</w:t>
      </w:r>
      <w:r w:rsidR="001B6352" w:rsidRPr="003772C4">
        <w:rPr>
          <w:sz w:val="22"/>
          <w:szCs w:val="22"/>
        </w:rPr>
        <w:t xml:space="preserve">arihli bir belge, bu alandaki evrensel göstergeleri belirleme ve detaylandırma yönünde bir çabayı yansıtan </w:t>
      </w:r>
      <w:r w:rsidR="001B6352" w:rsidRPr="003772C4">
        <w:rPr>
          <w:b/>
          <w:sz w:val="22"/>
          <w:szCs w:val="22"/>
        </w:rPr>
        <w:t>UNICEF/UNODC Çocuk Adaleti Göstergelerinin Ölçülmesi El Kitabı</w:t>
      </w:r>
      <w:r w:rsidR="001B6352" w:rsidRPr="003772C4">
        <w:rPr>
          <w:sz w:val="22"/>
          <w:szCs w:val="22"/>
        </w:rPr>
        <w:t>’dır (Nisan 2006). Belge her biri uygulan</w:t>
      </w:r>
      <w:r w:rsidRPr="003772C4">
        <w:rPr>
          <w:sz w:val="22"/>
          <w:szCs w:val="22"/>
        </w:rPr>
        <w:t>abilirlik temelinde ve</w:t>
      </w:r>
      <w:r w:rsidR="001B6352" w:rsidRPr="003772C4">
        <w:rPr>
          <w:sz w:val="22"/>
          <w:szCs w:val="22"/>
        </w:rPr>
        <w:t xml:space="preserve"> yerel ve ulusal resmi görevlilerin sorumlu oldukları çocuk adalet sisteminin ne ölçüde mevcut ve işler halde olduğunun değerlend</w:t>
      </w:r>
      <w:r w:rsidRPr="003772C4">
        <w:rPr>
          <w:sz w:val="22"/>
          <w:szCs w:val="22"/>
        </w:rPr>
        <w:t>irmelerine yardım edeceği için seçilmiş on</w:t>
      </w:r>
      <w:r w:rsidR="00154D98" w:rsidRPr="003772C4">
        <w:rPr>
          <w:sz w:val="22"/>
          <w:szCs w:val="22"/>
        </w:rPr>
        <w:t xml:space="preserve"> </w:t>
      </w:r>
      <w:r w:rsidRPr="003772C4">
        <w:rPr>
          <w:sz w:val="22"/>
          <w:szCs w:val="22"/>
        </w:rPr>
        <w:t>beş gösterge belirl</w:t>
      </w:r>
      <w:r w:rsidR="00830D1D" w:rsidRPr="003772C4">
        <w:rPr>
          <w:sz w:val="22"/>
          <w:szCs w:val="22"/>
          <w:u w:color="FF0000"/>
        </w:rPr>
        <w:t>emek</w:t>
      </w:r>
      <w:r w:rsidRPr="003772C4">
        <w:rPr>
          <w:sz w:val="22"/>
          <w:szCs w:val="22"/>
        </w:rPr>
        <w:t xml:space="preserve">tedir. </w:t>
      </w:r>
      <w:r w:rsidR="001B6352" w:rsidRPr="003772C4">
        <w:rPr>
          <w:sz w:val="22"/>
          <w:szCs w:val="22"/>
        </w:rPr>
        <w:t xml:space="preserve"> On</w:t>
      </w:r>
      <w:r w:rsidR="00154D98" w:rsidRPr="003772C4">
        <w:rPr>
          <w:sz w:val="22"/>
          <w:szCs w:val="22"/>
        </w:rPr>
        <w:t xml:space="preserve"> </w:t>
      </w:r>
      <w:r w:rsidR="001B6352" w:rsidRPr="003772C4">
        <w:rPr>
          <w:sz w:val="22"/>
          <w:szCs w:val="22"/>
        </w:rPr>
        <w:t>beş gösterge, on</w:t>
      </w:r>
      <w:r w:rsidR="00154D98" w:rsidRPr="003772C4">
        <w:rPr>
          <w:sz w:val="22"/>
          <w:szCs w:val="22"/>
        </w:rPr>
        <w:t xml:space="preserve"> </w:t>
      </w:r>
      <w:r w:rsidR="001B6352" w:rsidRPr="003772C4">
        <w:rPr>
          <w:sz w:val="22"/>
          <w:szCs w:val="22"/>
        </w:rPr>
        <w:t>bir nicel</w:t>
      </w:r>
      <w:r w:rsidRPr="003772C4">
        <w:rPr>
          <w:sz w:val="22"/>
          <w:szCs w:val="22"/>
        </w:rPr>
        <w:t xml:space="preserve"> gösterge</w:t>
      </w:r>
      <w:r w:rsidR="001B6352" w:rsidRPr="003772C4">
        <w:rPr>
          <w:sz w:val="22"/>
          <w:szCs w:val="22"/>
        </w:rPr>
        <w:t xml:space="preserve"> ve dört politika göstergesinden oluşmaktadır. Nicel göstergeler hem anlık ölçümleri hem de belirli bir zaman süresince yapılması gereken</w:t>
      </w:r>
      <w:r w:rsidR="00154D98" w:rsidRPr="003772C4">
        <w:rPr>
          <w:sz w:val="22"/>
          <w:szCs w:val="22"/>
        </w:rPr>
        <w:t>, bazı durumlarda on iki aylık,</w:t>
      </w:r>
      <w:r w:rsidR="001B6352" w:rsidRPr="003772C4">
        <w:rPr>
          <w:sz w:val="22"/>
          <w:szCs w:val="22"/>
        </w:rPr>
        <w:t xml:space="preserve"> ölçümleri içermektedir. </w:t>
      </w:r>
    </w:p>
    <w:p w:rsidR="00606CA7" w:rsidRPr="003772C4" w:rsidRDefault="00606CA7" w:rsidP="00606CA7">
      <w:pPr>
        <w:pStyle w:val="Gvdemetni1"/>
        <w:shd w:val="clear" w:color="auto" w:fill="auto"/>
        <w:spacing w:before="0" w:after="0" w:line="240" w:lineRule="auto"/>
        <w:ind w:right="60" w:firstLine="708"/>
        <w:rPr>
          <w:sz w:val="22"/>
          <w:szCs w:val="22"/>
        </w:rPr>
      </w:pPr>
    </w:p>
    <w:p w:rsidR="001B6352" w:rsidRPr="003772C4" w:rsidRDefault="004818B9" w:rsidP="00606CA7">
      <w:pPr>
        <w:pStyle w:val="Gvdemetni1"/>
        <w:shd w:val="clear" w:color="auto" w:fill="auto"/>
        <w:spacing w:before="0" w:after="0" w:line="240" w:lineRule="auto"/>
        <w:ind w:right="60" w:firstLine="708"/>
        <w:rPr>
          <w:sz w:val="22"/>
          <w:szCs w:val="22"/>
        </w:rPr>
      </w:pPr>
      <w:r w:rsidRPr="003772C4">
        <w:rPr>
          <w:sz w:val="22"/>
          <w:szCs w:val="22"/>
        </w:rPr>
        <w:t>On</w:t>
      </w:r>
      <w:r w:rsidR="00154D98" w:rsidRPr="003772C4">
        <w:rPr>
          <w:sz w:val="22"/>
          <w:szCs w:val="22"/>
        </w:rPr>
        <w:t xml:space="preserve"> </w:t>
      </w:r>
      <w:r w:rsidR="001B6352" w:rsidRPr="003772C4">
        <w:rPr>
          <w:sz w:val="22"/>
          <w:szCs w:val="22"/>
        </w:rPr>
        <w:t>bir nicel göstergeden dördü esas olarak nitelendirilmiştir. On beş çocuk adalet sistemi göstergesinin tümü kanunla ihtilaf halindeki çocukların durumunun değerlendirilmesi için önemlidir. Ancak, bir ülkenin on beş göstergenin tamamını ölçmesinin mümkün olmadığı hallerde temel göstergeler</w:t>
      </w:r>
      <w:r w:rsidRPr="003772C4">
        <w:rPr>
          <w:sz w:val="22"/>
          <w:szCs w:val="22"/>
        </w:rPr>
        <w:t>,</w:t>
      </w:r>
      <w:r w:rsidR="001B6352" w:rsidRPr="003772C4">
        <w:rPr>
          <w:sz w:val="22"/>
          <w:szCs w:val="22"/>
        </w:rPr>
        <w:t xml:space="preserve"> öncelikle ölçülmesi gerekenlerdir.</w:t>
      </w:r>
    </w:p>
    <w:p w:rsidR="001B6352" w:rsidRPr="003772C4" w:rsidRDefault="001B6352" w:rsidP="00606CA7">
      <w:pPr>
        <w:pStyle w:val="Gvdemetni1"/>
        <w:shd w:val="clear" w:color="auto" w:fill="auto"/>
        <w:spacing w:before="0" w:after="0" w:line="240" w:lineRule="auto"/>
        <w:ind w:right="60" w:firstLine="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4080"/>
        <w:gridCol w:w="4395"/>
      </w:tblGrid>
      <w:tr w:rsidR="001B6352" w:rsidRPr="003772C4" w:rsidTr="004818B9">
        <w:trPr>
          <w:trHeight w:val="252"/>
        </w:trPr>
        <w:tc>
          <w:tcPr>
            <w:tcW w:w="675" w:type="dxa"/>
            <w:vMerge w:val="restart"/>
            <w:vAlign w:val="center"/>
          </w:tcPr>
          <w:p w:rsidR="001B6352" w:rsidRPr="003772C4" w:rsidRDefault="001B6352" w:rsidP="00606CA7">
            <w:pPr>
              <w:pStyle w:val="Gvdemetni1"/>
              <w:shd w:val="clear" w:color="auto" w:fill="auto"/>
              <w:spacing w:before="0" w:after="0" w:line="240" w:lineRule="auto"/>
              <w:ind w:right="60" w:firstLine="0"/>
            </w:pP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Gösterge</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Tanım</w:t>
            </w:r>
          </w:p>
        </w:tc>
      </w:tr>
      <w:tr w:rsidR="001B6352" w:rsidRPr="003772C4" w:rsidTr="004818B9">
        <w:trPr>
          <w:trHeight w:val="259"/>
        </w:trPr>
        <w:tc>
          <w:tcPr>
            <w:tcW w:w="675" w:type="dxa"/>
            <w:vMerge/>
            <w:vAlign w:val="center"/>
          </w:tcPr>
          <w:p w:rsidR="001B6352" w:rsidRPr="003772C4" w:rsidRDefault="001B6352" w:rsidP="00606CA7">
            <w:pPr>
              <w:pStyle w:val="Gvdemetni1"/>
              <w:shd w:val="clear" w:color="auto" w:fill="auto"/>
              <w:spacing w:before="0" w:after="0" w:line="240" w:lineRule="auto"/>
              <w:ind w:right="60" w:firstLine="0"/>
            </w:pPr>
          </w:p>
        </w:tc>
        <w:tc>
          <w:tcPr>
            <w:tcW w:w="8537" w:type="dxa"/>
            <w:gridSpan w:val="2"/>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Nicel Göstergeler</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1</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Kanunla ihtilaf halindeki çocuklar</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12 aylık süre içerisinde her 100.000 çocuk arasından gözaltına alınan çocuk sayısı</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2</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Alıkonulmuş çocuklar (ESAS)</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Her 100.000 çocuk arasından alıkonulmuş çocuk sayısı</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3</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Hüküm verilmesinden önce alıkonulmuş çocuklar (ESAS)</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Her 100.000 çocuk arasında hükmün verilmesinden önce alıkonulmuş çocuk sayısı</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4</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Hüküm verilmesinden önceki alıkonulma süresi</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Çocukların hükmün verilmesinden önce alıkonulduğu süre</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5</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Hükmedilmiş alıkonulma süresi</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Çocukların hükmün verilmesinden sonra alıkonulmuş olarak geçirdiği süre</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6</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Alıkonulma süresince çocuk ölümleri</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12 aylık süre boyunca alıkonulmuş her 1000 çocuk arasından ölen çocukların sayısı</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lastRenderedPageBreak/>
              <w:t>7</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Yetişkinlerden ayrı tutulma</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Yetişkinlerden tamamen ayrı tutulmayan alıkonulmuş çocukların yüzdesi</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8</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Anne-baba ve aileyle irtibat</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Son üç ay içerisinde anne-babası, vasisi veya yetişkin bir aile üyesi tarafından ziyaret edilen veya bunlardan birini ziyaret eden alıkonulmuş çocukların yüzdesi</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9</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Özgürlüğü bağlayıcı cezalar (ESAS)</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Özgürlüğü bağlayıcı bir cezaya mahkum edilmiş çocukların yüzdesi</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10</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Hüküm öncesinde yönlendirme (ESAS)</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Hüküm öncesi yönlendirme programına giren çocuklardan hüküm giyen veya ceza adalet sistemi dışına yönlendirilen çocukların yüzdesi</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11</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 xml:space="preserve">Sonraki bakım </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Salıverilme sonrası bakım gören çocukların yüzdesi</w:t>
            </w:r>
          </w:p>
        </w:tc>
      </w:tr>
      <w:tr w:rsidR="001B6352" w:rsidRPr="003772C4" w:rsidTr="004818B9">
        <w:tc>
          <w:tcPr>
            <w:tcW w:w="9212" w:type="dxa"/>
            <w:gridSpan w:val="3"/>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Politika Göstergeleri</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12</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Düzenli bağımsız denetimler</w:t>
            </w:r>
          </w:p>
        </w:tc>
        <w:tc>
          <w:tcPr>
            <w:tcW w:w="4426" w:type="dxa"/>
            <w:vAlign w:val="center"/>
          </w:tcPr>
          <w:p w:rsidR="001B6352" w:rsidRPr="003772C4" w:rsidRDefault="001B6352" w:rsidP="00195F46">
            <w:pPr>
              <w:pStyle w:val="Gvdemetni1"/>
              <w:numPr>
                <w:ilvl w:val="0"/>
                <w:numId w:val="1"/>
              </w:numPr>
              <w:shd w:val="clear" w:color="auto" w:fill="auto"/>
              <w:spacing w:before="0" w:after="0" w:line="240" w:lineRule="auto"/>
              <w:ind w:left="318" w:right="62" w:hanging="142"/>
              <w:rPr>
                <w:rFonts w:ascii="Arial" w:hAnsi="Arial" w:cs="Arial"/>
              </w:rPr>
            </w:pPr>
            <w:r w:rsidRPr="003772C4">
              <w:rPr>
                <w:rFonts w:ascii="Arial" w:hAnsi="Arial" w:cs="Arial"/>
              </w:rPr>
              <w:t>Alıkonulma yerlerin düzenli bağımsız denetimini sağlayan bir sistemin varlığı</w:t>
            </w:r>
          </w:p>
          <w:p w:rsidR="001B6352" w:rsidRPr="003772C4" w:rsidRDefault="001B6352" w:rsidP="00195F46">
            <w:pPr>
              <w:pStyle w:val="Gvdemetni1"/>
              <w:numPr>
                <w:ilvl w:val="0"/>
                <w:numId w:val="1"/>
              </w:numPr>
              <w:shd w:val="clear" w:color="auto" w:fill="auto"/>
              <w:spacing w:before="0" w:after="0" w:line="240" w:lineRule="auto"/>
              <w:ind w:left="318" w:right="62" w:hanging="142"/>
              <w:rPr>
                <w:rFonts w:ascii="Arial" w:hAnsi="Arial" w:cs="Arial"/>
              </w:rPr>
            </w:pPr>
            <w:r w:rsidRPr="003772C4">
              <w:rPr>
                <w:rFonts w:ascii="Arial" w:hAnsi="Arial" w:cs="Arial"/>
              </w:rPr>
              <w:t>Son on iki ayda bağımsız denetim ziyaretine uğramış alıkonulma yerlerinin yüzdesi</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13</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Şikayet mekanizması</w:t>
            </w:r>
          </w:p>
        </w:tc>
        <w:tc>
          <w:tcPr>
            <w:tcW w:w="4426" w:type="dxa"/>
            <w:vAlign w:val="center"/>
          </w:tcPr>
          <w:p w:rsidR="001B6352" w:rsidRPr="003772C4" w:rsidRDefault="001B6352" w:rsidP="00195F46">
            <w:pPr>
              <w:pStyle w:val="Gvdemetni1"/>
              <w:numPr>
                <w:ilvl w:val="0"/>
                <w:numId w:val="1"/>
              </w:numPr>
              <w:shd w:val="clear" w:color="auto" w:fill="auto"/>
              <w:spacing w:before="0" w:after="0" w:line="240" w:lineRule="auto"/>
              <w:ind w:left="318" w:right="62" w:hanging="142"/>
              <w:rPr>
                <w:rFonts w:ascii="Arial" w:hAnsi="Arial" w:cs="Arial"/>
              </w:rPr>
            </w:pPr>
            <w:r w:rsidRPr="003772C4">
              <w:rPr>
                <w:rFonts w:ascii="Arial" w:hAnsi="Arial" w:cs="Arial"/>
              </w:rPr>
              <w:t>Alıkonulmuş çocuklar için bir şikayet sisteminin varlığı</w:t>
            </w:r>
          </w:p>
          <w:p w:rsidR="001B6352" w:rsidRPr="003772C4" w:rsidRDefault="001B6352" w:rsidP="00195F46">
            <w:pPr>
              <w:pStyle w:val="Gvdemetni1"/>
              <w:numPr>
                <w:ilvl w:val="0"/>
                <w:numId w:val="1"/>
              </w:numPr>
              <w:shd w:val="clear" w:color="auto" w:fill="auto"/>
              <w:spacing w:before="0" w:after="0" w:line="240" w:lineRule="auto"/>
              <w:ind w:left="318" w:right="62" w:hanging="142"/>
              <w:rPr>
                <w:rFonts w:ascii="Arial" w:hAnsi="Arial" w:cs="Arial"/>
              </w:rPr>
            </w:pPr>
            <w:r w:rsidRPr="003772C4">
              <w:rPr>
                <w:rFonts w:ascii="Arial" w:hAnsi="Arial" w:cs="Arial"/>
              </w:rPr>
              <w:t>Şikayet sistemi işleten alıkonulma yerlerinin yüzdesi</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14</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Uzmanlaşmış çocuk adalet sistemi (ESAS)</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Uzmanlaşmış çocuk adalet sisteminin varlığı</w:t>
            </w:r>
          </w:p>
        </w:tc>
      </w:tr>
      <w:tr w:rsidR="001B6352" w:rsidRPr="003772C4" w:rsidTr="004818B9">
        <w:tc>
          <w:tcPr>
            <w:tcW w:w="675" w:type="dxa"/>
            <w:vAlign w:val="center"/>
          </w:tcPr>
          <w:p w:rsidR="001B6352" w:rsidRPr="003772C4" w:rsidRDefault="001B6352" w:rsidP="00606CA7">
            <w:pPr>
              <w:pStyle w:val="Gvdemetni1"/>
              <w:shd w:val="clear" w:color="auto" w:fill="auto"/>
              <w:spacing w:before="0" w:after="0" w:line="240" w:lineRule="auto"/>
              <w:ind w:right="60" w:firstLine="0"/>
            </w:pPr>
            <w:r w:rsidRPr="003772C4">
              <w:t>15</w:t>
            </w:r>
          </w:p>
        </w:tc>
        <w:tc>
          <w:tcPr>
            <w:tcW w:w="4111"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 xml:space="preserve">Önleme </w:t>
            </w:r>
          </w:p>
        </w:tc>
        <w:tc>
          <w:tcPr>
            <w:tcW w:w="4426" w:type="dxa"/>
            <w:vAlign w:val="center"/>
          </w:tcPr>
          <w:p w:rsidR="001B6352" w:rsidRPr="003772C4" w:rsidRDefault="001B6352" w:rsidP="00606CA7">
            <w:pPr>
              <w:pStyle w:val="Gvdemetni1"/>
              <w:shd w:val="clear" w:color="auto" w:fill="auto"/>
              <w:spacing w:before="0" w:after="0" w:line="240" w:lineRule="auto"/>
              <w:ind w:right="60" w:firstLine="0"/>
              <w:rPr>
                <w:rFonts w:ascii="Arial" w:hAnsi="Arial" w:cs="Arial"/>
              </w:rPr>
            </w:pPr>
            <w:r w:rsidRPr="003772C4">
              <w:rPr>
                <w:rFonts w:ascii="Arial" w:hAnsi="Arial" w:cs="Arial"/>
              </w:rPr>
              <w:t>Çocukların suça sürüklenmelerini engellemeyi amaçlayan ulusal bir planın varlığı</w:t>
            </w:r>
          </w:p>
        </w:tc>
      </w:tr>
    </w:tbl>
    <w:p w:rsidR="001B6352" w:rsidRPr="003772C4" w:rsidRDefault="001B6352" w:rsidP="00606CA7">
      <w:pPr>
        <w:pStyle w:val="Gvdemetni1"/>
        <w:shd w:val="clear" w:color="auto" w:fill="auto"/>
        <w:spacing w:before="0" w:after="0" w:line="240" w:lineRule="auto"/>
        <w:ind w:right="60" w:firstLine="0"/>
      </w:pPr>
    </w:p>
    <w:p w:rsidR="00606CA7" w:rsidRPr="003772C4" w:rsidRDefault="001B6352" w:rsidP="00606CA7">
      <w:pPr>
        <w:spacing w:after="0" w:line="240" w:lineRule="auto"/>
        <w:ind w:firstLine="708"/>
        <w:jc w:val="both"/>
        <w:rPr>
          <w:rFonts w:ascii="Times New Roman" w:hAnsi="Times New Roman"/>
        </w:rPr>
      </w:pPr>
      <w:r w:rsidRPr="003772C4">
        <w:rPr>
          <w:rFonts w:ascii="Times New Roman" w:hAnsi="Times New Roman"/>
        </w:rPr>
        <w:t>Çocuk Haklarına Dair Sözleşme’nin uygulanmasın</w:t>
      </w:r>
      <w:r w:rsidR="00832562" w:rsidRPr="003772C4">
        <w:rPr>
          <w:rFonts w:ascii="Times New Roman" w:hAnsi="Times New Roman"/>
        </w:rPr>
        <w:t xml:space="preserve">ı bir bütün olarak destekleyen </w:t>
      </w:r>
      <w:r w:rsidRPr="003772C4">
        <w:rPr>
          <w:rFonts w:ascii="Times New Roman" w:hAnsi="Times New Roman"/>
        </w:rPr>
        <w:t>ve çocuk adalet sistemine ilişkin hükümleri de içeren dört ilke şunlardır:</w:t>
      </w:r>
    </w:p>
    <w:p w:rsidR="001B6352" w:rsidRPr="003772C4" w:rsidRDefault="001B6352" w:rsidP="00195F46">
      <w:pPr>
        <w:pStyle w:val="ListeParagraf"/>
        <w:numPr>
          <w:ilvl w:val="0"/>
          <w:numId w:val="3"/>
        </w:numPr>
        <w:spacing w:after="0" w:line="240" w:lineRule="auto"/>
        <w:jc w:val="both"/>
        <w:rPr>
          <w:rFonts w:ascii="Times New Roman" w:hAnsi="Times New Roman"/>
        </w:rPr>
      </w:pPr>
      <w:r w:rsidRPr="003772C4">
        <w:rPr>
          <w:rFonts w:ascii="Times New Roman" w:hAnsi="Times New Roman"/>
        </w:rPr>
        <w:t>Çocuğu etkileyen tüm konularda birinc</w:t>
      </w:r>
      <w:r w:rsidR="00832562" w:rsidRPr="003772C4">
        <w:rPr>
          <w:rFonts w:ascii="Times New Roman" w:hAnsi="Times New Roman"/>
        </w:rPr>
        <w:t>il önemin verilmesi gereken</w:t>
      </w:r>
      <w:r w:rsidRPr="003772C4">
        <w:rPr>
          <w:rFonts w:ascii="Times New Roman" w:hAnsi="Times New Roman"/>
        </w:rPr>
        <w:t xml:space="preserve"> çocuğun en yüksek yararı (Madde 3).</w:t>
      </w:r>
    </w:p>
    <w:p w:rsidR="001B6352" w:rsidRPr="003772C4" w:rsidRDefault="001B6352" w:rsidP="00195F46">
      <w:pPr>
        <w:pStyle w:val="ListeParagraf"/>
        <w:numPr>
          <w:ilvl w:val="0"/>
          <w:numId w:val="3"/>
        </w:numPr>
        <w:spacing w:after="0" w:line="240" w:lineRule="auto"/>
        <w:jc w:val="both"/>
        <w:rPr>
          <w:rFonts w:ascii="Times New Roman" w:hAnsi="Times New Roman"/>
        </w:rPr>
      </w:pPr>
      <w:r w:rsidRPr="003772C4">
        <w:rPr>
          <w:rFonts w:ascii="Times New Roman" w:hAnsi="Times New Roman"/>
        </w:rPr>
        <w:t>Çocuğun, anne-babasının veya yasal vasisinin ırkı, rengi, cinsiyeti, dili, dini, siyasi veya diğer görüşleri, ulusal, etnik veya toplumsal kökeni, malvarlığı, engell</w:t>
      </w:r>
      <w:r w:rsidR="00832562" w:rsidRPr="003772C4">
        <w:rPr>
          <w:rFonts w:ascii="Times New Roman" w:hAnsi="Times New Roman"/>
        </w:rPr>
        <w:t>iliği, diğer durumların ortaya çıkışına</w:t>
      </w:r>
      <w:r w:rsidRPr="003772C4">
        <w:rPr>
          <w:rFonts w:ascii="Times New Roman" w:hAnsi="Times New Roman"/>
        </w:rPr>
        <w:t xml:space="preserve"> bakılmaksızın ayrımcılık yasağı ilkesi (Madde 2).</w:t>
      </w:r>
    </w:p>
    <w:p w:rsidR="001B6352" w:rsidRPr="003772C4" w:rsidRDefault="001B6352" w:rsidP="00195F46">
      <w:pPr>
        <w:pStyle w:val="ListeParagraf"/>
        <w:numPr>
          <w:ilvl w:val="0"/>
          <w:numId w:val="3"/>
        </w:numPr>
        <w:spacing w:after="0" w:line="240" w:lineRule="auto"/>
        <w:jc w:val="both"/>
        <w:rPr>
          <w:rFonts w:ascii="Times New Roman" w:hAnsi="Times New Roman"/>
        </w:rPr>
      </w:pPr>
      <w:r w:rsidRPr="003772C4">
        <w:rPr>
          <w:rFonts w:ascii="Times New Roman" w:hAnsi="Times New Roman"/>
        </w:rPr>
        <w:t>Çocuğun hayatta kalma ve gelişme hakkı (Madde 6).</w:t>
      </w:r>
    </w:p>
    <w:p w:rsidR="001B6352" w:rsidRPr="003772C4" w:rsidRDefault="001B6352" w:rsidP="00195F46">
      <w:pPr>
        <w:pStyle w:val="ListeParagraf"/>
        <w:numPr>
          <w:ilvl w:val="0"/>
          <w:numId w:val="3"/>
        </w:numPr>
        <w:spacing w:after="0" w:line="240" w:lineRule="auto"/>
        <w:jc w:val="both"/>
        <w:rPr>
          <w:rFonts w:ascii="Times New Roman" w:hAnsi="Times New Roman"/>
        </w:rPr>
      </w:pPr>
      <w:r w:rsidRPr="003772C4">
        <w:rPr>
          <w:rFonts w:ascii="Times New Roman" w:hAnsi="Times New Roman"/>
        </w:rPr>
        <w:t>Çocuğun kendisini etkileyen kararlara katılma ve</w:t>
      </w:r>
      <w:r w:rsidR="00832562" w:rsidRPr="003772C4">
        <w:rPr>
          <w:rFonts w:ascii="Times New Roman" w:hAnsi="Times New Roman"/>
        </w:rPr>
        <w:t xml:space="preserve"> özellikle kendisini</w:t>
      </w:r>
      <w:r w:rsidRPr="003772C4">
        <w:rPr>
          <w:rFonts w:ascii="Times New Roman" w:hAnsi="Times New Roman"/>
        </w:rPr>
        <w:t xml:space="preserve"> etkileyen her türlü adli ve idari işlemde</w:t>
      </w:r>
      <w:r w:rsidR="00832562" w:rsidRPr="003772C4">
        <w:rPr>
          <w:rFonts w:ascii="Times New Roman" w:hAnsi="Times New Roman"/>
        </w:rPr>
        <w:t xml:space="preserve"> çocuğa</w:t>
      </w:r>
      <w:r w:rsidRPr="003772C4">
        <w:rPr>
          <w:rFonts w:ascii="Times New Roman" w:hAnsi="Times New Roman"/>
        </w:rPr>
        <w:t xml:space="preserve"> dinlenilme </w:t>
      </w:r>
      <w:r w:rsidR="00B41A5E" w:rsidRPr="003772C4">
        <w:rPr>
          <w:rFonts w:ascii="Times New Roman" w:hAnsi="Times New Roman"/>
        </w:rPr>
        <w:t>imkânının</w:t>
      </w:r>
      <w:r w:rsidRPr="003772C4">
        <w:rPr>
          <w:rFonts w:ascii="Times New Roman" w:hAnsi="Times New Roman"/>
        </w:rPr>
        <w:t xml:space="preserve"> sağlanması (Madde 12).</w:t>
      </w:r>
    </w:p>
    <w:p w:rsidR="00606CA7" w:rsidRPr="003772C4" w:rsidRDefault="00606CA7" w:rsidP="00606CA7">
      <w:pPr>
        <w:pStyle w:val="ListeParagraf"/>
        <w:spacing w:after="0" w:line="240" w:lineRule="auto"/>
        <w:jc w:val="both"/>
        <w:rPr>
          <w:rFonts w:ascii="Times New Roman" w:hAnsi="Times New Roman"/>
        </w:rPr>
      </w:pPr>
    </w:p>
    <w:p w:rsidR="001B6352" w:rsidRPr="003772C4" w:rsidRDefault="001B6352" w:rsidP="00606CA7">
      <w:pPr>
        <w:spacing w:after="0" w:line="240" w:lineRule="auto"/>
        <w:jc w:val="both"/>
        <w:rPr>
          <w:rFonts w:ascii="Times New Roman" w:hAnsi="Times New Roman"/>
        </w:rPr>
      </w:pPr>
      <w:r w:rsidRPr="003772C4">
        <w:rPr>
          <w:rFonts w:ascii="Times New Roman" w:hAnsi="Times New Roman"/>
        </w:rPr>
        <w:t xml:space="preserve">1997 tarihli, </w:t>
      </w:r>
      <w:r w:rsidRPr="003772C4">
        <w:rPr>
          <w:rFonts w:ascii="Times New Roman" w:hAnsi="Times New Roman"/>
          <w:b/>
        </w:rPr>
        <w:t>Ceza Adaleti İ</w:t>
      </w:r>
      <w:r w:rsidR="00154D98" w:rsidRPr="003772C4">
        <w:rPr>
          <w:rFonts w:ascii="Times New Roman" w:hAnsi="Times New Roman"/>
          <w:b/>
        </w:rPr>
        <w:t>çindeki Çocuklar İlişkin</w:t>
      </w:r>
      <w:r w:rsidR="00832562" w:rsidRPr="003772C4">
        <w:rPr>
          <w:rFonts w:ascii="Times New Roman" w:hAnsi="Times New Roman"/>
          <w:b/>
        </w:rPr>
        <w:t xml:space="preserve"> Eylem</w:t>
      </w:r>
      <w:r w:rsidRPr="003772C4">
        <w:rPr>
          <w:rFonts w:ascii="Times New Roman" w:hAnsi="Times New Roman"/>
          <w:b/>
        </w:rPr>
        <w:t xml:space="preserve"> BM Kılavuzu, </w:t>
      </w:r>
      <w:r w:rsidRPr="003772C4">
        <w:rPr>
          <w:rFonts w:ascii="Times New Roman" w:hAnsi="Times New Roman"/>
        </w:rPr>
        <w:t>kılavuz uygulanırken aşağıdakilere önem verilmesini önerir:</w:t>
      </w:r>
    </w:p>
    <w:p w:rsidR="001B6352" w:rsidRPr="003772C4" w:rsidRDefault="001B6352"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Sözleşmenin temelindeki dört temel ilkeye yani, t</w:t>
      </w:r>
      <w:r w:rsidR="00832562" w:rsidRPr="003772C4">
        <w:rPr>
          <w:rFonts w:ascii="Times New Roman" w:hAnsi="Times New Roman"/>
        </w:rPr>
        <w:t>oplumsal cinsiyete duyarlılık</w:t>
      </w:r>
      <w:r w:rsidRPr="003772C4">
        <w:rPr>
          <w:rFonts w:ascii="Times New Roman" w:hAnsi="Times New Roman"/>
        </w:rPr>
        <w:t xml:space="preserve"> dâhil olmak üzere ayrımcılık yasağı; çocuğun en yüksek yararının gözetilmesi; yaşam, h</w:t>
      </w:r>
      <w:r w:rsidR="00832562" w:rsidRPr="003772C4">
        <w:rPr>
          <w:rFonts w:ascii="Times New Roman" w:hAnsi="Times New Roman"/>
        </w:rPr>
        <w:t>ayatta kalma ve gelişme hakkı;</w:t>
      </w:r>
      <w:r w:rsidRPr="003772C4">
        <w:rPr>
          <w:rFonts w:ascii="Times New Roman" w:hAnsi="Times New Roman"/>
        </w:rPr>
        <w:t xml:space="preserve"> çocuğun görüşlerine saygı duyulmasına uygun olarak insan onuruna saygı</w:t>
      </w:r>
      <w:r w:rsidR="00832562" w:rsidRPr="003772C4">
        <w:rPr>
          <w:rFonts w:ascii="Times New Roman" w:hAnsi="Times New Roman"/>
        </w:rPr>
        <w:t>,</w:t>
      </w:r>
    </w:p>
    <w:p w:rsidR="001B6352" w:rsidRPr="003772C4" w:rsidRDefault="001B6352"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Hak temelli bir yönelim</w:t>
      </w:r>
      <w:r w:rsidR="00832562" w:rsidRPr="003772C4">
        <w:rPr>
          <w:rFonts w:ascii="Times New Roman" w:hAnsi="Times New Roman"/>
        </w:rPr>
        <w:t>,</w:t>
      </w:r>
    </w:p>
    <w:p w:rsidR="001B6352" w:rsidRPr="003772C4" w:rsidRDefault="001B6352"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 xml:space="preserve">Kaynakların ve çabaların en üst düzeye çıkarılması aracılığıyla uygulamaya </w:t>
      </w:r>
      <w:r w:rsidR="00832562" w:rsidRPr="003772C4">
        <w:rPr>
          <w:rFonts w:ascii="Times New Roman" w:hAnsi="Times New Roman"/>
        </w:rPr>
        <w:t>b</w:t>
      </w:r>
      <w:r w:rsidRPr="003772C4">
        <w:rPr>
          <w:rFonts w:ascii="Times New Roman" w:hAnsi="Times New Roman"/>
        </w:rPr>
        <w:t>ütünsel bir yaklaşım</w:t>
      </w:r>
      <w:r w:rsidR="00832562" w:rsidRPr="003772C4">
        <w:rPr>
          <w:rFonts w:ascii="Times New Roman" w:hAnsi="Times New Roman"/>
        </w:rPr>
        <w:t xml:space="preserve">, </w:t>
      </w:r>
    </w:p>
    <w:p w:rsidR="001B6352" w:rsidRPr="003772C4" w:rsidRDefault="00154D98"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 xml:space="preserve">Hizmetlerin branşlar </w:t>
      </w:r>
      <w:r w:rsidR="001B6352" w:rsidRPr="003772C4">
        <w:rPr>
          <w:rFonts w:ascii="Times New Roman" w:hAnsi="Times New Roman"/>
        </w:rPr>
        <w:t>arası bir temelde bütünleştirilmesi</w:t>
      </w:r>
      <w:r w:rsidR="00832562" w:rsidRPr="003772C4">
        <w:rPr>
          <w:rFonts w:ascii="Times New Roman" w:hAnsi="Times New Roman"/>
        </w:rPr>
        <w:t>,</w:t>
      </w:r>
    </w:p>
    <w:p w:rsidR="001B6352" w:rsidRPr="003772C4" w:rsidRDefault="001B6352"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Çocukların ve toplumun ilgili kesimlerinin katılımı</w:t>
      </w:r>
      <w:r w:rsidR="00832562" w:rsidRPr="003772C4">
        <w:rPr>
          <w:rFonts w:ascii="Times New Roman" w:hAnsi="Times New Roman"/>
        </w:rPr>
        <w:t>,</w:t>
      </w:r>
    </w:p>
    <w:p w:rsidR="001B6352" w:rsidRPr="003772C4" w:rsidRDefault="001B6352"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Gelişim süreci aracılığıyla ortakların güçlendirilmesi</w:t>
      </w:r>
      <w:r w:rsidR="00832562" w:rsidRPr="003772C4">
        <w:rPr>
          <w:rFonts w:ascii="Times New Roman" w:hAnsi="Times New Roman"/>
        </w:rPr>
        <w:t>,</w:t>
      </w:r>
    </w:p>
    <w:p w:rsidR="001B6352" w:rsidRPr="003772C4" w:rsidRDefault="001B6352"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Dış yapılara sürekli bağımlılık olmaksızın sürdürebilirlik</w:t>
      </w:r>
      <w:r w:rsidR="00832562" w:rsidRPr="003772C4">
        <w:rPr>
          <w:rFonts w:ascii="Times New Roman" w:hAnsi="Times New Roman"/>
        </w:rPr>
        <w:t>,</w:t>
      </w:r>
    </w:p>
    <w:p w:rsidR="001B6352" w:rsidRPr="003772C4" w:rsidRDefault="001B6352"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En çok ihtiyaç duyanlar için adil uygulama ve erişim</w:t>
      </w:r>
      <w:r w:rsidR="00832562" w:rsidRPr="003772C4">
        <w:rPr>
          <w:rFonts w:ascii="Times New Roman" w:hAnsi="Times New Roman"/>
        </w:rPr>
        <w:t>,</w:t>
      </w:r>
    </w:p>
    <w:p w:rsidR="001B6352" w:rsidRPr="003772C4" w:rsidRDefault="001B6352"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İşlemler bakımından hesap verebilirlik ve şeffaflık</w:t>
      </w:r>
      <w:r w:rsidR="00832562" w:rsidRPr="003772C4">
        <w:rPr>
          <w:rFonts w:ascii="Times New Roman" w:hAnsi="Times New Roman"/>
        </w:rPr>
        <w:t>,</w:t>
      </w:r>
    </w:p>
    <w:p w:rsidR="001B6352" w:rsidRPr="003772C4" w:rsidRDefault="001B6352" w:rsidP="00195F46">
      <w:pPr>
        <w:pStyle w:val="ListeParagraf"/>
        <w:numPr>
          <w:ilvl w:val="0"/>
          <w:numId w:val="4"/>
        </w:numPr>
        <w:spacing w:after="0" w:line="240" w:lineRule="auto"/>
        <w:jc w:val="both"/>
        <w:rPr>
          <w:rFonts w:ascii="Times New Roman" w:hAnsi="Times New Roman"/>
        </w:rPr>
      </w:pPr>
      <w:r w:rsidRPr="003772C4">
        <w:rPr>
          <w:rFonts w:ascii="Times New Roman" w:hAnsi="Times New Roman"/>
        </w:rPr>
        <w:t>Etkili önleyici ve düzeltici tedbirlere dayalı ileriye etkili cevaplar</w:t>
      </w:r>
      <w:r w:rsidR="00832562" w:rsidRPr="003772C4">
        <w:rPr>
          <w:rFonts w:ascii="Times New Roman" w:hAnsi="Times New Roman"/>
        </w:rPr>
        <w:t>.</w:t>
      </w:r>
      <w:r w:rsidRPr="003772C4">
        <w:rPr>
          <w:rStyle w:val="DipnotBavurusu"/>
          <w:rFonts w:ascii="Times New Roman" w:hAnsi="Times New Roman"/>
        </w:rPr>
        <w:footnoteReference w:id="5"/>
      </w:r>
    </w:p>
    <w:p w:rsidR="00A12CD7" w:rsidRPr="003772C4" w:rsidRDefault="00A12CD7" w:rsidP="00A12CD7">
      <w:pPr>
        <w:pStyle w:val="ListeParagraf"/>
        <w:spacing w:after="0" w:line="240" w:lineRule="auto"/>
        <w:jc w:val="both"/>
        <w:rPr>
          <w:rFonts w:ascii="Times New Roman" w:hAnsi="Times New Roman"/>
        </w:rPr>
      </w:pPr>
    </w:p>
    <w:p w:rsidR="001B6352" w:rsidRPr="003772C4" w:rsidRDefault="001B6352" w:rsidP="00606CA7">
      <w:pPr>
        <w:spacing w:after="0" w:line="240" w:lineRule="auto"/>
        <w:ind w:firstLine="708"/>
        <w:jc w:val="both"/>
        <w:rPr>
          <w:rFonts w:ascii="Times New Roman" w:hAnsi="Times New Roman"/>
        </w:rPr>
      </w:pPr>
      <w:r w:rsidRPr="003772C4">
        <w:rPr>
          <w:rFonts w:ascii="Times New Roman" w:hAnsi="Times New Roman"/>
        </w:rPr>
        <w:t>ÇHS, kanuna göre erginlik daha erken bir yaşta kazanılmadıkça çocukluğun bitişi için 18 yaşı belirler. İdeal olarak</w:t>
      </w:r>
      <w:r w:rsidR="00832562" w:rsidRPr="003772C4">
        <w:rPr>
          <w:rFonts w:ascii="Times New Roman" w:hAnsi="Times New Roman"/>
        </w:rPr>
        <w:t>, ayrı çocuk adalet sisteminden</w:t>
      </w:r>
      <w:r w:rsidRPr="003772C4">
        <w:rPr>
          <w:rFonts w:ascii="Times New Roman" w:hAnsi="Times New Roman"/>
        </w:rPr>
        <w:t xml:space="preserve"> 18 yaşın altındaki herkes</w:t>
      </w:r>
      <w:r w:rsidR="00832562" w:rsidRPr="003772C4">
        <w:rPr>
          <w:rFonts w:ascii="Times New Roman" w:hAnsi="Times New Roman"/>
        </w:rPr>
        <w:t xml:space="preserve"> </w:t>
      </w:r>
      <w:r w:rsidRPr="003772C4">
        <w:rPr>
          <w:rFonts w:ascii="Times New Roman" w:hAnsi="Times New Roman"/>
        </w:rPr>
        <w:t xml:space="preserve">yararlanmalıdır. Uluslararası ölçekte bazı çocukları kapsamı dışarısında tutan pek çok özel çocuk adalet sistemi vardır; bu kapsam dışı tutma Çocukların Dinlenilmesi sisteminin 16 yaşından çocuklara uygulandığı İskoçya’daki gibi yaş temelinde veya çocuk mahkemesinin yargı yetkisinin kaldırılarak çocukların </w:t>
      </w:r>
      <w:r w:rsidRPr="003772C4">
        <w:rPr>
          <w:rFonts w:ascii="Times New Roman" w:hAnsi="Times New Roman"/>
        </w:rPr>
        <w:lastRenderedPageBreak/>
        <w:t xml:space="preserve">yetişkin mahkemesinde yargılanabileceği Amerika Birleşik Devletleri’ndeki gibi işlenen suç temelinde olabilir. Bazı ülkelerde ilgili suç kategorisine bağlı olarak cezai sorumlulukta birden çok asgari yaş bulunabilir. Bu araç, ÇHS’de yer alan ve çocukluk dönemini belirleyen uluslararası standarda uygun olarak, örneğin daha büyük yaştaki çocukları çocuk değil “genç” veya yetişkin sayarak sistemin çocuk ve daha büyük yaştaki gençler arasında ayrım yapıp yapmadığına bakılmaksızın 18 yaşın altındaki bütün çocuklara uygulanmak üzere tasarlanmıştır. Bu nedenle değerlendirmecinin bazı durumlarda sistemleri ayırmayı düşünmesi gerekecektir. </w:t>
      </w:r>
    </w:p>
    <w:p w:rsidR="00606CA7" w:rsidRPr="003772C4" w:rsidRDefault="00606CA7" w:rsidP="00606CA7">
      <w:pPr>
        <w:spacing w:after="0" w:line="240" w:lineRule="auto"/>
        <w:ind w:firstLine="708"/>
        <w:jc w:val="both"/>
        <w:rPr>
          <w:rFonts w:ascii="Times New Roman" w:hAnsi="Times New Roman"/>
        </w:rPr>
      </w:pPr>
    </w:p>
    <w:p w:rsidR="001B6352" w:rsidRPr="003772C4" w:rsidRDefault="001B6352" w:rsidP="00606CA7">
      <w:pPr>
        <w:spacing w:after="0" w:line="240" w:lineRule="auto"/>
        <w:ind w:firstLine="708"/>
        <w:jc w:val="both"/>
        <w:rPr>
          <w:rFonts w:ascii="Times New Roman" w:hAnsi="Times New Roman"/>
        </w:rPr>
      </w:pPr>
      <w:r w:rsidRPr="003772C4">
        <w:rPr>
          <w:rFonts w:ascii="Times New Roman" w:hAnsi="Times New Roman"/>
        </w:rPr>
        <w:t>Bazı ülkelerde çocuk adalet sisteminden 18 y</w:t>
      </w:r>
      <w:r w:rsidR="00DB5A7A" w:rsidRPr="003772C4">
        <w:rPr>
          <w:rFonts w:ascii="Times New Roman" w:hAnsi="Times New Roman"/>
        </w:rPr>
        <w:t>aşından büyük genç yetişkinler -</w:t>
      </w:r>
      <w:r w:rsidRPr="003772C4">
        <w:rPr>
          <w:rFonts w:ascii="Times New Roman" w:hAnsi="Times New Roman"/>
        </w:rPr>
        <w:t>tipik olarak 18 – 21 yaşlarındakiler</w:t>
      </w:r>
      <w:r w:rsidR="00DB5A7A" w:rsidRPr="003772C4">
        <w:rPr>
          <w:rFonts w:ascii="Times New Roman" w:hAnsi="Times New Roman"/>
        </w:rPr>
        <w:t>-</w:t>
      </w:r>
      <w:r w:rsidRPr="003772C4">
        <w:rPr>
          <w:rFonts w:ascii="Times New Roman" w:hAnsi="Times New Roman"/>
        </w:rPr>
        <w:t xml:space="preserve"> de yararla</w:t>
      </w:r>
      <w:r w:rsidR="008C0FA3" w:rsidRPr="003772C4">
        <w:rPr>
          <w:rFonts w:ascii="Times New Roman" w:hAnsi="Times New Roman"/>
        </w:rPr>
        <w:t xml:space="preserve">nır.  UNICEF/UNODC, </w:t>
      </w:r>
      <w:r w:rsidRPr="003772C4">
        <w:rPr>
          <w:rFonts w:ascii="Times New Roman" w:hAnsi="Times New Roman"/>
        </w:rPr>
        <w:t xml:space="preserve"> El Kitaplarında yer alan araçlar faydalı bir şekilde (ayrı olarak) uygulanabilecek olsa da çocuk adalet göstergelerinin ölçülmesi amacıyla söz konusu daha büyük yaştaki suçlu kategorisinin ge</w:t>
      </w:r>
      <w:r w:rsidR="00DB5A7A" w:rsidRPr="003772C4">
        <w:rPr>
          <w:rFonts w:ascii="Times New Roman" w:hAnsi="Times New Roman"/>
        </w:rPr>
        <w:t>rekli bilgi olarak dikkate alınmamasını</w:t>
      </w:r>
      <w:r w:rsidRPr="003772C4">
        <w:rPr>
          <w:rFonts w:ascii="Times New Roman" w:hAnsi="Times New Roman"/>
        </w:rPr>
        <w:t xml:space="preserve"> tavsiye etmektedir. Tutarlılık sebepleriyle aynı yaklaşım</w:t>
      </w:r>
      <w:r w:rsidR="008C0FA3" w:rsidRPr="003772C4">
        <w:rPr>
          <w:rFonts w:ascii="Times New Roman" w:hAnsi="Times New Roman"/>
        </w:rPr>
        <w:t>,</w:t>
      </w:r>
      <w:r w:rsidRPr="003772C4">
        <w:rPr>
          <w:rFonts w:ascii="Times New Roman" w:hAnsi="Times New Roman"/>
        </w:rPr>
        <w:t xml:space="preserve"> yani çocuk adalet sisteminin genel olarak 18 yaşın altında ve kanunla çatışma halindeki bütün çocuklara uygulanan sistem anlamına g</w:t>
      </w:r>
      <w:r w:rsidR="008C0FA3" w:rsidRPr="003772C4">
        <w:rPr>
          <w:rFonts w:ascii="Times New Roman" w:hAnsi="Times New Roman"/>
        </w:rPr>
        <w:t>eldiği yaklaşımı, değerlendirme</w:t>
      </w:r>
      <w:r w:rsidRPr="003772C4">
        <w:rPr>
          <w:rFonts w:ascii="Times New Roman" w:hAnsi="Times New Roman"/>
        </w:rPr>
        <w:t xml:space="preserve"> aracında da savunulmaktadır. </w:t>
      </w:r>
    </w:p>
    <w:p w:rsidR="00606CA7" w:rsidRPr="003772C4" w:rsidRDefault="00606CA7" w:rsidP="00606CA7">
      <w:pPr>
        <w:spacing w:after="0" w:line="240" w:lineRule="auto"/>
        <w:ind w:firstLine="708"/>
        <w:jc w:val="both"/>
        <w:rPr>
          <w:rFonts w:ascii="Times New Roman" w:hAnsi="Times New Roman"/>
          <w:b/>
          <w:sz w:val="18"/>
          <w:szCs w:val="18"/>
        </w:rPr>
      </w:pPr>
    </w:p>
    <w:p w:rsidR="001B6352" w:rsidRPr="003772C4" w:rsidRDefault="008C0FA3" w:rsidP="00606CA7">
      <w:pPr>
        <w:pStyle w:val="Gvdemetni1"/>
        <w:shd w:val="clear" w:color="auto" w:fill="auto"/>
        <w:spacing w:before="0" w:after="0" w:line="240" w:lineRule="auto"/>
        <w:ind w:left="60" w:right="60" w:firstLine="648"/>
        <w:rPr>
          <w:sz w:val="22"/>
          <w:szCs w:val="22"/>
        </w:rPr>
      </w:pPr>
      <w:r w:rsidRPr="003772C4">
        <w:rPr>
          <w:sz w:val="22"/>
          <w:szCs w:val="22"/>
        </w:rPr>
        <w:t>A</w:t>
      </w:r>
      <w:r w:rsidR="001B6352" w:rsidRPr="003772C4">
        <w:rPr>
          <w:sz w:val="22"/>
          <w:szCs w:val="22"/>
        </w:rPr>
        <w:t>lt yaş sınırı bakımından</w:t>
      </w:r>
      <w:r w:rsidRPr="003772C4">
        <w:rPr>
          <w:sz w:val="22"/>
          <w:szCs w:val="22"/>
        </w:rPr>
        <w:t xml:space="preserve"> hükümler</w:t>
      </w:r>
      <w:r w:rsidR="001B6352" w:rsidRPr="003772C4">
        <w:rPr>
          <w:sz w:val="22"/>
          <w:szCs w:val="22"/>
        </w:rPr>
        <w:t xml:space="preserve"> daha belirsizdir, Madde 40/3-b belirli bir yaş belirtmeksizin çocukların ceza kanununu ihlal etme ehliyetinin bulunmadığının varsayılacağı bir alt yaş sınırı belirlenmesini gerektirir. ÇHS izleme organı, çocukların olgunluk ve gelişim düzeyini göz önünde bulundurarak asgari yaş sınırının on yaşın altında olmasını tutarlı bir biçimde düşük bulmuş ve ülkelerin asgari yaş sınırını on iki ya da daha büyük bir yaşa yükseltmesini talep etmiştir. Ülkelerin belirlediği asgari yaşlarda kayda değer bir uluslararası uyumsuzluk vardır, yaşlar pek çok </w:t>
      </w:r>
      <w:r w:rsidR="00C01EAD" w:rsidRPr="003772C4">
        <w:rPr>
          <w:sz w:val="22"/>
          <w:szCs w:val="22"/>
        </w:rPr>
        <w:t>“müşterek hukuk”</w:t>
      </w:r>
      <w:r w:rsidR="001B6352" w:rsidRPr="003772C4">
        <w:rPr>
          <w:sz w:val="22"/>
          <w:szCs w:val="22"/>
        </w:rPr>
        <w:t xml:space="preserve"> yargısında egemen olduğu gibi yedi yaştan Mozambik’teki gibi 16 yaşa kadar değişmektedir. </w:t>
      </w:r>
    </w:p>
    <w:p w:rsidR="00606CA7" w:rsidRPr="003772C4" w:rsidRDefault="00606CA7" w:rsidP="00606CA7">
      <w:pPr>
        <w:pStyle w:val="Gvdemetni1"/>
        <w:shd w:val="clear" w:color="auto" w:fill="auto"/>
        <w:spacing w:before="0" w:after="0" w:line="240" w:lineRule="auto"/>
        <w:ind w:left="60" w:right="60" w:firstLine="648"/>
        <w:rPr>
          <w:sz w:val="22"/>
          <w:szCs w:val="22"/>
        </w:rPr>
      </w:pPr>
    </w:p>
    <w:p w:rsidR="001B6352" w:rsidRPr="003772C4" w:rsidRDefault="001B6352" w:rsidP="00606CA7">
      <w:pPr>
        <w:pStyle w:val="Gvdemetni1"/>
        <w:shd w:val="clear" w:color="auto" w:fill="auto"/>
        <w:spacing w:before="0" w:after="0" w:line="240" w:lineRule="auto"/>
        <w:ind w:left="60" w:right="60" w:firstLine="648"/>
        <w:rPr>
          <w:sz w:val="22"/>
          <w:szCs w:val="22"/>
        </w:rPr>
      </w:pPr>
      <w:r w:rsidRPr="003772C4">
        <w:rPr>
          <w:sz w:val="22"/>
          <w:szCs w:val="22"/>
        </w:rPr>
        <w:t xml:space="preserve">Bazı ülkelerde, etkili doğum kayıt sistemleri mevcut olmadığı, erişilebilir ve doğrulanabilir yaş (ve bazen kimlik) saptama yöntemleri bulunmadığı için bir kişinin on sekiz yaşından küçük bir çocuk olup olmadığının belirlenmesi için yaşının tespiti pek de kolay bir iş değildir. Bu ülkelerde çocuk adalet sisteminin idaresine ilişkin veri toplamak, polis yetkililerinin çocuk failler söz konusu olduğunda alınması gereken önlemlerden kaçınmak için genç faillerin yaşlarını çarpıttığı gerçeği nedeniyle boşa çıkabilir. </w:t>
      </w:r>
      <w:r w:rsidRPr="003772C4">
        <w:rPr>
          <w:b/>
          <w:sz w:val="22"/>
          <w:szCs w:val="22"/>
        </w:rPr>
        <w:t>Ceza</w:t>
      </w:r>
      <w:r w:rsidR="008C0FA3" w:rsidRPr="003772C4">
        <w:rPr>
          <w:b/>
          <w:sz w:val="22"/>
          <w:szCs w:val="22"/>
        </w:rPr>
        <w:t xml:space="preserve"> Adaleti Sistemindeki Çocuklar İ</w:t>
      </w:r>
      <w:r w:rsidR="00154D98" w:rsidRPr="003772C4">
        <w:rPr>
          <w:b/>
          <w:sz w:val="22"/>
          <w:szCs w:val="22"/>
        </w:rPr>
        <w:t>lişkin</w:t>
      </w:r>
      <w:r w:rsidRPr="003772C4">
        <w:rPr>
          <w:b/>
          <w:sz w:val="22"/>
          <w:szCs w:val="22"/>
        </w:rPr>
        <w:t xml:space="preserve"> Eylem</w:t>
      </w:r>
      <w:r w:rsidR="008C0FA3" w:rsidRPr="003772C4">
        <w:rPr>
          <w:b/>
          <w:sz w:val="22"/>
          <w:szCs w:val="22"/>
        </w:rPr>
        <w:t xml:space="preserve"> BM</w:t>
      </w:r>
      <w:r w:rsidRPr="003772C4">
        <w:rPr>
          <w:b/>
          <w:sz w:val="22"/>
          <w:szCs w:val="22"/>
        </w:rPr>
        <w:t xml:space="preserve"> Kılavuzu </w:t>
      </w:r>
      <w:r w:rsidRPr="003772C4">
        <w:rPr>
          <w:sz w:val="22"/>
          <w:szCs w:val="22"/>
        </w:rPr>
        <w:t xml:space="preserve">devletlerin doğum kayıt </w:t>
      </w:r>
      <w:r w:rsidR="008C0FA3" w:rsidRPr="003772C4">
        <w:rPr>
          <w:sz w:val="22"/>
          <w:szCs w:val="22"/>
        </w:rPr>
        <w:t>p</w:t>
      </w:r>
      <w:r w:rsidRPr="003772C4">
        <w:rPr>
          <w:sz w:val="22"/>
          <w:szCs w:val="22"/>
        </w:rPr>
        <w:t>rograml</w:t>
      </w:r>
      <w:r w:rsidR="008C0FA3" w:rsidRPr="003772C4">
        <w:rPr>
          <w:sz w:val="22"/>
          <w:szCs w:val="22"/>
        </w:rPr>
        <w:t>arının etkililiğini sağlamasını</w:t>
      </w:r>
      <w:r w:rsidRPr="003772C4">
        <w:rPr>
          <w:sz w:val="22"/>
          <w:szCs w:val="22"/>
        </w:rPr>
        <w:t xml:space="preserve"> gerektirir</w:t>
      </w:r>
      <w:r w:rsidR="008C0FA3" w:rsidRPr="003772C4">
        <w:rPr>
          <w:sz w:val="22"/>
          <w:szCs w:val="22"/>
        </w:rPr>
        <w:t xml:space="preserve">; </w:t>
      </w:r>
      <w:r w:rsidRPr="003772C4">
        <w:rPr>
          <w:sz w:val="22"/>
          <w:szCs w:val="22"/>
        </w:rPr>
        <w:t>ancak adalet sistemi içerisindeki çocuğun yaşının bilinmediği durumlarda çocuğun gerçek yaşının bağımsız ve tarafsız değerlendirmeyle tespit edilmesi için önlemler alınmasını tavsiye eder (Kılavuz</w:t>
      </w:r>
      <w:r w:rsidR="008C0FA3" w:rsidRPr="003772C4">
        <w:rPr>
          <w:sz w:val="22"/>
          <w:szCs w:val="22"/>
        </w:rPr>
        <w:t xml:space="preserve"> İlke</w:t>
      </w:r>
      <w:r w:rsidRPr="003772C4">
        <w:rPr>
          <w:sz w:val="22"/>
          <w:szCs w:val="22"/>
        </w:rPr>
        <w:t xml:space="preserve"> 12). </w:t>
      </w:r>
    </w:p>
    <w:p w:rsidR="00606CA7" w:rsidRPr="003772C4" w:rsidRDefault="00606CA7" w:rsidP="00606CA7">
      <w:pPr>
        <w:pStyle w:val="Gvdemetni1"/>
        <w:shd w:val="clear" w:color="auto" w:fill="auto"/>
        <w:spacing w:before="0" w:after="0" w:line="240" w:lineRule="auto"/>
        <w:ind w:left="60" w:right="60" w:firstLine="648"/>
        <w:rPr>
          <w:sz w:val="22"/>
          <w:szCs w:val="22"/>
        </w:rPr>
      </w:pPr>
    </w:p>
    <w:p w:rsidR="001B6352" w:rsidRPr="003772C4" w:rsidRDefault="001B6352" w:rsidP="00606CA7">
      <w:pPr>
        <w:pStyle w:val="Gvdemetni1"/>
        <w:shd w:val="clear" w:color="auto" w:fill="auto"/>
        <w:spacing w:before="0" w:after="0" w:line="240" w:lineRule="auto"/>
        <w:ind w:left="60" w:right="60" w:firstLine="648"/>
        <w:rPr>
          <w:sz w:val="22"/>
          <w:szCs w:val="22"/>
        </w:rPr>
      </w:pPr>
      <w:r w:rsidRPr="003772C4">
        <w:rPr>
          <w:sz w:val="22"/>
          <w:szCs w:val="22"/>
        </w:rPr>
        <w:t>ÇHS, çocuk adalet sistemlerinin geliştirilmesi ve uygulanmasına kılavuzluk eden çok sayıda başka ilke içerir ve bunlardan altı önemli nokta belirlenebilir. Bunlar aşağıdaki gibidir:</w:t>
      </w:r>
    </w:p>
    <w:p w:rsidR="001B6352" w:rsidRPr="003772C4" w:rsidRDefault="001B6352" w:rsidP="00195F46">
      <w:pPr>
        <w:pStyle w:val="Gvdemetni1"/>
        <w:numPr>
          <w:ilvl w:val="0"/>
          <w:numId w:val="5"/>
        </w:numPr>
        <w:shd w:val="clear" w:color="auto" w:fill="auto"/>
        <w:spacing w:before="0" w:after="0" w:line="240" w:lineRule="auto"/>
        <w:ind w:right="60"/>
        <w:rPr>
          <w:sz w:val="22"/>
          <w:szCs w:val="22"/>
        </w:rPr>
      </w:pPr>
      <w:r w:rsidRPr="003772C4">
        <w:rPr>
          <w:sz w:val="22"/>
          <w:szCs w:val="22"/>
        </w:rPr>
        <w:t>Çocukların özgürlüklerinden yoksun bırakıldıkları sürece yetişkinlerden (on sekiz yaşından büyük kimselerden) ayrı tutulması zorunluluğu</w:t>
      </w:r>
      <w:r w:rsidRPr="003772C4">
        <w:rPr>
          <w:rStyle w:val="DipnotBavurusu"/>
          <w:sz w:val="22"/>
          <w:szCs w:val="22"/>
        </w:rPr>
        <w:footnoteReference w:id="6"/>
      </w:r>
      <w:r w:rsidRPr="003772C4">
        <w:rPr>
          <w:sz w:val="22"/>
          <w:szCs w:val="22"/>
        </w:rPr>
        <w:t xml:space="preserve"> (Madde 37/c). </w:t>
      </w:r>
    </w:p>
    <w:p w:rsidR="001B6352" w:rsidRPr="003772C4" w:rsidRDefault="001B6352" w:rsidP="00195F46">
      <w:pPr>
        <w:pStyle w:val="Gvdemetni1"/>
        <w:numPr>
          <w:ilvl w:val="0"/>
          <w:numId w:val="5"/>
        </w:numPr>
        <w:shd w:val="clear" w:color="auto" w:fill="auto"/>
        <w:spacing w:before="0" w:after="0" w:line="240" w:lineRule="auto"/>
        <w:ind w:right="60"/>
        <w:rPr>
          <w:sz w:val="22"/>
          <w:szCs w:val="22"/>
        </w:rPr>
      </w:pPr>
      <w:r w:rsidRPr="003772C4">
        <w:rPr>
          <w:sz w:val="22"/>
          <w:szCs w:val="22"/>
        </w:rPr>
        <w:t>Özgülükten yoksun bırakmanın yalnızca en son çare olarak ve en kısa süre için uygulanması zorunluluğu (Madde 37/b).</w:t>
      </w:r>
    </w:p>
    <w:p w:rsidR="001B6352" w:rsidRPr="003772C4" w:rsidRDefault="001B6352" w:rsidP="00195F46">
      <w:pPr>
        <w:pStyle w:val="Gvdemetni1"/>
        <w:numPr>
          <w:ilvl w:val="0"/>
          <w:numId w:val="5"/>
        </w:numPr>
        <w:shd w:val="clear" w:color="auto" w:fill="auto"/>
        <w:spacing w:before="0" w:after="0" w:line="240" w:lineRule="auto"/>
        <w:ind w:right="60"/>
        <w:rPr>
          <w:sz w:val="22"/>
          <w:szCs w:val="22"/>
        </w:rPr>
      </w:pPr>
      <w:r w:rsidRPr="003772C4">
        <w:rPr>
          <w:sz w:val="22"/>
          <w:szCs w:val="22"/>
        </w:rPr>
        <w:t>Kanunla ihtilaf halindeki çocuklara, çocuğun saygınlık ve değer duygusunu geliştirmeye uygun bir biçimde, çocuğun insan haklarına ve başkalarının temel özgürlüklerine saygısını pekiştirecek ve çocuğun yaşı ve topluma yeniden kazandırılmasının ve toplumda yapıcı bir rol üstlenmesinin arzu edilebilir olduğuna uygun nitelikte muamele görmesi zorunluluğu (Madde 40/1).</w:t>
      </w:r>
    </w:p>
    <w:p w:rsidR="001B6352" w:rsidRPr="003772C4" w:rsidRDefault="001B6352" w:rsidP="00195F46">
      <w:pPr>
        <w:pStyle w:val="Gvdemetni1"/>
        <w:numPr>
          <w:ilvl w:val="0"/>
          <w:numId w:val="5"/>
        </w:numPr>
        <w:shd w:val="clear" w:color="auto" w:fill="auto"/>
        <w:spacing w:before="0" w:after="0" w:line="240" w:lineRule="auto"/>
        <w:ind w:right="60"/>
        <w:rPr>
          <w:sz w:val="22"/>
          <w:szCs w:val="22"/>
        </w:rPr>
      </w:pPr>
      <w:r w:rsidRPr="003772C4">
        <w:rPr>
          <w:sz w:val="22"/>
          <w:szCs w:val="22"/>
        </w:rPr>
        <w:t>Çocuk adalet süreçleri ve işlemlerinde yargı süreci garantilerinin yerine getirilmesi zorunluluğu (Madde 40/2)</w:t>
      </w:r>
      <w:r w:rsidRPr="003772C4">
        <w:rPr>
          <w:rStyle w:val="DipnotBavurusu"/>
          <w:sz w:val="22"/>
          <w:szCs w:val="22"/>
        </w:rPr>
        <w:footnoteReference w:id="7"/>
      </w:r>
      <w:r w:rsidRPr="003772C4">
        <w:rPr>
          <w:sz w:val="22"/>
          <w:szCs w:val="22"/>
        </w:rPr>
        <w:t>.</w:t>
      </w:r>
    </w:p>
    <w:p w:rsidR="001B6352" w:rsidRPr="003772C4" w:rsidRDefault="001B6352" w:rsidP="00195F46">
      <w:pPr>
        <w:pStyle w:val="Gvdemetni1"/>
        <w:numPr>
          <w:ilvl w:val="0"/>
          <w:numId w:val="5"/>
        </w:numPr>
        <w:shd w:val="clear" w:color="auto" w:fill="auto"/>
        <w:spacing w:before="0" w:after="0" w:line="240" w:lineRule="auto"/>
        <w:ind w:right="60"/>
        <w:rPr>
          <w:sz w:val="22"/>
          <w:szCs w:val="22"/>
        </w:rPr>
      </w:pPr>
      <w:r w:rsidRPr="003772C4">
        <w:rPr>
          <w:sz w:val="22"/>
          <w:szCs w:val="22"/>
        </w:rPr>
        <w:lastRenderedPageBreak/>
        <w:t>Ceza kanununu ihlal etmekle suçlanan çocuklara özel olarak ayrı kanunların uygulanması, yetkililerin ve kurumların bulunması yönündeki kapsayıcı zorunluluklar (Madde 40/3).</w:t>
      </w:r>
    </w:p>
    <w:p w:rsidR="001B6352" w:rsidRPr="003772C4" w:rsidRDefault="001B6352" w:rsidP="00195F46">
      <w:pPr>
        <w:pStyle w:val="Gvdemetni1"/>
        <w:numPr>
          <w:ilvl w:val="0"/>
          <w:numId w:val="5"/>
        </w:numPr>
        <w:shd w:val="clear" w:color="auto" w:fill="auto"/>
        <w:spacing w:before="0" w:after="0" w:line="240" w:lineRule="auto"/>
        <w:ind w:right="60"/>
        <w:rPr>
          <w:sz w:val="22"/>
          <w:szCs w:val="22"/>
        </w:rPr>
      </w:pPr>
      <w:r w:rsidRPr="003772C4">
        <w:rPr>
          <w:sz w:val="22"/>
          <w:szCs w:val="22"/>
        </w:rPr>
        <w:t>İnsan hakları ve yasal teminatlara tam olarak uyulması koşuluyla çocuklarla yargısal süreçlere başvurmadan ilgilenilmesi (çocuk adalet sisteminde yönlendirme) için yöntemlerin oluşturulması (Madde 40/3-b).</w:t>
      </w:r>
    </w:p>
    <w:p w:rsidR="001B6352" w:rsidRPr="003772C4" w:rsidRDefault="001B6352" w:rsidP="00606CA7">
      <w:pPr>
        <w:pStyle w:val="Gvdemetni1"/>
        <w:shd w:val="clear" w:color="auto" w:fill="auto"/>
        <w:spacing w:before="0" w:after="0" w:line="240" w:lineRule="auto"/>
        <w:ind w:right="60" w:firstLine="0"/>
        <w:rPr>
          <w:sz w:val="22"/>
          <w:szCs w:val="22"/>
        </w:rPr>
      </w:pPr>
    </w:p>
    <w:p w:rsidR="001B6352" w:rsidRPr="003772C4" w:rsidRDefault="001B6352" w:rsidP="00195F46">
      <w:pPr>
        <w:pStyle w:val="Balk2"/>
        <w:numPr>
          <w:ilvl w:val="0"/>
          <w:numId w:val="9"/>
        </w:numPr>
        <w:spacing w:before="0" w:line="240" w:lineRule="auto"/>
        <w:jc w:val="both"/>
        <w:rPr>
          <w:rFonts w:ascii="Arial" w:hAnsi="Arial" w:cs="Arial"/>
          <w:color w:val="auto"/>
        </w:rPr>
      </w:pPr>
      <w:bookmarkStart w:id="4" w:name="_Toc306883999"/>
      <w:bookmarkStart w:id="5" w:name="_Toc309912058"/>
      <w:r w:rsidRPr="003772C4">
        <w:rPr>
          <w:rFonts w:ascii="Arial" w:hAnsi="Arial" w:cs="Arial"/>
          <w:color w:val="auto"/>
        </w:rPr>
        <w:t>GENEL BAKIŞ</w:t>
      </w:r>
      <w:bookmarkEnd w:id="4"/>
      <w:bookmarkEnd w:id="5"/>
    </w:p>
    <w:p w:rsidR="00052F9F" w:rsidRPr="003772C4" w:rsidRDefault="00052F9F" w:rsidP="00052F9F">
      <w:pPr>
        <w:pBdr>
          <w:bottom w:val="single" w:sz="6" w:space="1" w:color="auto"/>
        </w:pBdr>
      </w:pPr>
    </w:p>
    <w:p w:rsidR="001B6352" w:rsidRPr="003772C4" w:rsidRDefault="001B6352" w:rsidP="00606CA7">
      <w:pPr>
        <w:spacing w:after="0" w:line="240" w:lineRule="auto"/>
        <w:ind w:firstLine="708"/>
        <w:jc w:val="both"/>
        <w:rPr>
          <w:rFonts w:ascii="Arial" w:hAnsi="Arial" w:cs="Arial"/>
          <w:sz w:val="20"/>
          <w:szCs w:val="20"/>
        </w:rPr>
      </w:pPr>
      <w:bookmarkStart w:id="6" w:name="_Toc306884000"/>
      <w:bookmarkStart w:id="7" w:name="_Toc306884093"/>
      <w:r w:rsidRPr="003772C4">
        <w:rPr>
          <w:rFonts w:ascii="Arial" w:hAnsi="Arial" w:cs="Arial"/>
          <w:sz w:val="20"/>
          <w:szCs w:val="20"/>
        </w:rPr>
        <w:t xml:space="preserve">Ceza adalet sisteminde anahtar istatistiksel verilerin toplanmasında rehberlik için lütfen </w:t>
      </w:r>
      <w:r w:rsidR="00052F9F" w:rsidRPr="003772C4">
        <w:rPr>
          <w:rFonts w:ascii="Arial" w:hAnsi="Arial" w:cs="Arial"/>
          <w:b/>
          <w:sz w:val="20"/>
          <w:szCs w:val="20"/>
        </w:rPr>
        <w:t>Genel Keser Konu</w:t>
      </w:r>
      <w:r w:rsidRPr="003772C4">
        <w:rPr>
          <w:rFonts w:ascii="Arial" w:hAnsi="Arial" w:cs="Arial"/>
          <w:b/>
          <w:sz w:val="20"/>
          <w:szCs w:val="20"/>
        </w:rPr>
        <w:t>lar: Ceza Adaleti Bilgisi</w:t>
      </w:r>
      <w:r w:rsidRPr="003772C4">
        <w:rPr>
          <w:rFonts w:ascii="Arial" w:hAnsi="Arial" w:cs="Arial"/>
          <w:sz w:val="20"/>
          <w:szCs w:val="20"/>
        </w:rPr>
        <w:t>’ne bakınız, bu rehber size cezaevindeki nüfus, özgürlüğü bağlayıcı olmayan cezalara çarptırılmış faillerin sayısı ve değerlendirilen ceza adaleti sisteminin genel kapasitesi üzerine genel bir bakış sağlayacaktır.</w:t>
      </w:r>
      <w:bookmarkEnd w:id="6"/>
      <w:bookmarkEnd w:id="7"/>
    </w:p>
    <w:p w:rsidR="00606CA7" w:rsidRPr="003772C4" w:rsidRDefault="00606CA7" w:rsidP="00606CA7">
      <w:pPr>
        <w:spacing w:after="0" w:line="240" w:lineRule="auto"/>
        <w:ind w:firstLine="708"/>
        <w:jc w:val="both"/>
        <w:rPr>
          <w:rFonts w:ascii="Arial" w:hAnsi="Arial" w:cs="Arial"/>
          <w:sz w:val="20"/>
          <w:szCs w:val="20"/>
        </w:rPr>
      </w:pPr>
    </w:p>
    <w:p w:rsidR="001B6352" w:rsidRPr="003772C4" w:rsidRDefault="001B6352" w:rsidP="00606CA7">
      <w:pPr>
        <w:spacing w:after="0" w:line="240" w:lineRule="auto"/>
        <w:ind w:firstLine="708"/>
        <w:jc w:val="both"/>
        <w:rPr>
          <w:rFonts w:ascii="Arial" w:hAnsi="Arial" w:cs="Arial"/>
          <w:sz w:val="20"/>
          <w:szCs w:val="20"/>
        </w:rPr>
      </w:pPr>
      <w:bookmarkStart w:id="8" w:name="_Toc306884001"/>
      <w:bookmarkStart w:id="9" w:name="_Toc306884094"/>
      <w:r w:rsidRPr="003772C4">
        <w:rPr>
          <w:rFonts w:ascii="Arial" w:hAnsi="Arial" w:cs="Arial"/>
          <w:sz w:val="20"/>
          <w:szCs w:val="20"/>
        </w:rPr>
        <w:t>Aşağıda bu araca özel ek göstergeler listelenmiştir. Bazı ülkelerde bu bilgiler mevcut olmayabilir. Bilgilerin elde edilmesi zaman alabileceğinden bunların önceden talep edilmesi tavsiye edilir.</w:t>
      </w:r>
      <w:bookmarkEnd w:id="8"/>
      <w:bookmarkEnd w:id="9"/>
      <w:r w:rsidRPr="003772C4">
        <w:rPr>
          <w:rFonts w:ascii="Arial" w:hAnsi="Arial" w:cs="Arial"/>
          <w:sz w:val="20"/>
          <w:szCs w:val="20"/>
        </w:rPr>
        <w:t xml:space="preserve"> </w:t>
      </w:r>
    </w:p>
    <w:p w:rsidR="001B6352" w:rsidRPr="003772C4" w:rsidRDefault="001B6352" w:rsidP="00606CA7">
      <w:pPr>
        <w:spacing w:after="0" w:line="240" w:lineRule="auto"/>
        <w:ind w:firstLine="708"/>
        <w:jc w:val="both"/>
        <w:rPr>
          <w:rFonts w:ascii="Arial" w:hAnsi="Arial" w:cs="Arial"/>
          <w:sz w:val="20"/>
          <w:szCs w:val="20"/>
        </w:rPr>
      </w:pPr>
      <w:bookmarkStart w:id="10" w:name="_Toc306884002"/>
      <w:bookmarkStart w:id="11" w:name="_Toc306884095"/>
      <w:r w:rsidRPr="003772C4">
        <w:rPr>
          <w:rFonts w:ascii="Arial" w:hAnsi="Arial" w:cs="Arial"/>
          <w:sz w:val="20"/>
          <w:szCs w:val="20"/>
        </w:rPr>
        <w:t>Eğer varsa yazılı bilgi kaynakları aşağıdakileri içerebilir:</w:t>
      </w:r>
      <w:bookmarkEnd w:id="10"/>
      <w:bookmarkEnd w:id="11"/>
    </w:p>
    <w:p w:rsidR="001B6352" w:rsidRPr="003772C4" w:rsidRDefault="001B6352" w:rsidP="00195F46">
      <w:pPr>
        <w:pStyle w:val="ListeParagraf"/>
        <w:numPr>
          <w:ilvl w:val="0"/>
          <w:numId w:val="10"/>
        </w:numPr>
        <w:spacing w:after="0" w:line="240" w:lineRule="auto"/>
        <w:jc w:val="both"/>
        <w:rPr>
          <w:rFonts w:ascii="Arial" w:hAnsi="Arial" w:cs="Arial"/>
          <w:sz w:val="20"/>
          <w:szCs w:val="20"/>
        </w:rPr>
      </w:pPr>
      <w:bookmarkStart w:id="12" w:name="_Toc306884003"/>
      <w:bookmarkStart w:id="13" w:name="_Toc306884096"/>
      <w:r w:rsidRPr="003772C4">
        <w:rPr>
          <w:rFonts w:ascii="Arial" w:hAnsi="Arial" w:cs="Arial"/>
          <w:sz w:val="20"/>
          <w:szCs w:val="20"/>
        </w:rPr>
        <w:t>Adalet Bakanlığı raporları</w:t>
      </w:r>
      <w:bookmarkEnd w:id="12"/>
      <w:bookmarkEnd w:id="13"/>
    </w:p>
    <w:p w:rsidR="001B6352" w:rsidRPr="003772C4" w:rsidRDefault="001B6352" w:rsidP="00195F46">
      <w:pPr>
        <w:pStyle w:val="ListeParagraf"/>
        <w:numPr>
          <w:ilvl w:val="0"/>
          <w:numId w:val="10"/>
        </w:numPr>
        <w:spacing w:after="0" w:line="240" w:lineRule="auto"/>
        <w:jc w:val="both"/>
        <w:rPr>
          <w:rFonts w:ascii="Arial" w:hAnsi="Arial" w:cs="Arial"/>
          <w:sz w:val="20"/>
          <w:szCs w:val="20"/>
        </w:rPr>
      </w:pPr>
      <w:bookmarkStart w:id="14" w:name="_Toc306884004"/>
      <w:bookmarkStart w:id="15" w:name="_Toc306884097"/>
      <w:r w:rsidRPr="003772C4">
        <w:rPr>
          <w:rFonts w:ascii="Arial" w:hAnsi="Arial" w:cs="Arial"/>
          <w:sz w:val="20"/>
          <w:szCs w:val="20"/>
        </w:rPr>
        <w:t>Kadın, Gençlik ve Çocuk Bakanlığı raporları</w:t>
      </w:r>
      <w:bookmarkEnd w:id="14"/>
      <w:bookmarkEnd w:id="15"/>
    </w:p>
    <w:p w:rsidR="001B6352" w:rsidRPr="003772C4" w:rsidRDefault="001B6352" w:rsidP="00195F46">
      <w:pPr>
        <w:pStyle w:val="ListeParagraf"/>
        <w:numPr>
          <w:ilvl w:val="0"/>
          <w:numId w:val="10"/>
        </w:numPr>
        <w:spacing w:after="0" w:line="240" w:lineRule="auto"/>
        <w:jc w:val="both"/>
        <w:rPr>
          <w:rFonts w:ascii="Arial" w:hAnsi="Arial" w:cs="Arial"/>
          <w:sz w:val="20"/>
          <w:szCs w:val="20"/>
        </w:rPr>
      </w:pPr>
      <w:bookmarkStart w:id="16" w:name="_Toc306884005"/>
      <w:bookmarkStart w:id="17" w:name="_Toc306884098"/>
      <w:r w:rsidRPr="003772C4">
        <w:rPr>
          <w:rFonts w:ascii="Arial" w:hAnsi="Arial" w:cs="Arial"/>
          <w:sz w:val="20"/>
          <w:szCs w:val="20"/>
        </w:rPr>
        <w:t>Çocuk Ombudsmanı raporları</w:t>
      </w:r>
      <w:bookmarkEnd w:id="16"/>
      <w:bookmarkEnd w:id="17"/>
    </w:p>
    <w:p w:rsidR="001B6352" w:rsidRPr="003772C4" w:rsidRDefault="001B6352" w:rsidP="00195F46">
      <w:pPr>
        <w:pStyle w:val="ListeParagraf"/>
        <w:numPr>
          <w:ilvl w:val="0"/>
          <w:numId w:val="10"/>
        </w:numPr>
        <w:spacing w:after="0" w:line="240" w:lineRule="auto"/>
        <w:jc w:val="both"/>
        <w:rPr>
          <w:rFonts w:ascii="Arial" w:hAnsi="Arial" w:cs="Arial"/>
          <w:sz w:val="20"/>
          <w:szCs w:val="20"/>
        </w:rPr>
      </w:pPr>
      <w:bookmarkStart w:id="18" w:name="_Toc306884006"/>
      <w:bookmarkStart w:id="19" w:name="_Toc306884099"/>
      <w:r w:rsidRPr="003772C4">
        <w:rPr>
          <w:rFonts w:ascii="Arial" w:hAnsi="Arial" w:cs="Arial"/>
          <w:sz w:val="20"/>
          <w:szCs w:val="20"/>
        </w:rPr>
        <w:t>Çocuk Adalet Kurulu raporları</w:t>
      </w:r>
      <w:bookmarkEnd w:id="18"/>
      <w:bookmarkEnd w:id="19"/>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20" w:name="_Toc306884007"/>
      <w:bookmarkStart w:id="21" w:name="_Toc306884100"/>
      <w:r w:rsidRPr="003772C4">
        <w:rPr>
          <w:rFonts w:ascii="Arial" w:hAnsi="Arial" w:cs="Arial"/>
          <w:sz w:val="20"/>
          <w:szCs w:val="20"/>
        </w:rPr>
        <w:t>İnfaz, cezaevi ve şartlı tahliye sistemleri dâhil olmak üzere ceza sistemi raporları</w:t>
      </w:r>
      <w:bookmarkEnd w:id="20"/>
      <w:bookmarkEnd w:id="21"/>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22" w:name="_Toc306884008"/>
      <w:bookmarkStart w:id="23" w:name="_Toc306884101"/>
      <w:r w:rsidRPr="003772C4">
        <w:rPr>
          <w:rFonts w:ascii="Arial" w:hAnsi="Arial" w:cs="Arial"/>
          <w:sz w:val="20"/>
          <w:szCs w:val="20"/>
        </w:rPr>
        <w:t>Ulusal polis suç raporları</w:t>
      </w:r>
      <w:bookmarkEnd w:id="22"/>
      <w:bookmarkEnd w:id="23"/>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24" w:name="_Toc306884009"/>
      <w:bookmarkStart w:id="25" w:name="_Toc306884102"/>
      <w:r w:rsidRPr="003772C4">
        <w:rPr>
          <w:rFonts w:ascii="Arial" w:hAnsi="Arial" w:cs="Arial"/>
          <w:sz w:val="20"/>
          <w:szCs w:val="20"/>
        </w:rPr>
        <w:t>Yıllık mahkeme raporları</w:t>
      </w:r>
      <w:bookmarkEnd w:id="24"/>
      <w:bookmarkEnd w:id="25"/>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26" w:name="_Toc306884010"/>
      <w:bookmarkStart w:id="27" w:name="_Toc306884103"/>
      <w:r w:rsidRPr="003772C4">
        <w:rPr>
          <w:rFonts w:ascii="Arial" w:hAnsi="Arial" w:cs="Arial"/>
          <w:sz w:val="20"/>
          <w:szCs w:val="20"/>
        </w:rPr>
        <w:t>Sosya</w:t>
      </w:r>
      <w:r w:rsidR="00DE7940" w:rsidRPr="003772C4">
        <w:rPr>
          <w:rFonts w:ascii="Arial" w:hAnsi="Arial" w:cs="Arial"/>
          <w:sz w:val="20"/>
          <w:szCs w:val="20"/>
        </w:rPr>
        <w:t>l İşler Bakanlığı veya Esirgeme</w:t>
      </w:r>
      <w:r w:rsidRPr="003772C4">
        <w:rPr>
          <w:rFonts w:ascii="Arial" w:hAnsi="Arial" w:cs="Arial"/>
          <w:sz w:val="20"/>
          <w:szCs w:val="20"/>
        </w:rPr>
        <w:t xml:space="preserve"> Müdürlükleri raporları</w:t>
      </w:r>
      <w:bookmarkEnd w:id="26"/>
      <w:bookmarkEnd w:id="27"/>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28" w:name="_Toc306884011"/>
      <w:bookmarkStart w:id="29" w:name="_Toc306884104"/>
      <w:r w:rsidRPr="003772C4">
        <w:rPr>
          <w:rFonts w:ascii="Arial" w:hAnsi="Arial" w:cs="Arial"/>
          <w:sz w:val="20"/>
          <w:szCs w:val="20"/>
        </w:rPr>
        <w:t>İnsan Hakları Komisyonu raporları</w:t>
      </w:r>
      <w:bookmarkEnd w:id="28"/>
      <w:bookmarkEnd w:id="29"/>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30" w:name="_Toc306884012"/>
      <w:bookmarkStart w:id="31" w:name="_Toc306884105"/>
      <w:r w:rsidRPr="003772C4">
        <w:rPr>
          <w:rFonts w:ascii="Arial" w:hAnsi="Arial" w:cs="Arial"/>
          <w:sz w:val="20"/>
          <w:szCs w:val="20"/>
        </w:rPr>
        <w:t>Adli Yardım Hizmetleri raporları</w:t>
      </w:r>
      <w:bookmarkEnd w:id="30"/>
      <w:bookmarkEnd w:id="31"/>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32" w:name="_Toc306884013"/>
      <w:bookmarkStart w:id="33" w:name="_Toc306884106"/>
      <w:r w:rsidRPr="003772C4">
        <w:rPr>
          <w:rFonts w:ascii="Arial" w:hAnsi="Arial" w:cs="Arial"/>
          <w:sz w:val="20"/>
          <w:szCs w:val="20"/>
        </w:rPr>
        <w:t>Çocuk adalet sistemi veya ilgili konularda sivil toplum kuruluşları raporları (Örn: Cezaevleri, çocuk adalet sisteminde yönlendirme)</w:t>
      </w:r>
      <w:bookmarkEnd w:id="32"/>
      <w:bookmarkEnd w:id="33"/>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34" w:name="_Toc306884014"/>
      <w:bookmarkStart w:id="35" w:name="_Toc306884107"/>
      <w:r w:rsidRPr="003772C4">
        <w:rPr>
          <w:rFonts w:ascii="Arial" w:hAnsi="Arial" w:cs="Arial"/>
          <w:sz w:val="20"/>
          <w:szCs w:val="20"/>
        </w:rPr>
        <w:t>Suç önleme hizmetleri ve çocuk adalet sist</w:t>
      </w:r>
      <w:r w:rsidR="000F175C" w:rsidRPr="003772C4">
        <w:rPr>
          <w:rFonts w:ascii="Arial" w:hAnsi="Arial" w:cs="Arial"/>
          <w:sz w:val="20"/>
          <w:szCs w:val="20"/>
        </w:rPr>
        <w:t>eminde yönlendirme hizmetleri</w:t>
      </w:r>
      <w:r w:rsidRPr="003772C4">
        <w:rPr>
          <w:rFonts w:ascii="Arial" w:hAnsi="Arial" w:cs="Arial"/>
          <w:sz w:val="20"/>
          <w:szCs w:val="20"/>
        </w:rPr>
        <w:t xml:space="preserve"> dâhil olmak üzere kanunla ihtilaf halindeki çocuklara hizmet sağlayan kuruluşların raporları</w:t>
      </w:r>
      <w:bookmarkEnd w:id="34"/>
      <w:bookmarkEnd w:id="35"/>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36" w:name="_Toc306884015"/>
      <w:bookmarkStart w:id="37" w:name="_Toc306884108"/>
      <w:r w:rsidRPr="003772C4">
        <w:rPr>
          <w:rFonts w:ascii="Arial" w:hAnsi="Arial" w:cs="Arial"/>
          <w:sz w:val="20"/>
          <w:szCs w:val="20"/>
        </w:rPr>
        <w:t>Hükümlü çocukların gönderilebileceği yerlere il</w:t>
      </w:r>
      <w:r w:rsidR="000F175C" w:rsidRPr="003772C4">
        <w:rPr>
          <w:rFonts w:ascii="Arial" w:hAnsi="Arial" w:cs="Arial"/>
          <w:sz w:val="20"/>
          <w:szCs w:val="20"/>
        </w:rPr>
        <w:t>işkin olarak eğitim veya mesleki eğitim</w:t>
      </w:r>
      <w:r w:rsidRPr="003772C4">
        <w:rPr>
          <w:rFonts w:ascii="Arial" w:hAnsi="Arial" w:cs="Arial"/>
          <w:sz w:val="20"/>
          <w:szCs w:val="20"/>
        </w:rPr>
        <w:t xml:space="preserve"> kurumlarının raporları</w:t>
      </w:r>
      <w:bookmarkEnd w:id="36"/>
      <w:bookmarkEnd w:id="37"/>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38" w:name="_Toc306884016"/>
      <w:bookmarkStart w:id="39" w:name="_Toc306884109"/>
      <w:r w:rsidRPr="003772C4">
        <w:rPr>
          <w:rFonts w:ascii="Arial" w:hAnsi="Arial" w:cs="Arial"/>
          <w:sz w:val="20"/>
          <w:szCs w:val="20"/>
        </w:rPr>
        <w:t>Çocuklar için alıkonma veya ceza seçenekleri olarak kullanılan özel kurum ya da tesislerin raporları veya bunlar hakkında raporlar</w:t>
      </w:r>
      <w:bookmarkEnd w:id="38"/>
      <w:bookmarkEnd w:id="39"/>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40" w:name="_Toc306884017"/>
      <w:bookmarkStart w:id="41" w:name="_Toc306884110"/>
      <w:r w:rsidRPr="003772C4">
        <w:rPr>
          <w:rFonts w:ascii="Arial" w:hAnsi="Arial" w:cs="Arial"/>
          <w:sz w:val="20"/>
          <w:szCs w:val="20"/>
        </w:rPr>
        <w:t>Çocukların hüküm sonucunda uyuşturucu tedavi merkezlerine gönderilebildiği ölçüde bu merkezlerin raporları</w:t>
      </w:r>
      <w:bookmarkEnd w:id="40"/>
      <w:bookmarkEnd w:id="41"/>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42" w:name="_Toc306884018"/>
      <w:bookmarkStart w:id="43" w:name="_Toc306884111"/>
      <w:r w:rsidRPr="003772C4">
        <w:rPr>
          <w:rFonts w:ascii="Arial" w:hAnsi="Arial" w:cs="Arial"/>
          <w:sz w:val="20"/>
          <w:szCs w:val="20"/>
        </w:rPr>
        <w:t>Çocukların özgürlüklerinden yoksun bırakıldıkları yerleri izl</w:t>
      </w:r>
      <w:r w:rsidR="00830D1D" w:rsidRPr="003772C4">
        <w:rPr>
          <w:rFonts w:ascii="Arial" w:hAnsi="Arial" w:cs="Arial"/>
          <w:sz w:val="20"/>
          <w:szCs w:val="20"/>
          <w:u w:color="FF0000"/>
        </w:rPr>
        <w:t>emek</w:t>
      </w:r>
      <w:r w:rsidRPr="003772C4">
        <w:rPr>
          <w:rFonts w:ascii="Arial" w:hAnsi="Arial" w:cs="Arial"/>
          <w:sz w:val="20"/>
          <w:szCs w:val="20"/>
        </w:rPr>
        <w:t xml:space="preserve"> veya denetl</w:t>
      </w:r>
      <w:r w:rsidR="00830D1D" w:rsidRPr="003772C4">
        <w:rPr>
          <w:rFonts w:ascii="Arial" w:hAnsi="Arial" w:cs="Arial"/>
          <w:sz w:val="20"/>
          <w:szCs w:val="20"/>
          <w:u w:color="FF0000"/>
        </w:rPr>
        <w:t>emek</w:t>
      </w:r>
      <w:r w:rsidRPr="003772C4">
        <w:rPr>
          <w:rFonts w:ascii="Arial" w:hAnsi="Arial" w:cs="Arial"/>
          <w:sz w:val="20"/>
          <w:szCs w:val="20"/>
        </w:rPr>
        <w:t>le görevli bağımsız kuruluşların raporları</w:t>
      </w:r>
      <w:bookmarkEnd w:id="42"/>
      <w:bookmarkEnd w:id="43"/>
    </w:p>
    <w:p w:rsidR="001B6352" w:rsidRPr="003772C4" w:rsidRDefault="001B6352" w:rsidP="00195F46">
      <w:pPr>
        <w:pStyle w:val="ListeParagraf"/>
        <w:numPr>
          <w:ilvl w:val="0"/>
          <w:numId w:val="11"/>
        </w:numPr>
        <w:spacing w:after="0" w:line="240" w:lineRule="auto"/>
        <w:jc w:val="both"/>
        <w:rPr>
          <w:rFonts w:ascii="Arial" w:hAnsi="Arial" w:cs="Arial"/>
          <w:sz w:val="20"/>
          <w:szCs w:val="20"/>
        </w:rPr>
      </w:pPr>
      <w:bookmarkStart w:id="44" w:name="_Toc306884019"/>
      <w:bookmarkStart w:id="45" w:name="_Toc306884112"/>
      <w:r w:rsidRPr="003772C4">
        <w:rPr>
          <w:rFonts w:ascii="Arial" w:hAnsi="Arial" w:cs="Arial"/>
          <w:sz w:val="20"/>
          <w:szCs w:val="20"/>
        </w:rPr>
        <w:t>Bağışçı raporları</w:t>
      </w:r>
      <w:bookmarkEnd w:id="44"/>
      <w:bookmarkEnd w:id="45"/>
    </w:p>
    <w:p w:rsidR="00A12CD7" w:rsidRPr="003772C4" w:rsidRDefault="00A12CD7" w:rsidP="00A12CD7">
      <w:pPr>
        <w:pStyle w:val="ListeParagraf"/>
        <w:spacing w:after="0" w:line="240" w:lineRule="auto"/>
        <w:jc w:val="both"/>
        <w:rPr>
          <w:rFonts w:ascii="Arial" w:hAnsi="Arial" w:cs="Arial"/>
          <w:sz w:val="20"/>
          <w:szCs w:val="20"/>
        </w:rPr>
      </w:pPr>
    </w:p>
    <w:p w:rsidR="001B6352" w:rsidRPr="003772C4" w:rsidRDefault="001B6352" w:rsidP="00606CA7">
      <w:pPr>
        <w:spacing w:after="0" w:line="240" w:lineRule="auto"/>
        <w:ind w:firstLine="708"/>
        <w:jc w:val="both"/>
        <w:rPr>
          <w:rFonts w:ascii="Arial" w:hAnsi="Arial" w:cs="Arial"/>
          <w:sz w:val="20"/>
          <w:szCs w:val="20"/>
        </w:rPr>
      </w:pPr>
      <w:bookmarkStart w:id="46" w:name="_Toc306884020"/>
      <w:bookmarkStart w:id="47" w:name="_Toc306884113"/>
      <w:r w:rsidRPr="003772C4">
        <w:rPr>
          <w:rFonts w:ascii="Arial" w:hAnsi="Arial" w:cs="Arial"/>
          <w:sz w:val="20"/>
          <w:szCs w:val="20"/>
        </w:rPr>
        <w:t>Adalet Bakanlığı, Sosyal Yardım Bakanlığı, İçişleri Bakanlığı, kıdemli şartlı tahliye görevlileri, hâkimler, sivil toplum kur</w:t>
      </w:r>
      <w:r w:rsidR="000F175C" w:rsidRPr="003772C4">
        <w:rPr>
          <w:rFonts w:ascii="Arial" w:hAnsi="Arial" w:cs="Arial"/>
          <w:sz w:val="20"/>
          <w:szCs w:val="20"/>
        </w:rPr>
        <w:t>uluşları ve bağış kuruluşları</w:t>
      </w:r>
      <w:r w:rsidRPr="003772C4">
        <w:rPr>
          <w:rFonts w:ascii="Arial" w:hAnsi="Arial" w:cs="Arial"/>
          <w:sz w:val="20"/>
          <w:szCs w:val="20"/>
        </w:rPr>
        <w:t xml:space="preserve"> dâhil olmak üzere çeşitli bir dizi kimse ilişkili bilgileri sağlayabilir.</w:t>
      </w:r>
      <w:bookmarkEnd w:id="46"/>
      <w:bookmarkEnd w:id="47"/>
    </w:p>
    <w:p w:rsidR="00606CA7" w:rsidRPr="003772C4" w:rsidRDefault="00606CA7" w:rsidP="00606CA7">
      <w:pPr>
        <w:spacing w:after="0" w:line="240" w:lineRule="auto"/>
        <w:ind w:firstLine="708"/>
        <w:jc w:val="both"/>
        <w:rPr>
          <w:rFonts w:ascii="Arial" w:hAnsi="Arial" w:cs="Arial"/>
          <w:sz w:val="20"/>
          <w:szCs w:val="20"/>
        </w:rPr>
      </w:pPr>
    </w:p>
    <w:p w:rsidR="001B6352" w:rsidRPr="003772C4" w:rsidRDefault="001B6352" w:rsidP="00606CA7">
      <w:pPr>
        <w:spacing w:after="0" w:line="240" w:lineRule="auto"/>
        <w:ind w:firstLine="708"/>
        <w:jc w:val="both"/>
        <w:rPr>
          <w:rFonts w:ascii="Arial" w:hAnsi="Arial" w:cs="Arial"/>
          <w:sz w:val="20"/>
          <w:szCs w:val="20"/>
        </w:rPr>
      </w:pPr>
      <w:bookmarkStart w:id="48" w:name="_Toc306884021"/>
      <w:bookmarkStart w:id="49" w:name="_Toc306884114"/>
      <w:r w:rsidRPr="003772C4">
        <w:rPr>
          <w:rFonts w:ascii="Arial" w:hAnsi="Arial" w:cs="Arial"/>
          <w:sz w:val="20"/>
          <w:szCs w:val="20"/>
        </w:rPr>
        <w:t>Çocuk adalet sistemleri hakkında istatistiksel bilgi uluslararası alanda büyük çeşitlilik gösterir ve bazı ülkelerin on sekiz yaşın altındaki bütün kişileri çocuk adalet sistemlerine dâhil etmediği gerçeğinin yanında</w:t>
      </w:r>
      <w:r w:rsidR="000F175C" w:rsidRPr="003772C4">
        <w:rPr>
          <w:rFonts w:ascii="Arial" w:hAnsi="Arial" w:cs="Arial"/>
          <w:sz w:val="20"/>
          <w:szCs w:val="20"/>
        </w:rPr>
        <w:t>,</w:t>
      </w:r>
      <w:r w:rsidRPr="003772C4">
        <w:rPr>
          <w:rFonts w:ascii="Arial" w:hAnsi="Arial" w:cs="Arial"/>
          <w:sz w:val="20"/>
          <w:szCs w:val="20"/>
        </w:rPr>
        <w:t xml:space="preserve"> pek çok ülkede çocuk faillere ilişkin istatistiklerin genel rakamlardan ayrılmamış olması (Örn: infazlar veya tutukluluğa ilişkin istatistikler), anlamlı ve kapsamlı veri toplanmasını sıklıkla zorlaştırır. Sistem, bazı çocukların yetişkin ceza adaleti sisteminde yargılanmasına izin verdiğinde on sekiz yaşından küçük çocuklara ilişkin</w:t>
      </w:r>
      <w:r w:rsidR="00052F9F" w:rsidRPr="003772C4">
        <w:rPr>
          <w:rFonts w:ascii="Arial" w:hAnsi="Arial" w:cs="Arial"/>
          <w:sz w:val="20"/>
          <w:szCs w:val="20"/>
        </w:rPr>
        <w:t xml:space="preserve"> ayrı bilgilerin değerlendirilebilip</w:t>
      </w:r>
      <w:r w:rsidRPr="003772C4">
        <w:rPr>
          <w:rFonts w:ascii="Arial" w:hAnsi="Arial" w:cs="Arial"/>
          <w:sz w:val="20"/>
          <w:szCs w:val="20"/>
        </w:rPr>
        <w:t xml:space="preserve"> değerlendirilemeyeceğinin belirlenmesi için genel ceza adaleti istatistiklerine başvurulması gerekebilir.</w:t>
      </w:r>
      <w:bookmarkEnd w:id="48"/>
      <w:bookmarkEnd w:id="49"/>
    </w:p>
    <w:p w:rsidR="00E12965" w:rsidRDefault="00E12965" w:rsidP="00606CA7">
      <w:pPr>
        <w:spacing w:after="0" w:line="240" w:lineRule="auto"/>
        <w:ind w:firstLine="708"/>
        <w:jc w:val="both"/>
        <w:rPr>
          <w:rFonts w:ascii="Arial" w:hAnsi="Arial" w:cs="Arial"/>
          <w:sz w:val="20"/>
          <w:szCs w:val="20"/>
        </w:rPr>
      </w:pPr>
      <w:bookmarkStart w:id="50" w:name="_Toc306884022"/>
      <w:bookmarkStart w:id="51" w:name="_Toc306884115"/>
    </w:p>
    <w:p w:rsidR="001B6352" w:rsidRPr="003772C4" w:rsidRDefault="001B6352" w:rsidP="00606CA7">
      <w:pPr>
        <w:spacing w:after="0" w:line="240" w:lineRule="auto"/>
        <w:ind w:firstLine="708"/>
        <w:jc w:val="both"/>
        <w:rPr>
          <w:rFonts w:ascii="Arial" w:hAnsi="Arial" w:cs="Arial"/>
          <w:sz w:val="20"/>
          <w:szCs w:val="20"/>
        </w:rPr>
      </w:pPr>
      <w:r w:rsidRPr="003772C4">
        <w:rPr>
          <w:rFonts w:ascii="Arial" w:hAnsi="Arial" w:cs="Arial"/>
          <w:sz w:val="20"/>
          <w:szCs w:val="20"/>
        </w:rPr>
        <w:t>Dahası, bakım ve korunma ihtiyacı olan (ve kanunla iht</w:t>
      </w:r>
      <w:r w:rsidR="000F175C" w:rsidRPr="003772C4">
        <w:rPr>
          <w:rFonts w:ascii="Arial" w:hAnsi="Arial" w:cs="Arial"/>
          <w:sz w:val="20"/>
          <w:szCs w:val="20"/>
        </w:rPr>
        <w:t>ilaf haline düşmemiş) çocukların</w:t>
      </w:r>
      <w:r w:rsidRPr="003772C4">
        <w:rPr>
          <w:rFonts w:ascii="Arial" w:hAnsi="Arial" w:cs="Arial"/>
          <w:sz w:val="20"/>
          <w:szCs w:val="20"/>
        </w:rPr>
        <w:t xml:space="preserve"> da çocuk mahkemesi veya çoc</w:t>
      </w:r>
      <w:r w:rsidR="000F175C" w:rsidRPr="003772C4">
        <w:rPr>
          <w:rFonts w:ascii="Arial" w:hAnsi="Arial" w:cs="Arial"/>
          <w:sz w:val="20"/>
          <w:szCs w:val="20"/>
        </w:rPr>
        <w:t>uk adalet sisteminde ele alındığı</w:t>
      </w:r>
      <w:r w:rsidRPr="003772C4">
        <w:rPr>
          <w:rFonts w:ascii="Arial" w:hAnsi="Arial" w:cs="Arial"/>
          <w:sz w:val="20"/>
          <w:szCs w:val="20"/>
        </w:rPr>
        <w:t xml:space="preserve"> “karma” sistemlerde yukarıdaki zorluklar yoğunlaşır. Bu nedenle alıkonulmuş çocuklar oraya sosyal hizmetler, çocuk koruma veya çocuk (veya yetişkin) ceza adaleti sistemi aracılığıyla gelmiş olabilir.</w:t>
      </w:r>
      <w:bookmarkEnd w:id="50"/>
      <w:bookmarkEnd w:id="51"/>
    </w:p>
    <w:p w:rsidR="00606CA7" w:rsidRPr="003772C4" w:rsidRDefault="00606CA7" w:rsidP="00606CA7">
      <w:pPr>
        <w:spacing w:after="0" w:line="240" w:lineRule="auto"/>
        <w:ind w:firstLine="708"/>
        <w:jc w:val="both"/>
        <w:rPr>
          <w:rFonts w:ascii="Arial" w:hAnsi="Arial" w:cs="Arial"/>
          <w:sz w:val="20"/>
          <w:szCs w:val="20"/>
        </w:rPr>
      </w:pPr>
    </w:p>
    <w:p w:rsidR="001B6352" w:rsidRPr="003772C4" w:rsidRDefault="00052F9F" w:rsidP="00606CA7">
      <w:pPr>
        <w:spacing w:after="0" w:line="240" w:lineRule="auto"/>
        <w:ind w:firstLine="708"/>
        <w:jc w:val="both"/>
        <w:rPr>
          <w:rFonts w:ascii="Arial" w:hAnsi="Arial" w:cs="Arial"/>
          <w:sz w:val="20"/>
          <w:szCs w:val="20"/>
        </w:rPr>
      </w:pPr>
      <w:bookmarkStart w:id="52" w:name="_Toc306884023"/>
      <w:bookmarkStart w:id="53" w:name="_Toc306884116"/>
      <w:r w:rsidRPr="003772C4">
        <w:rPr>
          <w:rFonts w:ascii="Arial" w:hAnsi="Arial" w:cs="Arial"/>
          <w:sz w:val="20"/>
          <w:szCs w:val="20"/>
        </w:rPr>
        <w:t>UNICEF/UN</w:t>
      </w:r>
      <w:r w:rsidR="001B6352" w:rsidRPr="003772C4">
        <w:rPr>
          <w:rFonts w:ascii="Arial" w:hAnsi="Arial" w:cs="Arial"/>
          <w:sz w:val="20"/>
          <w:szCs w:val="20"/>
        </w:rPr>
        <w:t>DOC gösterge amacıyla, sisteme çocuk adalet sistemi veya yetişkin adalet sistemi aracılığıyla girmiş çocukların araştırmanın kapsamını belirlemesini önerir, dolayısıyla bu “örneğin, suç işleme riski bulunduğu” için veya “kuraldışı bir durumda” görünürde uygunsuz bir biçimde gözaltına alınmış çocukları da kapsar</w:t>
      </w:r>
      <w:r w:rsidR="001B6352" w:rsidRPr="003772C4">
        <w:rPr>
          <w:rStyle w:val="DipnotBavurusu"/>
          <w:rFonts w:ascii="Arial" w:hAnsi="Arial" w:cs="Arial"/>
          <w:sz w:val="20"/>
          <w:szCs w:val="20"/>
        </w:rPr>
        <w:footnoteReference w:id="8"/>
      </w:r>
      <w:r w:rsidR="001B6352" w:rsidRPr="003772C4">
        <w:rPr>
          <w:rFonts w:ascii="Arial" w:hAnsi="Arial" w:cs="Arial"/>
          <w:sz w:val="20"/>
          <w:szCs w:val="20"/>
        </w:rPr>
        <w:t>.</w:t>
      </w:r>
      <w:bookmarkEnd w:id="52"/>
      <w:bookmarkEnd w:id="53"/>
    </w:p>
    <w:p w:rsidR="00606CA7" w:rsidRPr="003772C4" w:rsidRDefault="00606CA7" w:rsidP="00606CA7">
      <w:pPr>
        <w:spacing w:after="0" w:line="240" w:lineRule="auto"/>
        <w:ind w:firstLine="708"/>
        <w:jc w:val="both"/>
        <w:rPr>
          <w:rFonts w:ascii="Arial" w:hAnsi="Arial" w:cs="Arial"/>
          <w:sz w:val="20"/>
          <w:szCs w:val="20"/>
        </w:rPr>
      </w:pPr>
    </w:p>
    <w:p w:rsidR="001B6352" w:rsidRPr="003772C4" w:rsidRDefault="001B6352" w:rsidP="00606CA7">
      <w:pPr>
        <w:spacing w:after="0" w:line="240" w:lineRule="auto"/>
        <w:ind w:firstLine="708"/>
        <w:jc w:val="both"/>
        <w:rPr>
          <w:rFonts w:ascii="Arial" w:hAnsi="Arial" w:cs="Arial"/>
          <w:sz w:val="20"/>
          <w:szCs w:val="20"/>
        </w:rPr>
      </w:pPr>
      <w:r w:rsidRPr="003772C4">
        <w:rPr>
          <w:rFonts w:ascii="Arial" w:hAnsi="Arial" w:cs="Arial"/>
          <w:sz w:val="20"/>
          <w:szCs w:val="20"/>
        </w:rPr>
        <w:t>Yaşa bağlı zorluklara ilişkin olarak değerlendirmecilerin bütün ortamlarda –mahkemeler, polis merkezleri, alıkonulma yerleri- karşılaştıkları gençlerin yaşlarını (hem çocuklar hem çalışanlar tarafından belirtilen hem de kaydedilmiş yaşlar, çelişkiler sistemin gerçekliğini belirl</w:t>
      </w:r>
      <w:r w:rsidR="00830D1D" w:rsidRPr="003772C4">
        <w:rPr>
          <w:rFonts w:ascii="Arial" w:hAnsi="Arial" w:cs="Arial"/>
          <w:sz w:val="20"/>
          <w:szCs w:val="20"/>
          <w:u w:color="FF0000"/>
        </w:rPr>
        <w:t>emek</w:t>
      </w:r>
      <w:r w:rsidRPr="003772C4">
        <w:rPr>
          <w:rFonts w:ascii="Arial" w:hAnsi="Arial" w:cs="Arial"/>
          <w:sz w:val="20"/>
          <w:szCs w:val="20"/>
        </w:rPr>
        <w:t xml:space="preserve">te yararlı olacaktır.) kaydedilmiş herhangi bir yaşın nasıl belirlendiğini dikkate almaları kuvvetle tavsiye edilir. </w:t>
      </w:r>
    </w:p>
    <w:p w:rsidR="00606CA7" w:rsidRPr="003772C4" w:rsidRDefault="00606CA7" w:rsidP="00606CA7">
      <w:pPr>
        <w:spacing w:after="0" w:line="240" w:lineRule="auto"/>
        <w:ind w:firstLine="708"/>
        <w:jc w:val="both"/>
        <w:rPr>
          <w:rFonts w:ascii="Arial" w:hAnsi="Arial" w:cs="Arial"/>
          <w:sz w:val="20"/>
          <w:szCs w:val="20"/>
        </w:rPr>
      </w:pPr>
    </w:p>
    <w:p w:rsidR="001B6352" w:rsidRPr="003772C4" w:rsidRDefault="001B6352" w:rsidP="00606CA7">
      <w:pPr>
        <w:spacing w:after="0" w:line="240" w:lineRule="auto"/>
        <w:ind w:firstLine="708"/>
        <w:jc w:val="both"/>
        <w:rPr>
          <w:rFonts w:ascii="Arial" w:hAnsi="Arial" w:cs="Arial"/>
          <w:sz w:val="20"/>
          <w:szCs w:val="20"/>
        </w:rPr>
      </w:pPr>
      <w:r w:rsidRPr="003772C4">
        <w:rPr>
          <w:rFonts w:ascii="Arial" w:hAnsi="Arial" w:cs="Arial"/>
          <w:sz w:val="20"/>
          <w:szCs w:val="20"/>
        </w:rPr>
        <w:t>Aşağıdaki soruların cevapları değerlendirmecinin çocuklar ve çocuk adalet sistemine ilişkin mevcut verilerin kapsamı ve güvenilirliğini belirlemesinde yardımcı olacaktır.</w:t>
      </w:r>
    </w:p>
    <w:p w:rsidR="001B6352" w:rsidRPr="003772C4" w:rsidRDefault="001B6352" w:rsidP="00606CA7">
      <w:pPr>
        <w:pStyle w:val="Gvdemetni90"/>
        <w:pBdr>
          <w:bottom w:val="single" w:sz="6" w:space="1" w:color="auto"/>
        </w:pBdr>
        <w:shd w:val="clear" w:color="auto" w:fill="auto"/>
        <w:spacing w:line="240" w:lineRule="auto"/>
        <w:ind w:left="20" w:right="40" w:firstLine="0"/>
        <w:jc w:val="both"/>
        <w:rPr>
          <w:sz w:val="20"/>
          <w:szCs w:val="20"/>
        </w:rPr>
      </w:pPr>
    </w:p>
    <w:p w:rsidR="000B0E8B" w:rsidRPr="003772C4" w:rsidRDefault="000B0E8B" w:rsidP="00606CA7">
      <w:pPr>
        <w:pStyle w:val="Gvdemetni1"/>
        <w:shd w:val="clear" w:color="auto" w:fill="auto"/>
        <w:tabs>
          <w:tab w:val="left" w:pos="709"/>
        </w:tabs>
        <w:spacing w:before="0" w:after="0" w:line="240" w:lineRule="auto"/>
        <w:ind w:left="709" w:right="60" w:firstLine="0"/>
        <w:rPr>
          <w:sz w:val="22"/>
          <w:szCs w:val="22"/>
        </w:rPr>
      </w:pPr>
    </w:p>
    <w:p w:rsidR="001B6352" w:rsidRPr="003772C4" w:rsidRDefault="001B6352" w:rsidP="00195F46">
      <w:pPr>
        <w:pStyle w:val="Gvdemetni1"/>
        <w:numPr>
          <w:ilvl w:val="1"/>
          <w:numId w:val="2"/>
        </w:numPr>
        <w:shd w:val="clear" w:color="auto" w:fill="auto"/>
        <w:tabs>
          <w:tab w:val="left" w:pos="709"/>
        </w:tabs>
        <w:spacing w:before="0" w:after="0" w:line="240" w:lineRule="auto"/>
        <w:ind w:left="851" w:right="60" w:firstLine="0"/>
        <w:rPr>
          <w:sz w:val="22"/>
          <w:szCs w:val="22"/>
        </w:rPr>
      </w:pPr>
      <w:r w:rsidRPr="003772C4">
        <w:rPr>
          <w:sz w:val="22"/>
          <w:szCs w:val="22"/>
        </w:rPr>
        <w:t>İster çocuk, ister genç veya yetişkin olarak tanımlansınlar on sekiz yaşından küçük kaç kişi</w:t>
      </w:r>
      <w:r w:rsidR="00987959" w:rsidRPr="003772C4">
        <w:rPr>
          <w:sz w:val="22"/>
          <w:szCs w:val="22"/>
        </w:rPr>
        <w:t xml:space="preserve"> her yıl ceza adalet sistemine temas etmektedir</w:t>
      </w:r>
      <w:r w:rsidRPr="003772C4">
        <w:rPr>
          <w:sz w:val="22"/>
          <w:szCs w:val="22"/>
        </w:rPr>
        <w:t>? Bu istatistikler on sekiz yaşın altında fail olduğu iddiası bulunanlara yönelik bağımsız bir sistem içerisinde ayrıca mevcut mu</w:t>
      </w:r>
      <w:r w:rsidR="00987959" w:rsidRPr="003772C4">
        <w:rPr>
          <w:sz w:val="22"/>
          <w:szCs w:val="22"/>
        </w:rPr>
        <w:t>dur</w:t>
      </w:r>
      <w:r w:rsidRPr="003772C4">
        <w:rPr>
          <w:sz w:val="22"/>
          <w:szCs w:val="22"/>
        </w:rPr>
        <w:t>? Eğer değilse bu rakamı tespit etmek için hangi kaynaklara başvurulması gerekmektedir? Eğer uygulanabilen sistem çocukların yetişkin mahkemelerin</w:t>
      </w:r>
      <w:r w:rsidR="00987959" w:rsidRPr="003772C4">
        <w:rPr>
          <w:sz w:val="22"/>
          <w:szCs w:val="22"/>
        </w:rPr>
        <w:t>de yargılanmasına izin vermekteyse</w:t>
      </w:r>
      <w:r w:rsidRPr="003772C4">
        <w:rPr>
          <w:sz w:val="22"/>
          <w:szCs w:val="22"/>
        </w:rPr>
        <w:t xml:space="preserve"> yetişkin adalet sistemi istatistikleri kanunla ihtilaf halindeki on sekiz yaşından küç</w:t>
      </w:r>
      <w:r w:rsidR="00987959" w:rsidRPr="003772C4">
        <w:rPr>
          <w:sz w:val="22"/>
          <w:szCs w:val="22"/>
        </w:rPr>
        <w:t xml:space="preserve">ük çocukların sayısını </w:t>
      </w:r>
      <w:r w:rsidR="00052F9F" w:rsidRPr="003772C4">
        <w:rPr>
          <w:sz w:val="22"/>
          <w:szCs w:val="22"/>
        </w:rPr>
        <w:t>ay</w:t>
      </w:r>
      <w:r w:rsidR="00987959" w:rsidRPr="003772C4">
        <w:rPr>
          <w:sz w:val="22"/>
          <w:szCs w:val="22"/>
        </w:rPr>
        <w:t>ırmakta mıdır?</w:t>
      </w:r>
    </w:p>
    <w:p w:rsidR="001B6352" w:rsidRPr="003772C4" w:rsidRDefault="001B6352" w:rsidP="00606CA7">
      <w:pPr>
        <w:pStyle w:val="Gvdemetni1"/>
        <w:shd w:val="clear" w:color="auto" w:fill="auto"/>
        <w:spacing w:before="0" w:after="0" w:line="240" w:lineRule="auto"/>
        <w:ind w:left="1620" w:right="40"/>
      </w:pPr>
    </w:p>
    <w:p w:rsidR="001B6352" w:rsidRPr="003772C4" w:rsidRDefault="001B6352" w:rsidP="00195F46">
      <w:pPr>
        <w:pStyle w:val="ListeParagraf"/>
        <w:numPr>
          <w:ilvl w:val="1"/>
          <w:numId w:val="2"/>
        </w:numPr>
        <w:spacing w:after="0" w:line="240" w:lineRule="auto"/>
        <w:ind w:left="851"/>
        <w:jc w:val="both"/>
        <w:rPr>
          <w:rFonts w:ascii="Times New Roman" w:hAnsi="Times New Roman"/>
        </w:rPr>
      </w:pPr>
      <w:r w:rsidRPr="003772C4">
        <w:rPr>
          <w:rFonts w:ascii="Times New Roman" w:hAnsi="Times New Roman"/>
        </w:rPr>
        <w:t>Aşağıdaki istatistikler mevcut mu</w:t>
      </w:r>
      <w:r w:rsidR="00987959" w:rsidRPr="003772C4">
        <w:rPr>
          <w:rFonts w:ascii="Times New Roman" w:hAnsi="Times New Roman"/>
        </w:rPr>
        <w:t>dur</w:t>
      </w:r>
      <w:r w:rsidRPr="003772C4">
        <w:rPr>
          <w:rFonts w:ascii="Times New Roman" w:hAnsi="Times New Roman"/>
        </w:rPr>
        <w:t xml:space="preserve">? Yıllık olarak? </w:t>
      </w:r>
    </w:p>
    <w:p w:rsidR="001B6352" w:rsidRPr="003772C4" w:rsidRDefault="001B6352" w:rsidP="00195F46">
      <w:pPr>
        <w:pStyle w:val="ListeParagraf"/>
        <w:numPr>
          <w:ilvl w:val="0"/>
          <w:numId w:val="6"/>
        </w:numPr>
        <w:spacing w:after="0" w:line="240" w:lineRule="auto"/>
        <w:jc w:val="both"/>
        <w:rPr>
          <w:rFonts w:ascii="Times New Roman" w:hAnsi="Times New Roman"/>
        </w:rPr>
      </w:pPr>
      <w:r w:rsidRPr="003772C4">
        <w:rPr>
          <w:rFonts w:ascii="Times New Roman" w:hAnsi="Times New Roman"/>
        </w:rPr>
        <w:t>Ceza adaleti sistemi dışına yönlendirilmiş çocuk sayısı</w:t>
      </w:r>
    </w:p>
    <w:p w:rsidR="001B6352" w:rsidRPr="003772C4" w:rsidRDefault="00987959" w:rsidP="00195F46">
      <w:pPr>
        <w:pStyle w:val="ListeParagraf"/>
        <w:numPr>
          <w:ilvl w:val="0"/>
          <w:numId w:val="6"/>
        </w:numPr>
        <w:spacing w:after="0" w:line="240" w:lineRule="auto"/>
        <w:jc w:val="both"/>
        <w:rPr>
          <w:rFonts w:ascii="Times New Roman" w:hAnsi="Times New Roman"/>
        </w:rPr>
      </w:pPr>
      <w:r w:rsidRPr="003772C4">
        <w:rPr>
          <w:rFonts w:ascii="Times New Roman" w:hAnsi="Times New Roman"/>
        </w:rPr>
        <w:t>O</w:t>
      </w:r>
      <w:r w:rsidR="001B6352" w:rsidRPr="003772C4">
        <w:rPr>
          <w:rFonts w:ascii="Times New Roman" w:hAnsi="Times New Roman"/>
        </w:rPr>
        <w:t>n sekiz yaşından küçük</w:t>
      </w:r>
      <w:r w:rsidRPr="003772C4">
        <w:rPr>
          <w:rFonts w:ascii="Times New Roman" w:hAnsi="Times New Roman"/>
        </w:rPr>
        <w:t>, kovuşturulmuş</w:t>
      </w:r>
      <w:r w:rsidR="001B6352" w:rsidRPr="003772C4">
        <w:rPr>
          <w:rFonts w:ascii="Times New Roman" w:hAnsi="Times New Roman"/>
        </w:rPr>
        <w:t xml:space="preserve"> çocuk sayısı</w:t>
      </w:r>
    </w:p>
    <w:p w:rsidR="001B6352" w:rsidRPr="003772C4" w:rsidRDefault="00987959" w:rsidP="00195F46">
      <w:pPr>
        <w:pStyle w:val="ListeParagraf"/>
        <w:numPr>
          <w:ilvl w:val="0"/>
          <w:numId w:val="6"/>
        </w:numPr>
        <w:spacing w:after="0" w:line="240" w:lineRule="auto"/>
        <w:jc w:val="both"/>
        <w:rPr>
          <w:rFonts w:ascii="Times New Roman" w:hAnsi="Times New Roman"/>
        </w:rPr>
      </w:pPr>
      <w:r w:rsidRPr="003772C4">
        <w:rPr>
          <w:rFonts w:ascii="Times New Roman" w:hAnsi="Times New Roman"/>
        </w:rPr>
        <w:t>O</w:t>
      </w:r>
      <w:r w:rsidR="001B6352" w:rsidRPr="003772C4">
        <w:rPr>
          <w:rFonts w:ascii="Times New Roman" w:hAnsi="Times New Roman"/>
        </w:rPr>
        <w:t>n sekiz yaşından küçük</w:t>
      </w:r>
      <w:r w:rsidRPr="003772C4">
        <w:rPr>
          <w:rFonts w:ascii="Times New Roman" w:hAnsi="Times New Roman"/>
        </w:rPr>
        <w:t>, hüküm giymiş</w:t>
      </w:r>
      <w:r w:rsidR="001B6352" w:rsidRPr="003772C4">
        <w:rPr>
          <w:rFonts w:ascii="Times New Roman" w:hAnsi="Times New Roman"/>
        </w:rPr>
        <w:t xml:space="preserve"> çocuk sayısı</w:t>
      </w:r>
    </w:p>
    <w:p w:rsidR="001B6352" w:rsidRPr="003772C4" w:rsidRDefault="001B6352" w:rsidP="00195F46">
      <w:pPr>
        <w:pStyle w:val="ListeParagraf"/>
        <w:numPr>
          <w:ilvl w:val="0"/>
          <w:numId w:val="6"/>
        </w:numPr>
        <w:spacing w:after="0" w:line="240" w:lineRule="auto"/>
        <w:jc w:val="both"/>
        <w:rPr>
          <w:rFonts w:ascii="Times New Roman" w:hAnsi="Times New Roman"/>
        </w:rPr>
      </w:pPr>
      <w:r w:rsidRPr="003772C4">
        <w:rPr>
          <w:rFonts w:ascii="Times New Roman" w:hAnsi="Times New Roman"/>
        </w:rPr>
        <w:t xml:space="preserve">On sekiz yaşından küçük </w:t>
      </w:r>
      <w:r w:rsidR="00052F9F" w:rsidRPr="003772C4">
        <w:rPr>
          <w:rFonts w:ascii="Times New Roman" w:hAnsi="Times New Roman"/>
        </w:rPr>
        <w:t>çocuklar hakkında veril</w:t>
      </w:r>
      <w:r w:rsidRPr="003772C4">
        <w:rPr>
          <w:rFonts w:ascii="Times New Roman" w:hAnsi="Times New Roman"/>
        </w:rPr>
        <w:t>miş özgürlüğü bağlayıcı hüküm sayısı</w:t>
      </w:r>
    </w:p>
    <w:p w:rsidR="001B6352" w:rsidRPr="003772C4" w:rsidRDefault="001B6352" w:rsidP="00195F46">
      <w:pPr>
        <w:pStyle w:val="ListeParagraf"/>
        <w:numPr>
          <w:ilvl w:val="0"/>
          <w:numId w:val="6"/>
        </w:numPr>
        <w:spacing w:after="0" w:line="240" w:lineRule="auto"/>
        <w:jc w:val="both"/>
        <w:rPr>
          <w:rFonts w:ascii="Times New Roman" w:hAnsi="Times New Roman"/>
        </w:rPr>
      </w:pPr>
      <w:r w:rsidRPr="003772C4">
        <w:rPr>
          <w:rFonts w:ascii="Times New Roman" w:hAnsi="Times New Roman"/>
        </w:rPr>
        <w:t>Ülkedeki çocukların sayısı ve çocuk adalet sistemine giren çocukların oranı</w:t>
      </w:r>
    </w:p>
    <w:p w:rsidR="00606CA7" w:rsidRPr="003772C4" w:rsidRDefault="00606CA7" w:rsidP="00606CA7">
      <w:pPr>
        <w:pStyle w:val="ListeParagraf"/>
        <w:spacing w:after="0" w:line="240" w:lineRule="auto"/>
        <w:ind w:left="2136"/>
        <w:jc w:val="both"/>
        <w:rPr>
          <w:rFonts w:ascii="Times New Roman" w:hAnsi="Times New Roman"/>
        </w:rPr>
      </w:pPr>
    </w:p>
    <w:p w:rsidR="001B6352" w:rsidRPr="003772C4" w:rsidRDefault="001B6352" w:rsidP="00195F46">
      <w:pPr>
        <w:pStyle w:val="Gvdemetni1"/>
        <w:numPr>
          <w:ilvl w:val="1"/>
          <w:numId w:val="2"/>
        </w:numPr>
        <w:shd w:val="clear" w:color="auto" w:fill="auto"/>
        <w:spacing w:before="0" w:after="0" w:line="240" w:lineRule="auto"/>
        <w:ind w:left="900" w:right="23" w:hanging="49"/>
        <w:rPr>
          <w:sz w:val="22"/>
          <w:szCs w:val="22"/>
        </w:rPr>
      </w:pPr>
      <w:r w:rsidRPr="003772C4">
        <w:rPr>
          <w:sz w:val="22"/>
          <w:szCs w:val="22"/>
        </w:rPr>
        <w:t>Özgürlüklerinden yoksun bırakılmış çocuklara ilişkin olarak aşağıdaki kategorilerdeki istatistikler mevcut mu</w:t>
      </w:r>
      <w:r w:rsidR="000B0E8B" w:rsidRPr="003772C4">
        <w:rPr>
          <w:sz w:val="22"/>
          <w:szCs w:val="22"/>
        </w:rPr>
        <w:t>dur</w:t>
      </w:r>
      <w:r w:rsidRPr="003772C4">
        <w:rPr>
          <w:sz w:val="22"/>
          <w:szCs w:val="22"/>
        </w:rPr>
        <w:t>?</w:t>
      </w:r>
    </w:p>
    <w:p w:rsidR="001B6352" w:rsidRPr="003772C4" w:rsidRDefault="001B6352" w:rsidP="00195F46">
      <w:pPr>
        <w:pStyle w:val="Gvdemetni1"/>
        <w:numPr>
          <w:ilvl w:val="0"/>
          <w:numId w:val="7"/>
        </w:numPr>
        <w:shd w:val="clear" w:color="auto" w:fill="auto"/>
        <w:spacing w:before="0" w:after="0" w:line="240" w:lineRule="auto"/>
        <w:ind w:right="23"/>
        <w:rPr>
          <w:sz w:val="22"/>
          <w:szCs w:val="22"/>
        </w:rPr>
      </w:pPr>
      <w:r w:rsidRPr="003772C4">
        <w:rPr>
          <w:sz w:val="22"/>
          <w:szCs w:val="22"/>
        </w:rPr>
        <w:t>Ceza kurumlarındaki çocuklar</w:t>
      </w:r>
    </w:p>
    <w:p w:rsidR="001B6352" w:rsidRPr="003772C4" w:rsidRDefault="001B6352" w:rsidP="00195F46">
      <w:pPr>
        <w:pStyle w:val="Gvdemetni1"/>
        <w:numPr>
          <w:ilvl w:val="0"/>
          <w:numId w:val="7"/>
        </w:numPr>
        <w:shd w:val="clear" w:color="auto" w:fill="auto"/>
        <w:spacing w:before="0" w:after="0" w:line="240" w:lineRule="auto"/>
        <w:ind w:right="23"/>
        <w:rPr>
          <w:sz w:val="22"/>
          <w:szCs w:val="22"/>
        </w:rPr>
      </w:pPr>
      <w:r w:rsidRPr="003772C4">
        <w:rPr>
          <w:sz w:val="22"/>
          <w:szCs w:val="22"/>
        </w:rPr>
        <w:t>Kapalı tutukevlerindeki çocuklar</w:t>
      </w:r>
    </w:p>
    <w:p w:rsidR="001B6352" w:rsidRPr="003772C4" w:rsidRDefault="00987959" w:rsidP="00195F46">
      <w:pPr>
        <w:pStyle w:val="Gvdemetni1"/>
        <w:numPr>
          <w:ilvl w:val="0"/>
          <w:numId w:val="7"/>
        </w:numPr>
        <w:shd w:val="clear" w:color="auto" w:fill="auto"/>
        <w:spacing w:before="0" w:after="0" w:line="240" w:lineRule="auto"/>
        <w:ind w:right="23"/>
        <w:rPr>
          <w:sz w:val="22"/>
          <w:szCs w:val="22"/>
        </w:rPr>
      </w:pPr>
      <w:r w:rsidRPr="003772C4">
        <w:rPr>
          <w:sz w:val="22"/>
          <w:szCs w:val="22"/>
        </w:rPr>
        <w:t>Gözaltındaki</w:t>
      </w:r>
      <w:r w:rsidR="001B6352" w:rsidRPr="003772C4">
        <w:rPr>
          <w:sz w:val="22"/>
          <w:szCs w:val="22"/>
        </w:rPr>
        <w:t xml:space="preserve"> çocuklar</w:t>
      </w:r>
    </w:p>
    <w:p w:rsidR="001B6352" w:rsidRPr="003772C4" w:rsidRDefault="001B6352" w:rsidP="00195F46">
      <w:pPr>
        <w:pStyle w:val="Gvdemetni1"/>
        <w:numPr>
          <w:ilvl w:val="0"/>
          <w:numId w:val="7"/>
        </w:numPr>
        <w:shd w:val="clear" w:color="auto" w:fill="auto"/>
        <w:spacing w:before="0" w:after="0" w:line="240" w:lineRule="auto"/>
        <w:ind w:right="20"/>
        <w:rPr>
          <w:sz w:val="22"/>
          <w:szCs w:val="22"/>
        </w:rPr>
      </w:pPr>
      <w:r w:rsidRPr="003772C4">
        <w:rPr>
          <w:sz w:val="22"/>
          <w:szCs w:val="22"/>
        </w:rPr>
        <w:t>Çocuk adalet sistemi tarafından bakım veya sosyal yardım merkezlerine gönderilmiş çocuklar</w:t>
      </w:r>
    </w:p>
    <w:p w:rsidR="00987959" w:rsidRPr="003772C4" w:rsidRDefault="00987959" w:rsidP="00606CA7">
      <w:pPr>
        <w:pStyle w:val="Gvdemetni1"/>
        <w:shd w:val="clear" w:color="auto" w:fill="auto"/>
        <w:spacing w:before="0" w:after="0" w:line="240" w:lineRule="auto"/>
        <w:ind w:left="2136" w:right="20" w:firstLine="0"/>
        <w:rPr>
          <w:sz w:val="22"/>
          <w:szCs w:val="22"/>
        </w:rPr>
      </w:pPr>
    </w:p>
    <w:p w:rsidR="001B6352" w:rsidRPr="003772C4" w:rsidRDefault="001B6352" w:rsidP="00195F46">
      <w:pPr>
        <w:pStyle w:val="Gvdemetni1"/>
        <w:numPr>
          <w:ilvl w:val="1"/>
          <w:numId w:val="2"/>
        </w:numPr>
        <w:shd w:val="clear" w:color="auto" w:fill="auto"/>
        <w:tabs>
          <w:tab w:val="left" w:pos="709"/>
        </w:tabs>
        <w:spacing w:before="0" w:after="0" w:line="240" w:lineRule="auto"/>
        <w:ind w:left="900" w:hanging="49"/>
        <w:rPr>
          <w:sz w:val="22"/>
          <w:szCs w:val="22"/>
        </w:rPr>
      </w:pPr>
      <w:r w:rsidRPr="003772C4">
        <w:rPr>
          <w:sz w:val="22"/>
          <w:szCs w:val="22"/>
        </w:rPr>
        <w:t xml:space="preserve">Çocuk adalet sistemindeki çocukların profili nedir? </w:t>
      </w:r>
    </w:p>
    <w:p w:rsidR="001B6352" w:rsidRPr="003772C4" w:rsidRDefault="001B6352" w:rsidP="00195F46">
      <w:pPr>
        <w:pStyle w:val="Gvdemetni1"/>
        <w:numPr>
          <w:ilvl w:val="0"/>
          <w:numId w:val="8"/>
        </w:numPr>
        <w:shd w:val="clear" w:color="auto" w:fill="auto"/>
        <w:tabs>
          <w:tab w:val="left" w:pos="762"/>
        </w:tabs>
        <w:spacing w:before="0" w:after="0" w:line="240" w:lineRule="auto"/>
        <w:rPr>
          <w:sz w:val="22"/>
          <w:szCs w:val="22"/>
        </w:rPr>
      </w:pPr>
      <w:r w:rsidRPr="003772C4">
        <w:rPr>
          <w:sz w:val="22"/>
          <w:szCs w:val="22"/>
        </w:rPr>
        <w:t>Toplumsal cinsiyet bakımından</w:t>
      </w:r>
    </w:p>
    <w:p w:rsidR="001B6352" w:rsidRPr="003772C4" w:rsidRDefault="001B6352" w:rsidP="00195F46">
      <w:pPr>
        <w:pStyle w:val="Gvdemetni1"/>
        <w:numPr>
          <w:ilvl w:val="0"/>
          <w:numId w:val="8"/>
        </w:numPr>
        <w:shd w:val="clear" w:color="auto" w:fill="auto"/>
        <w:tabs>
          <w:tab w:val="left" w:pos="762"/>
        </w:tabs>
        <w:spacing w:before="0" w:after="0" w:line="240" w:lineRule="auto"/>
        <w:rPr>
          <w:sz w:val="22"/>
          <w:szCs w:val="22"/>
        </w:rPr>
      </w:pPr>
      <w:r w:rsidRPr="003772C4">
        <w:rPr>
          <w:sz w:val="22"/>
          <w:szCs w:val="22"/>
        </w:rPr>
        <w:t>Yaş bakımından</w:t>
      </w:r>
    </w:p>
    <w:p w:rsidR="001B6352" w:rsidRPr="003772C4" w:rsidRDefault="001B6352" w:rsidP="00195F46">
      <w:pPr>
        <w:pStyle w:val="Gvdemetni1"/>
        <w:numPr>
          <w:ilvl w:val="0"/>
          <w:numId w:val="8"/>
        </w:numPr>
        <w:shd w:val="clear" w:color="auto" w:fill="auto"/>
        <w:tabs>
          <w:tab w:val="left" w:pos="762"/>
        </w:tabs>
        <w:spacing w:before="0" w:after="0" w:line="240" w:lineRule="auto"/>
        <w:rPr>
          <w:sz w:val="22"/>
          <w:szCs w:val="22"/>
        </w:rPr>
      </w:pPr>
      <w:r w:rsidRPr="003772C4">
        <w:rPr>
          <w:sz w:val="22"/>
          <w:szCs w:val="22"/>
        </w:rPr>
        <w:t>Etnik grup veya azınlık olmak bakımından</w:t>
      </w:r>
    </w:p>
    <w:p w:rsidR="001B6352" w:rsidRPr="003772C4" w:rsidRDefault="001B6352" w:rsidP="00195F46">
      <w:pPr>
        <w:pStyle w:val="Gvdemetni1"/>
        <w:numPr>
          <w:ilvl w:val="0"/>
          <w:numId w:val="8"/>
        </w:numPr>
        <w:shd w:val="clear" w:color="auto" w:fill="auto"/>
        <w:tabs>
          <w:tab w:val="left" w:pos="762"/>
        </w:tabs>
        <w:spacing w:before="0" w:after="0" w:line="240" w:lineRule="auto"/>
        <w:rPr>
          <w:sz w:val="22"/>
          <w:szCs w:val="22"/>
        </w:rPr>
      </w:pPr>
      <w:r w:rsidRPr="003772C4">
        <w:rPr>
          <w:sz w:val="22"/>
          <w:szCs w:val="22"/>
        </w:rPr>
        <w:t>Vatandaş veya yabancı ülke vatandaşı olmak bakımından</w:t>
      </w:r>
    </w:p>
    <w:p w:rsidR="001B6352" w:rsidRPr="003772C4" w:rsidRDefault="001B6352" w:rsidP="00195F46">
      <w:pPr>
        <w:pStyle w:val="Gvdemetni1"/>
        <w:numPr>
          <w:ilvl w:val="0"/>
          <w:numId w:val="8"/>
        </w:numPr>
        <w:shd w:val="clear" w:color="auto" w:fill="auto"/>
        <w:tabs>
          <w:tab w:val="left" w:pos="762"/>
        </w:tabs>
        <w:spacing w:before="0" w:after="0" w:line="240" w:lineRule="auto"/>
        <w:rPr>
          <w:sz w:val="22"/>
          <w:szCs w:val="22"/>
        </w:rPr>
      </w:pPr>
      <w:r w:rsidRPr="003772C4">
        <w:rPr>
          <w:sz w:val="22"/>
          <w:szCs w:val="22"/>
        </w:rPr>
        <w:t>Sistemde fazla temsil edilen başka bir grup var mı</w:t>
      </w:r>
      <w:r w:rsidR="00052F9F" w:rsidRPr="003772C4">
        <w:rPr>
          <w:sz w:val="22"/>
          <w:szCs w:val="22"/>
        </w:rPr>
        <w:t>dır</w:t>
      </w:r>
      <w:r w:rsidRPr="003772C4">
        <w:rPr>
          <w:sz w:val="22"/>
          <w:szCs w:val="22"/>
        </w:rPr>
        <w:t>?</w:t>
      </w:r>
    </w:p>
    <w:p w:rsidR="001B6352" w:rsidRPr="003772C4" w:rsidRDefault="001B6352" w:rsidP="00195F46">
      <w:pPr>
        <w:pStyle w:val="Gvdemetni1"/>
        <w:numPr>
          <w:ilvl w:val="0"/>
          <w:numId w:val="8"/>
        </w:numPr>
        <w:shd w:val="clear" w:color="auto" w:fill="auto"/>
        <w:tabs>
          <w:tab w:val="left" w:pos="762"/>
        </w:tabs>
        <w:spacing w:before="0" w:after="0" w:line="240" w:lineRule="auto"/>
        <w:rPr>
          <w:sz w:val="22"/>
          <w:szCs w:val="22"/>
        </w:rPr>
      </w:pPr>
      <w:r w:rsidRPr="003772C4">
        <w:rPr>
          <w:sz w:val="22"/>
          <w:szCs w:val="22"/>
        </w:rPr>
        <w:t xml:space="preserve">Suç kategorisi bakımından, örn: şiddet içeren/içermeyen </w:t>
      </w:r>
    </w:p>
    <w:p w:rsidR="001B6352" w:rsidRPr="003772C4" w:rsidRDefault="001B6352" w:rsidP="00606CA7">
      <w:pPr>
        <w:pStyle w:val="Gvdemetni1"/>
        <w:shd w:val="clear" w:color="auto" w:fill="auto"/>
        <w:tabs>
          <w:tab w:val="left" w:pos="762"/>
        </w:tabs>
        <w:spacing w:before="0" w:after="0" w:line="240" w:lineRule="auto"/>
        <w:ind w:firstLine="0"/>
        <w:rPr>
          <w:sz w:val="22"/>
          <w:szCs w:val="22"/>
        </w:rPr>
      </w:pPr>
    </w:p>
    <w:p w:rsidR="001B6352" w:rsidRPr="003772C4" w:rsidRDefault="00987959" w:rsidP="00195F46">
      <w:pPr>
        <w:pStyle w:val="Gvdemetni1"/>
        <w:numPr>
          <w:ilvl w:val="1"/>
          <w:numId w:val="2"/>
        </w:numPr>
        <w:shd w:val="clear" w:color="auto" w:fill="auto"/>
        <w:tabs>
          <w:tab w:val="left" w:pos="851"/>
        </w:tabs>
        <w:spacing w:before="0" w:after="0" w:line="240" w:lineRule="auto"/>
        <w:ind w:left="900" w:hanging="49"/>
        <w:rPr>
          <w:sz w:val="22"/>
          <w:szCs w:val="22"/>
        </w:rPr>
      </w:pPr>
      <w:r w:rsidRPr="003772C4">
        <w:rPr>
          <w:sz w:val="22"/>
          <w:szCs w:val="22"/>
        </w:rPr>
        <w:t xml:space="preserve">  </w:t>
      </w:r>
      <w:r w:rsidR="001B6352" w:rsidRPr="003772C4">
        <w:rPr>
          <w:sz w:val="22"/>
          <w:szCs w:val="22"/>
        </w:rPr>
        <w:t>Yargıla</w:t>
      </w:r>
      <w:r w:rsidRPr="003772C4">
        <w:rPr>
          <w:sz w:val="22"/>
          <w:szCs w:val="22"/>
        </w:rPr>
        <w:t>n</w:t>
      </w:r>
      <w:r w:rsidR="001B6352" w:rsidRPr="003772C4">
        <w:rPr>
          <w:sz w:val="22"/>
          <w:szCs w:val="22"/>
        </w:rPr>
        <w:t>mayı beklerken haklarında özgürlükten yoksun bırakmaya alternatif yöntemler uygulanan çocukların sayısı hakkında istatistikle</w:t>
      </w:r>
      <w:r w:rsidRPr="003772C4">
        <w:rPr>
          <w:sz w:val="22"/>
          <w:szCs w:val="22"/>
        </w:rPr>
        <w:t>r mevcut mu</w:t>
      </w:r>
      <w:r w:rsidR="000B0E8B" w:rsidRPr="003772C4">
        <w:rPr>
          <w:sz w:val="22"/>
          <w:szCs w:val="22"/>
        </w:rPr>
        <w:t>dur</w:t>
      </w:r>
      <w:r w:rsidRPr="003772C4">
        <w:rPr>
          <w:sz w:val="22"/>
          <w:szCs w:val="22"/>
        </w:rPr>
        <w:t xml:space="preserve"> (kefalet, ev merkezli</w:t>
      </w:r>
      <w:r w:rsidR="001B6352" w:rsidRPr="003772C4">
        <w:rPr>
          <w:sz w:val="22"/>
          <w:szCs w:val="22"/>
        </w:rPr>
        <w:t xml:space="preserve"> gözetim, anne-baba bakımına bırakılma)?</w:t>
      </w:r>
    </w:p>
    <w:p w:rsidR="000B0E8B" w:rsidRPr="003772C4" w:rsidRDefault="000B0E8B" w:rsidP="00606CA7">
      <w:pPr>
        <w:pStyle w:val="Gvdemetni1"/>
        <w:shd w:val="clear" w:color="auto" w:fill="auto"/>
        <w:tabs>
          <w:tab w:val="left" w:pos="762"/>
        </w:tabs>
        <w:spacing w:before="0" w:after="0" w:line="240" w:lineRule="auto"/>
        <w:ind w:left="900" w:firstLine="0"/>
        <w:rPr>
          <w:sz w:val="22"/>
          <w:szCs w:val="22"/>
        </w:rPr>
      </w:pPr>
    </w:p>
    <w:p w:rsidR="001B6352" w:rsidRPr="003772C4" w:rsidRDefault="000B0E8B" w:rsidP="00195F46">
      <w:pPr>
        <w:pStyle w:val="Gvdemetni1"/>
        <w:numPr>
          <w:ilvl w:val="1"/>
          <w:numId w:val="2"/>
        </w:numPr>
        <w:shd w:val="clear" w:color="auto" w:fill="auto"/>
        <w:tabs>
          <w:tab w:val="left" w:pos="851"/>
        </w:tabs>
        <w:spacing w:before="0" w:after="0" w:line="240" w:lineRule="auto"/>
        <w:ind w:left="851" w:right="20" w:firstLine="0"/>
      </w:pPr>
      <w:r w:rsidRPr="003772C4">
        <w:rPr>
          <w:sz w:val="22"/>
          <w:szCs w:val="22"/>
        </w:rPr>
        <w:t xml:space="preserve">  </w:t>
      </w:r>
      <w:r w:rsidR="00987959" w:rsidRPr="003772C4">
        <w:rPr>
          <w:sz w:val="22"/>
          <w:szCs w:val="22"/>
        </w:rPr>
        <w:t>Çocukların b</w:t>
      </w:r>
      <w:r w:rsidR="001B6352" w:rsidRPr="003772C4">
        <w:rPr>
          <w:sz w:val="22"/>
          <w:szCs w:val="22"/>
        </w:rPr>
        <w:t xml:space="preserve">eraat veya </w:t>
      </w:r>
      <w:r w:rsidR="00987959" w:rsidRPr="003772C4">
        <w:rPr>
          <w:sz w:val="22"/>
          <w:szCs w:val="22"/>
        </w:rPr>
        <w:t>mahkûmiyetten önce</w:t>
      </w:r>
      <w:r w:rsidR="001B6352" w:rsidRPr="003772C4">
        <w:rPr>
          <w:sz w:val="22"/>
          <w:szCs w:val="22"/>
        </w:rPr>
        <w:t xml:space="preserve"> </w:t>
      </w:r>
      <w:r w:rsidR="00987959" w:rsidRPr="003772C4">
        <w:rPr>
          <w:sz w:val="22"/>
          <w:szCs w:val="22"/>
        </w:rPr>
        <w:t xml:space="preserve">ortalama </w:t>
      </w:r>
      <w:r w:rsidR="00052F9F" w:rsidRPr="003772C4">
        <w:rPr>
          <w:sz w:val="22"/>
          <w:szCs w:val="22"/>
        </w:rPr>
        <w:t>tutukluluk</w:t>
      </w:r>
      <w:r w:rsidR="001B6352" w:rsidRPr="003772C4">
        <w:rPr>
          <w:sz w:val="22"/>
          <w:szCs w:val="22"/>
        </w:rPr>
        <w:t xml:space="preserve"> süresine</w:t>
      </w:r>
      <w:r w:rsidRPr="003772C4">
        <w:rPr>
          <w:sz w:val="22"/>
          <w:szCs w:val="22"/>
        </w:rPr>
        <w:t xml:space="preserve"> dair istatistikler mevcut mudur? Yasal bir süre sınırı var mıdır ve bunu süre sınırına uyulmakta mıdır</w:t>
      </w:r>
      <w:r w:rsidR="001B6352" w:rsidRPr="003772C4">
        <w:rPr>
          <w:sz w:val="22"/>
          <w:szCs w:val="22"/>
        </w:rPr>
        <w:t>?</w:t>
      </w:r>
    </w:p>
    <w:p w:rsidR="00606CA7" w:rsidRPr="003772C4" w:rsidRDefault="00606CA7" w:rsidP="00606CA7">
      <w:pPr>
        <w:pStyle w:val="Gvdemetni1"/>
        <w:shd w:val="clear" w:color="auto" w:fill="auto"/>
        <w:tabs>
          <w:tab w:val="left" w:pos="851"/>
        </w:tabs>
        <w:spacing w:before="0" w:after="0" w:line="240" w:lineRule="auto"/>
        <w:ind w:right="20" w:firstLine="0"/>
      </w:pPr>
    </w:p>
    <w:p w:rsidR="001B6352" w:rsidRPr="003772C4" w:rsidRDefault="001B6352" w:rsidP="00195F46">
      <w:pPr>
        <w:pStyle w:val="Gvdemetni1"/>
        <w:numPr>
          <w:ilvl w:val="1"/>
          <w:numId w:val="2"/>
        </w:numPr>
        <w:shd w:val="clear" w:color="auto" w:fill="auto"/>
        <w:tabs>
          <w:tab w:val="left" w:pos="851"/>
        </w:tabs>
        <w:spacing w:before="0" w:after="0" w:line="240" w:lineRule="auto"/>
        <w:ind w:left="851" w:right="20" w:firstLine="0"/>
      </w:pPr>
      <w:r w:rsidRPr="003772C4">
        <w:rPr>
          <w:sz w:val="22"/>
          <w:szCs w:val="22"/>
        </w:rPr>
        <w:lastRenderedPageBreak/>
        <w:t>Çocuk adalet sistemindeki çocukların yüzde kaçını bir müdafi</w:t>
      </w:r>
      <w:r w:rsidR="000B0E8B" w:rsidRPr="003772C4">
        <w:rPr>
          <w:sz w:val="22"/>
          <w:szCs w:val="22"/>
        </w:rPr>
        <w:t xml:space="preserve"> temsil etmektedir</w:t>
      </w:r>
      <w:r w:rsidRPr="003772C4">
        <w:rPr>
          <w:sz w:val="22"/>
          <w:szCs w:val="22"/>
        </w:rPr>
        <w:t>?</w:t>
      </w:r>
    </w:p>
    <w:p w:rsidR="00606CA7" w:rsidRPr="003772C4" w:rsidRDefault="00606CA7" w:rsidP="00606CA7">
      <w:pPr>
        <w:pStyle w:val="Gvdemetni1"/>
        <w:shd w:val="clear" w:color="auto" w:fill="auto"/>
        <w:tabs>
          <w:tab w:val="left" w:pos="851"/>
        </w:tabs>
        <w:spacing w:before="0" w:after="0" w:line="240" w:lineRule="auto"/>
        <w:ind w:left="851" w:right="20" w:firstLine="0"/>
      </w:pPr>
    </w:p>
    <w:p w:rsidR="001B6352" w:rsidRPr="003772C4" w:rsidRDefault="001B6352" w:rsidP="00195F46">
      <w:pPr>
        <w:pStyle w:val="Gvdemetni1"/>
        <w:numPr>
          <w:ilvl w:val="1"/>
          <w:numId w:val="2"/>
        </w:numPr>
        <w:shd w:val="clear" w:color="auto" w:fill="auto"/>
        <w:tabs>
          <w:tab w:val="left" w:pos="851"/>
        </w:tabs>
        <w:spacing w:before="0" w:after="0" w:line="240" w:lineRule="auto"/>
        <w:ind w:left="851" w:right="20" w:firstLine="0"/>
        <w:rPr>
          <w:sz w:val="22"/>
          <w:szCs w:val="22"/>
        </w:rPr>
      </w:pPr>
      <w:r w:rsidRPr="003772C4">
        <w:rPr>
          <w:sz w:val="22"/>
          <w:szCs w:val="22"/>
        </w:rPr>
        <w:t xml:space="preserve">Çocuk adalet sistemi içindeki çocukların yüzde kaçı özgürlüğü bağlayıcı bir cezaya </w:t>
      </w:r>
      <w:r w:rsidR="000B0E8B" w:rsidRPr="003772C4">
        <w:rPr>
          <w:sz w:val="22"/>
          <w:szCs w:val="22"/>
        </w:rPr>
        <w:t xml:space="preserve">mahkûm </w:t>
      </w:r>
      <w:r w:rsidR="00052F9F" w:rsidRPr="003772C4">
        <w:rPr>
          <w:sz w:val="22"/>
          <w:szCs w:val="22"/>
        </w:rPr>
        <w:t>edilmektedir</w:t>
      </w:r>
      <w:r w:rsidRPr="003772C4">
        <w:rPr>
          <w:sz w:val="22"/>
          <w:szCs w:val="22"/>
        </w:rPr>
        <w:t>? Hangi suçlar için? Bir çocuğun özgürlüğünden bir ceza olarak yoksun bırakılacağı azami süre için yasal bir sınır var mı</w:t>
      </w:r>
      <w:r w:rsidR="000B0E8B" w:rsidRPr="003772C4">
        <w:rPr>
          <w:sz w:val="22"/>
          <w:szCs w:val="22"/>
        </w:rPr>
        <w:t>dır</w:t>
      </w:r>
      <w:r w:rsidRPr="003772C4">
        <w:rPr>
          <w:sz w:val="22"/>
          <w:szCs w:val="22"/>
        </w:rPr>
        <w:t>?</w:t>
      </w:r>
    </w:p>
    <w:p w:rsidR="00606CA7" w:rsidRPr="003772C4" w:rsidRDefault="00606CA7" w:rsidP="00606CA7">
      <w:pPr>
        <w:pStyle w:val="Gvdemetni1"/>
        <w:shd w:val="clear" w:color="auto" w:fill="auto"/>
        <w:tabs>
          <w:tab w:val="left" w:pos="851"/>
        </w:tabs>
        <w:spacing w:before="0" w:after="0" w:line="240" w:lineRule="auto"/>
        <w:ind w:right="20" w:firstLine="0"/>
        <w:rPr>
          <w:sz w:val="22"/>
          <w:szCs w:val="22"/>
        </w:rPr>
      </w:pPr>
    </w:p>
    <w:p w:rsidR="001B6352" w:rsidRPr="003772C4" w:rsidRDefault="001B6352" w:rsidP="00195F46">
      <w:pPr>
        <w:pStyle w:val="Gvdemetni1"/>
        <w:numPr>
          <w:ilvl w:val="1"/>
          <w:numId w:val="2"/>
        </w:numPr>
        <w:shd w:val="clear" w:color="auto" w:fill="auto"/>
        <w:spacing w:before="0" w:after="0" w:line="240" w:lineRule="auto"/>
        <w:ind w:left="851" w:right="20" w:firstLine="0"/>
      </w:pPr>
      <w:r w:rsidRPr="003772C4">
        <w:rPr>
          <w:sz w:val="22"/>
          <w:szCs w:val="22"/>
        </w:rPr>
        <w:t>Çocuk adalet sistemi içindeki çocuklardan, örneğin sokaklarda yaşayan veya çalışan çocuklar, aile ortamından kalıcı olarak yoksun çocuklar, engelli çocuklar, mülteci, göçmen ve yurttaş olmayan</w:t>
      </w:r>
      <w:r w:rsidR="000B0E8B" w:rsidRPr="003772C4">
        <w:rPr>
          <w:sz w:val="22"/>
          <w:szCs w:val="22"/>
        </w:rPr>
        <w:t xml:space="preserve"> </w:t>
      </w:r>
      <w:r w:rsidR="00052F9F" w:rsidRPr="003772C4">
        <w:rPr>
          <w:sz w:val="22"/>
          <w:szCs w:val="22"/>
        </w:rPr>
        <w:t>çocuklar gibi, özel koru</w:t>
      </w:r>
      <w:r w:rsidRPr="003772C4">
        <w:rPr>
          <w:sz w:val="22"/>
          <w:szCs w:val="22"/>
        </w:rPr>
        <w:t>ma önlemlerine ihtiyaç duyan çocuklar olarak görülebileceklerin yüzdesine ilişkin istatistikler mevcut mu</w:t>
      </w:r>
      <w:r w:rsidR="000B0E8B" w:rsidRPr="003772C4">
        <w:rPr>
          <w:sz w:val="22"/>
          <w:szCs w:val="22"/>
        </w:rPr>
        <w:t>dur</w:t>
      </w:r>
      <w:r w:rsidR="006A4B15" w:rsidRPr="003772C4">
        <w:rPr>
          <w:rStyle w:val="DipnotBavurusu"/>
          <w:sz w:val="22"/>
          <w:szCs w:val="22"/>
        </w:rPr>
        <w:footnoteReference w:id="9"/>
      </w:r>
      <w:r w:rsidRPr="003772C4">
        <w:rPr>
          <w:sz w:val="22"/>
          <w:szCs w:val="22"/>
        </w:rPr>
        <w:t xml:space="preserve">? </w:t>
      </w:r>
    </w:p>
    <w:p w:rsidR="00606CA7" w:rsidRPr="003772C4" w:rsidRDefault="00606CA7" w:rsidP="00606CA7">
      <w:pPr>
        <w:pStyle w:val="Gvdemetni1"/>
        <w:shd w:val="clear" w:color="auto" w:fill="auto"/>
        <w:spacing w:before="0" w:after="0" w:line="240" w:lineRule="auto"/>
        <w:ind w:right="20" w:firstLine="0"/>
      </w:pPr>
    </w:p>
    <w:p w:rsidR="001B6352" w:rsidRPr="003772C4" w:rsidRDefault="001B6352" w:rsidP="00195F46">
      <w:pPr>
        <w:pStyle w:val="Gvdemetni1"/>
        <w:numPr>
          <w:ilvl w:val="1"/>
          <w:numId w:val="2"/>
        </w:numPr>
        <w:shd w:val="clear" w:color="auto" w:fill="auto"/>
        <w:spacing w:before="0" w:after="0" w:line="240" w:lineRule="auto"/>
        <w:ind w:left="851" w:right="20" w:firstLine="0"/>
      </w:pPr>
      <w:r w:rsidRPr="003772C4">
        <w:rPr>
          <w:sz w:val="22"/>
          <w:szCs w:val="22"/>
        </w:rPr>
        <w:t xml:space="preserve">Ceza kanunu ihlal etmekten </w:t>
      </w:r>
      <w:r w:rsidR="000B0E8B" w:rsidRPr="003772C4">
        <w:rPr>
          <w:sz w:val="22"/>
          <w:szCs w:val="22"/>
        </w:rPr>
        <w:t>mahkûm</w:t>
      </w:r>
      <w:r w:rsidRPr="003772C4">
        <w:rPr>
          <w:sz w:val="22"/>
          <w:szCs w:val="22"/>
        </w:rPr>
        <w:t xml:space="preserve"> edilen, hem toplumsal yaptırımlara veya alternatif tedbirlere tâ</w:t>
      </w:r>
      <w:r w:rsidR="00DE7940" w:rsidRPr="003772C4">
        <w:rPr>
          <w:sz w:val="22"/>
          <w:szCs w:val="22"/>
        </w:rPr>
        <w:t>bi tutulmuş hem de esirgeme</w:t>
      </w:r>
      <w:r w:rsidRPr="003772C4">
        <w:rPr>
          <w:sz w:val="22"/>
          <w:szCs w:val="22"/>
        </w:rPr>
        <w:t>, eğitim veya ceza kuruluşlarında özgürlüklerinden yoksun bırakılmış çocuklar arasındaki yeniden suç işleme oranlarına ilişkin istatistikler mevcut mu</w:t>
      </w:r>
      <w:r w:rsidR="000B0E8B" w:rsidRPr="003772C4">
        <w:rPr>
          <w:sz w:val="22"/>
          <w:szCs w:val="22"/>
        </w:rPr>
        <w:t>dur</w:t>
      </w:r>
      <w:r w:rsidRPr="003772C4">
        <w:rPr>
          <w:sz w:val="22"/>
          <w:szCs w:val="22"/>
        </w:rPr>
        <w:t>?</w:t>
      </w:r>
    </w:p>
    <w:p w:rsidR="001B6352" w:rsidRPr="003772C4" w:rsidRDefault="001B6352" w:rsidP="00606CA7">
      <w:pPr>
        <w:pStyle w:val="Gvdemetni1"/>
        <w:shd w:val="clear" w:color="auto" w:fill="auto"/>
        <w:spacing w:before="0" w:after="0" w:line="240" w:lineRule="auto"/>
        <w:ind w:left="460" w:right="20" w:firstLine="0"/>
      </w:pPr>
    </w:p>
    <w:p w:rsidR="00606CA7" w:rsidRPr="003772C4" w:rsidRDefault="00606CA7" w:rsidP="00606CA7">
      <w:pPr>
        <w:pStyle w:val="Gvdemetni1"/>
        <w:shd w:val="clear" w:color="auto" w:fill="auto"/>
        <w:spacing w:before="0" w:after="0" w:line="240" w:lineRule="auto"/>
        <w:ind w:left="460" w:right="20" w:firstLine="0"/>
      </w:pPr>
    </w:p>
    <w:p w:rsidR="001B6352" w:rsidRPr="003772C4" w:rsidRDefault="001B6352" w:rsidP="00195F46">
      <w:pPr>
        <w:pStyle w:val="Balk2"/>
        <w:numPr>
          <w:ilvl w:val="0"/>
          <w:numId w:val="9"/>
        </w:numPr>
        <w:spacing w:before="0" w:line="240" w:lineRule="auto"/>
        <w:jc w:val="both"/>
        <w:rPr>
          <w:rFonts w:ascii="Arial" w:hAnsi="Arial" w:cs="Arial"/>
          <w:color w:val="auto"/>
        </w:rPr>
      </w:pPr>
      <w:bookmarkStart w:id="54" w:name="_Toc309912059"/>
      <w:r w:rsidRPr="003772C4">
        <w:rPr>
          <w:rFonts w:ascii="Arial" w:hAnsi="Arial" w:cs="Arial"/>
          <w:color w:val="auto"/>
        </w:rPr>
        <w:t>YASAL VE DÜZENLEYİCİ ÇERÇEVE</w:t>
      </w:r>
      <w:bookmarkEnd w:id="54"/>
    </w:p>
    <w:p w:rsidR="00AE20F8" w:rsidRPr="003772C4" w:rsidRDefault="00AE20F8" w:rsidP="00AE20F8">
      <w:pPr>
        <w:pStyle w:val="Gvdemetni90"/>
        <w:pBdr>
          <w:bottom w:val="single" w:sz="6" w:space="1" w:color="auto"/>
        </w:pBdr>
        <w:shd w:val="clear" w:color="auto" w:fill="auto"/>
        <w:spacing w:line="240" w:lineRule="auto"/>
        <w:ind w:right="40" w:firstLine="0"/>
        <w:jc w:val="both"/>
        <w:rPr>
          <w:sz w:val="20"/>
          <w:szCs w:val="20"/>
        </w:rPr>
      </w:pPr>
    </w:p>
    <w:p w:rsidR="00AE20F8" w:rsidRPr="003772C4" w:rsidRDefault="00AE20F8" w:rsidP="00606CA7">
      <w:pPr>
        <w:pStyle w:val="Gvdemetni90"/>
        <w:pBdr>
          <w:bottom w:val="single" w:sz="6" w:space="1" w:color="auto"/>
        </w:pBdr>
        <w:shd w:val="clear" w:color="auto" w:fill="auto"/>
        <w:spacing w:line="240" w:lineRule="auto"/>
        <w:ind w:left="180" w:right="40" w:firstLine="528"/>
        <w:jc w:val="both"/>
        <w:rPr>
          <w:sz w:val="20"/>
          <w:szCs w:val="20"/>
        </w:rPr>
      </w:pPr>
    </w:p>
    <w:p w:rsidR="001B6352" w:rsidRPr="003772C4" w:rsidRDefault="000B0E8B" w:rsidP="00606CA7">
      <w:pPr>
        <w:pStyle w:val="Gvdemetni90"/>
        <w:pBdr>
          <w:bottom w:val="single" w:sz="6" w:space="1" w:color="auto"/>
        </w:pBdr>
        <w:shd w:val="clear" w:color="auto" w:fill="auto"/>
        <w:spacing w:line="240" w:lineRule="auto"/>
        <w:ind w:left="180" w:right="40" w:firstLine="528"/>
        <w:jc w:val="both"/>
        <w:rPr>
          <w:sz w:val="20"/>
          <w:szCs w:val="20"/>
        </w:rPr>
      </w:pPr>
      <w:r w:rsidRPr="003772C4">
        <w:rPr>
          <w:sz w:val="20"/>
          <w:szCs w:val="20"/>
        </w:rPr>
        <w:t>H</w:t>
      </w:r>
      <w:r w:rsidR="001B6352" w:rsidRPr="003772C4">
        <w:rPr>
          <w:sz w:val="20"/>
          <w:szCs w:val="20"/>
        </w:rPr>
        <w:t xml:space="preserve">erhangi bir ülkeyi değerlendirirken başkent ve önemli şehirlerin içindeki ve dışındaki sisteme bakmak önemlidir. Pek çok ülkede teoride bütün ülkeyi kapsayan bir sistem kurulmuş olabilir, uygulamada kaynak yokluğu veya gerçekten ya da görünürde dava sayısının azlığı nedeniyle ayrı kurumlar yalnızca bir veya iki şehirde bulunacaktır. Bu hallerde çocukların ayrı kurumların kurulmadığı bölgelerde nasıl muamele gördüğüne veya başkente mi gönderildiğine ya da yetişkin </w:t>
      </w:r>
      <w:r w:rsidRPr="003772C4">
        <w:rPr>
          <w:sz w:val="20"/>
          <w:szCs w:val="20"/>
        </w:rPr>
        <w:t>sistemine mi tâbi tutulduğuna</w:t>
      </w:r>
      <w:r w:rsidR="001B6352" w:rsidRPr="003772C4">
        <w:rPr>
          <w:sz w:val="20"/>
          <w:szCs w:val="20"/>
        </w:rPr>
        <w:t xml:space="preserve"> bakmak önemli olacaktır.</w:t>
      </w:r>
    </w:p>
    <w:p w:rsidR="00AE20F8" w:rsidRPr="003772C4" w:rsidRDefault="00AE20F8" w:rsidP="00606CA7">
      <w:pPr>
        <w:pStyle w:val="Gvdemetni90"/>
        <w:pBdr>
          <w:bottom w:val="single" w:sz="6" w:space="1" w:color="auto"/>
        </w:pBdr>
        <w:shd w:val="clear" w:color="auto" w:fill="auto"/>
        <w:spacing w:line="240" w:lineRule="auto"/>
        <w:ind w:left="180" w:right="40" w:firstLine="528"/>
        <w:jc w:val="both"/>
        <w:rPr>
          <w:sz w:val="20"/>
          <w:szCs w:val="20"/>
        </w:rPr>
      </w:pPr>
    </w:p>
    <w:p w:rsidR="001B6352" w:rsidRPr="003772C4" w:rsidRDefault="001B6352" w:rsidP="00AE20F8">
      <w:pPr>
        <w:pStyle w:val="Gvdemetni90"/>
        <w:shd w:val="clear" w:color="auto" w:fill="auto"/>
        <w:spacing w:line="240" w:lineRule="auto"/>
        <w:ind w:right="40" w:firstLine="0"/>
        <w:jc w:val="both"/>
        <w:outlineLvl w:val="2"/>
        <w:rPr>
          <w:sz w:val="24"/>
          <w:szCs w:val="24"/>
        </w:rPr>
      </w:pPr>
    </w:p>
    <w:p w:rsidR="001B6352" w:rsidRPr="003772C4" w:rsidRDefault="001B6352"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55" w:name="_Toc309912060"/>
      <w:r w:rsidRPr="003772C4">
        <w:rPr>
          <w:sz w:val="24"/>
          <w:szCs w:val="24"/>
        </w:rPr>
        <w:t>GENEL ÖNLEMLER</w:t>
      </w:r>
      <w:bookmarkEnd w:id="55"/>
    </w:p>
    <w:p w:rsidR="00606CA7" w:rsidRPr="003772C4" w:rsidRDefault="00606CA7" w:rsidP="00606CA7">
      <w:pPr>
        <w:pStyle w:val="Gvdemetni90"/>
        <w:shd w:val="clear" w:color="auto" w:fill="auto"/>
        <w:spacing w:line="240" w:lineRule="auto"/>
        <w:ind w:left="750" w:right="40" w:firstLine="0"/>
        <w:jc w:val="both"/>
        <w:outlineLvl w:val="2"/>
        <w:rPr>
          <w:sz w:val="24"/>
          <w:szCs w:val="24"/>
        </w:rPr>
      </w:pPr>
    </w:p>
    <w:p w:rsidR="00606CA7" w:rsidRPr="003772C4" w:rsidRDefault="0008697E" w:rsidP="00195F46">
      <w:pPr>
        <w:pStyle w:val="Gvdemetni90"/>
        <w:numPr>
          <w:ilvl w:val="2"/>
          <w:numId w:val="2"/>
        </w:numPr>
        <w:shd w:val="clear" w:color="auto" w:fill="auto"/>
        <w:tabs>
          <w:tab w:val="left" w:pos="851"/>
        </w:tabs>
        <w:spacing w:line="240" w:lineRule="auto"/>
        <w:ind w:left="851" w:right="40" w:firstLine="0"/>
        <w:jc w:val="both"/>
        <w:rPr>
          <w:sz w:val="22"/>
          <w:szCs w:val="22"/>
        </w:rPr>
      </w:pPr>
      <w:r w:rsidRPr="003772C4">
        <w:rPr>
          <w:rFonts w:ascii="Times New Roman" w:hAnsi="Times New Roman" w:cs="Times New Roman"/>
          <w:sz w:val="22"/>
          <w:szCs w:val="22"/>
        </w:rPr>
        <w:t xml:space="preserve"> </w:t>
      </w:r>
      <w:r w:rsidR="001B6352" w:rsidRPr="003772C4">
        <w:rPr>
          <w:rFonts w:ascii="Times New Roman" w:hAnsi="Times New Roman" w:cs="Times New Roman"/>
          <w:sz w:val="22"/>
          <w:szCs w:val="22"/>
        </w:rPr>
        <w:t>Çocuk adaletinin idaresi için ayrı bir sistem kuran bir yasa var mı</w:t>
      </w:r>
      <w:r w:rsidR="00755EAE" w:rsidRPr="003772C4">
        <w:rPr>
          <w:rFonts w:ascii="Times New Roman" w:hAnsi="Times New Roman" w:cs="Times New Roman"/>
          <w:sz w:val="22"/>
          <w:szCs w:val="22"/>
        </w:rPr>
        <w:t>dır</w:t>
      </w:r>
      <w:r w:rsidR="001B6352" w:rsidRPr="003772C4">
        <w:rPr>
          <w:rFonts w:ascii="Times New Roman" w:hAnsi="Times New Roman" w:cs="Times New Roman"/>
          <w:sz w:val="22"/>
          <w:szCs w:val="22"/>
        </w:rPr>
        <w:t>? Eğer yoksa genel ceza hukukundaki veya çocuk koruma kanunlarında kanunla ihtilaf halindeki çocuklara özel olarak uygulanan hangi diğer yasa hükümleri var</w:t>
      </w:r>
      <w:r w:rsidR="00755EAE" w:rsidRPr="003772C4">
        <w:rPr>
          <w:rFonts w:ascii="Times New Roman" w:hAnsi="Times New Roman" w:cs="Times New Roman"/>
          <w:sz w:val="22"/>
          <w:szCs w:val="22"/>
        </w:rPr>
        <w:t>dır</w:t>
      </w:r>
      <w:r w:rsidR="001B6352" w:rsidRPr="003772C4">
        <w:rPr>
          <w:rFonts w:ascii="Times New Roman" w:hAnsi="Times New Roman" w:cs="Times New Roman"/>
          <w:sz w:val="22"/>
          <w:szCs w:val="22"/>
        </w:rPr>
        <w:t>? Kanu</w:t>
      </w:r>
      <w:r w:rsidR="00AE20F8" w:rsidRPr="003772C4">
        <w:rPr>
          <w:rFonts w:ascii="Times New Roman" w:hAnsi="Times New Roman" w:cs="Times New Roman"/>
          <w:sz w:val="22"/>
          <w:szCs w:val="22"/>
        </w:rPr>
        <w:t>nla ihtilaf halindeki çocuklara</w:t>
      </w:r>
      <w:r w:rsidR="001B6352" w:rsidRPr="003772C4">
        <w:rPr>
          <w:rFonts w:ascii="Times New Roman" w:hAnsi="Times New Roman" w:cs="Times New Roman"/>
          <w:sz w:val="22"/>
          <w:szCs w:val="22"/>
        </w:rPr>
        <w:t xml:space="preserve"> ilişkin mevzuat en son ne zaman gözden geçirilmiş</w:t>
      </w:r>
      <w:r w:rsidR="00755EAE" w:rsidRPr="003772C4">
        <w:rPr>
          <w:rFonts w:ascii="Times New Roman" w:hAnsi="Times New Roman" w:cs="Times New Roman"/>
          <w:sz w:val="22"/>
          <w:szCs w:val="22"/>
        </w:rPr>
        <w:t>tir</w:t>
      </w:r>
      <w:r w:rsidR="001B6352" w:rsidRPr="003772C4">
        <w:rPr>
          <w:rFonts w:ascii="Times New Roman" w:hAnsi="Times New Roman" w:cs="Times New Roman"/>
          <w:sz w:val="22"/>
          <w:szCs w:val="22"/>
        </w:rPr>
        <w:t>? Bu mevzuatta kanunla ihtilaf halindeki çocukların yargılanması için düzenlenmiş yetkili makamlar nelerdir? Eğer özel bir çocuk adaleti kanunu varsa</w:t>
      </w:r>
      <w:r w:rsidR="00AE20F8" w:rsidRPr="003772C4">
        <w:rPr>
          <w:rFonts w:ascii="Times New Roman" w:hAnsi="Times New Roman" w:cs="Times New Roman"/>
          <w:sz w:val="22"/>
          <w:szCs w:val="22"/>
        </w:rPr>
        <w:t xml:space="preserve"> yine de diğer kanunlarda,</w:t>
      </w:r>
      <w:r w:rsidR="001B6352" w:rsidRPr="003772C4">
        <w:rPr>
          <w:rFonts w:ascii="Times New Roman" w:hAnsi="Times New Roman" w:cs="Times New Roman"/>
          <w:sz w:val="22"/>
          <w:szCs w:val="22"/>
        </w:rPr>
        <w:t xml:space="preserve"> örneğin çocuk bakımı ve koruma kanunu, ceza muhakemesi kanunu, cezaevi kanunları veya ceza kanunları gibi yine de çocuk adaletiyle ilgili mevzuat bölümleri var mı</w:t>
      </w:r>
      <w:r w:rsidR="00AE20F8" w:rsidRPr="003772C4">
        <w:rPr>
          <w:rFonts w:ascii="Times New Roman" w:hAnsi="Times New Roman" w:cs="Times New Roman"/>
          <w:sz w:val="22"/>
          <w:szCs w:val="22"/>
        </w:rPr>
        <w:t>dır</w:t>
      </w:r>
      <w:r w:rsidR="001B6352" w:rsidRPr="003772C4">
        <w:rPr>
          <w:rFonts w:ascii="Times New Roman" w:hAnsi="Times New Roman" w:cs="Times New Roman"/>
          <w:sz w:val="22"/>
          <w:szCs w:val="22"/>
        </w:rPr>
        <w:t>?</w:t>
      </w:r>
    </w:p>
    <w:p w:rsidR="00606CA7" w:rsidRPr="003772C4" w:rsidRDefault="00606CA7" w:rsidP="00606CA7">
      <w:pPr>
        <w:pStyle w:val="Gvdemetni90"/>
        <w:shd w:val="clear" w:color="auto" w:fill="auto"/>
        <w:tabs>
          <w:tab w:val="left" w:pos="851"/>
        </w:tabs>
        <w:spacing w:line="240" w:lineRule="auto"/>
        <w:ind w:left="851" w:right="40" w:firstLine="0"/>
        <w:jc w:val="both"/>
        <w:rPr>
          <w:sz w:val="22"/>
          <w:szCs w:val="22"/>
        </w:rPr>
      </w:pPr>
    </w:p>
    <w:p w:rsidR="001B6352" w:rsidRPr="003772C4" w:rsidRDefault="001B6352" w:rsidP="00195F46">
      <w:pPr>
        <w:pStyle w:val="Gvdemetni90"/>
        <w:numPr>
          <w:ilvl w:val="2"/>
          <w:numId w:val="2"/>
        </w:numPr>
        <w:shd w:val="clear" w:color="auto" w:fill="auto"/>
        <w:tabs>
          <w:tab w:val="left" w:pos="851"/>
        </w:tabs>
        <w:spacing w:line="240" w:lineRule="auto"/>
        <w:ind w:left="851" w:right="40" w:firstLine="0"/>
        <w:jc w:val="both"/>
        <w:rPr>
          <w:rFonts w:ascii="Times New Roman" w:hAnsi="Times New Roman" w:cs="Times New Roman"/>
          <w:sz w:val="22"/>
          <w:szCs w:val="22"/>
        </w:rPr>
      </w:pPr>
      <w:r w:rsidRPr="003772C4">
        <w:rPr>
          <w:rFonts w:ascii="Times New Roman" w:hAnsi="Times New Roman" w:cs="Times New Roman"/>
          <w:sz w:val="22"/>
          <w:szCs w:val="22"/>
        </w:rPr>
        <w:t>Çocuk adalet sistemi bağla</w:t>
      </w:r>
      <w:r w:rsidR="00755EAE" w:rsidRPr="003772C4">
        <w:rPr>
          <w:rFonts w:ascii="Times New Roman" w:hAnsi="Times New Roman" w:cs="Times New Roman"/>
          <w:sz w:val="22"/>
          <w:szCs w:val="22"/>
        </w:rPr>
        <w:t>mında “çocuk” nasıl tanımlanmaktadır</w:t>
      </w:r>
      <w:r w:rsidRPr="003772C4">
        <w:rPr>
          <w:rFonts w:ascii="Times New Roman" w:hAnsi="Times New Roman" w:cs="Times New Roman"/>
          <w:sz w:val="22"/>
          <w:szCs w:val="22"/>
        </w:rPr>
        <w:t>? Bütün çocuk grupları ve herhangi bir tür suç işl</w:t>
      </w:r>
      <w:r w:rsidR="00830D1D" w:rsidRPr="003772C4">
        <w:rPr>
          <w:rFonts w:ascii="Times New Roman" w:hAnsi="Times New Roman" w:cs="Times New Roman"/>
          <w:sz w:val="22"/>
          <w:szCs w:val="22"/>
          <w:u w:color="FF0000"/>
        </w:rPr>
        <w:t>emek</w:t>
      </w:r>
      <w:r w:rsidRPr="003772C4">
        <w:rPr>
          <w:rFonts w:ascii="Times New Roman" w:hAnsi="Times New Roman" w:cs="Times New Roman"/>
          <w:sz w:val="22"/>
          <w:szCs w:val="22"/>
        </w:rPr>
        <w:t xml:space="preserve">le itham edilen çocuklar için bu yaş </w:t>
      </w:r>
      <w:r w:rsidR="0008697E" w:rsidRPr="003772C4">
        <w:rPr>
          <w:rFonts w:ascii="Times New Roman" w:hAnsi="Times New Roman" w:cs="Times New Roman"/>
          <w:sz w:val="22"/>
          <w:szCs w:val="22"/>
        </w:rPr>
        <w:t>aynı mıdır?</w:t>
      </w:r>
      <w:r w:rsidRPr="003772C4">
        <w:rPr>
          <w:rFonts w:ascii="Times New Roman" w:hAnsi="Times New Roman" w:cs="Times New Roman"/>
          <w:sz w:val="22"/>
          <w:szCs w:val="22"/>
        </w:rPr>
        <w:t xml:space="preserve"> Ceza adaleti süreçleriyle karşılaştıklarında </w:t>
      </w:r>
      <w:r w:rsidR="00AE20F8" w:rsidRPr="003772C4">
        <w:rPr>
          <w:rFonts w:ascii="Times New Roman" w:hAnsi="Times New Roman" w:cs="Times New Roman"/>
          <w:sz w:val="22"/>
          <w:szCs w:val="22"/>
        </w:rPr>
        <w:t>çocuk olduklarından şüphelenile</w:t>
      </w:r>
      <w:r w:rsidRPr="003772C4">
        <w:rPr>
          <w:rFonts w:ascii="Times New Roman" w:hAnsi="Times New Roman" w:cs="Times New Roman"/>
          <w:sz w:val="22"/>
          <w:szCs w:val="22"/>
        </w:rPr>
        <w:t>n kimselerin gerçek yaşını belirleyecek önlemler mevcut mu</w:t>
      </w:r>
      <w:r w:rsidR="0008697E" w:rsidRPr="003772C4">
        <w:rPr>
          <w:rFonts w:ascii="Times New Roman" w:hAnsi="Times New Roman" w:cs="Times New Roman"/>
          <w:sz w:val="22"/>
          <w:szCs w:val="22"/>
        </w:rPr>
        <w:t>dur</w:t>
      </w:r>
      <w:r w:rsidRPr="003772C4">
        <w:rPr>
          <w:rFonts w:ascii="Times New Roman" w:hAnsi="Times New Roman" w:cs="Times New Roman"/>
          <w:sz w:val="22"/>
          <w:szCs w:val="22"/>
        </w:rPr>
        <w:t>? Bunlar idari veya yasal önlemler mi</w:t>
      </w:r>
      <w:r w:rsidR="0008697E" w:rsidRPr="003772C4">
        <w:rPr>
          <w:rFonts w:ascii="Times New Roman" w:hAnsi="Times New Roman" w:cs="Times New Roman"/>
          <w:sz w:val="22"/>
          <w:szCs w:val="22"/>
        </w:rPr>
        <w:t>dir</w:t>
      </w:r>
      <w:r w:rsidRPr="003772C4">
        <w:rPr>
          <w:rFonts w:ascii="Times New Roman" w:hAnsi="Times New Roman" w:cs="Times New Roman"/>
          <w:sz w:val="22"/>
          <w:szCs w:val="22"/>
        </w:rPr>
        <w:t xml:space="preserve"> yoksa başka tür önlemler mi</w:t>
      </w:r>
      <w:r w:rsidR="0008697E" w:rsidRPr="003772C4">
        <w:rPr>
          <w:rFonts w:ascii="Times New Roman" w:hAnsi="Times New Roman" w:cs="Times New Roman"/>
          <w:sz w:val="22"/>
          <w:szCs w:val="22"/>
        </w:rPr>
        <w:t>dir</w:t>
      </w:r>
      <w:r w:rsidRPr="003772C4">
        <w:rPr>
          <w:rFonts w:ascii="Times New Roman" w:hAnsi="Times New Roman" w:cs="Times New Roman"/>
          <w:sz w:val="22"/>
          <w:szCs w:val="22"/>
        </w:rPr>
        <w:t>?</w:t>
      </w:r>
    </w:p>
    <w:p w:rsidR="00606CA7" w:rsidRPr="003772C4" w:rsidRDefault="00606CA7" w:rsidP="00606CA7">
      <w:pPr>
        <w:pStyle w:val="Gvdemetni90"/>
        <w:shd w:val="clear" w:color="auto" w:fill="auto"/>
        <w:tabs>
          <w:tab w:val="left" w:pos="851"/>
        </w:tabs>
        <w:spacing w:line="240" w:lineRule="auto"/>
        <w:ind w:right="40" w:firstLine="0"/>
        <w:jc w:val="both"/>
        <w:rPr>
          <w:rFonts w:ascii="Times New Roman" w:hAnsi="Times New Roman" w:cs="Times New Roman"/>
          <w:sz w:val="22"/>
          <w:szCs w:val="22"/>
        </w:rPr>
      </w:pPr>
    </w:p>
    <w:p w:rsidR="001B6352" w:rsidRPr="003772C4" w:rsidRDefault="001B6352" w:rsidP="00195F46">
      <w:pPr>
        <w:pStyle w:val="Gvdemetni1"/>
        <w:numPr>
          <w:ilvl w:val="2"/>
          <w:numId w:val="2"/>
        </w:numPr>
        <w:shd w:val="clear" w:color="auto" w:fill="auto"/>
        <w:tabs>
          <w:tab w:val="left" w:pos="851"/>
        </w:tabs>
        <w:spacing w:before="0" w:after="0" w:line="240" w:lineRule="auto"/>
        <w:ind w:left="851" w:right="40" w:firstLine="0"/>
      </w:pPr>
      <w:r w:rsidRPr="003772C4">
        <w:rPr>
          <w:sz w:val="22"/>
          <w:szCs w:val="22"/>
        </w:rPr>
        <w:t>Kanun (kanun hükmünde kararname veya başka türlü</w:t>
      </w:r>
      <w:r w:rsidR="00306745" w:rsidRPr="003772C4">
        <w:rPr>
          <w:sz w:val="22"/>
          <w:szCs w:val="22"/>
        </w:rPr>
        <w:t xml:space="preserve"> kanun</w:t>
      </w:r>
      <w:r w:rsidRPr="003772C4">
        <w:rPr>
          <w:sz w:val="22"/>
          <w:szCs w:val="22"/>
        </w:rPr>
        <w:t>) cezai sorumluluk i</w:t>
      </w:r>
      <w:r w:rsidR="00306745" w:rsidRPr="003772C4">
        <w:rPr>
          <w:sz w:val="22"/>
          <w:szCs w:val="22"/>
        </w:rPr>
        <w:t>çin asgari bir yaş belirl</w:t>
      </w:r>
      <w:r w:rsidR="00830D1D" w:rsidRPr="003772C4">
        <w:rPr>
          <w:sz w:val="22"/>
          <w:szCs w:val="22"/>
          <w:u w:color="FF0000"/>
        </w:rPr>
        <w:t>emek</w:t>
      </w:r>
      <w:r w:rsidR="00306745" w:rsidRPr="003772C4">
        <w:rPr>
          <w:sz w:val="22"/>
          <w:szCs w:val="22"/>
        </w:rPr>
        <w:t>te midir</w:t>
      </w:r>
      <w:r w:rsidRPr="003772C4">
        <w:rPr>
          <w:sz w:val="22"/>
          <w:szCs w:val="22"/>
        </w:rPr>
        <w:t xml:space="preserve"> ve bu yaş çocuk adalet sistemindeki bütün çocuklar için aynı mı</w:t>
      </w:r>
      <w:r w:rsidR="00306745" w:rsidRPr="003772C4">
        <w:rPr>
          <w:sz w:val="22"/>
          <w:szCs w:val="22"/>
        </w:rPr>
        <w:t>dır</w:t>
      </w:r>
      <w:r w:rsidRPr="003772C4">
        <w:rPr>
          <w:sz w:val="22"/>
          <w:szCs w:val="22"/>
        </w:rPr>
        <w:t>? Asgari yaş sınırı yeterince yüksek bir düzeyde, örneğin çocuğun yaşı ve olgu</w:t>
      </w:r>
      <w:r w:rsidR="00306745" w:rsidRPr="003772C4">
        <w:rPr>
          <w:sz w:val="22"/>
          <w:szCs w:val="22"/>
        </w:rPr>
        <w:t>nlaşması düşünüldüğünde düşük olmayacak şekilde, belirlenmiş midir</w:t>
      </w:r>
      <w:r w:rsidRPr="003772C4">
        <w:rPr>
          <w:sz w:val="22"/>
          <w:szCs w:val="22"/>
        </w:rPr>
        <w:t>?</w:t>
      </w:r>
      <w:r w:rsidR="00306745" w:rsidRPr="003772C4">
        <w:rPr>
          <w:sz w:val="22"/>
          <w:szCs w:val="22"/>
        </w:rPr>
        <w:t xml:space="preserve"> Kanu</w:t>
      </w:r>
      <w:r w:rsidRPr="003772C4">
        <w:rPr>
          <w:sz w:val="22"/>
          <w:szCs w:val="22"/>
        </w:rPr>
        <w:t>nla ihtilafa düşebilecek ve cezai sorumluluk asga</w:t>
      </w:r>
      <w:r w:rsidR="00306745" w:rsidRPr="003772C4">
        <w:rPr>
          <w:sz w:val="22"/>
          <w:szCs w:val="22"/>
        </w:rPr>
        <w:t xml:space="preserve">ri yaşının altındaki çocuklar </w:t>
      </w:r>
      <w:r w:rsidRPr="003772C4">
        <w:rPr>
          <w:sz w:val="22"/>
          <w:szCs w:val="22"/>
        </w:rPr>
        <w:t>için cezai olmayan destekleyici önlemler mevcut mu</w:t>
      </w:r>
      <w:r w:rsidR="00306745" w:rsidRPr="003772C4">
        <w:rPr>
          <w:sz w:val="22"/>
          <w:szCs w:val="22"/>
        </w:rPr>
        <w:t>dur</w:t>
      </w:r>
      <w:r w:rsidRPr="003772C4">
        <w:rPr>
          <w:sz w:val="22"/>
          <w:szCs w:val="22"/>
        </w:rPr>
        <w:t>? Asgari yaş yakın zamanda gözden geçirilmiş mi</w:t>
      </w:r>
      <w:r w:rsidR="00306745" w:rsidRPr="003772C4">
        <w:rPr>
          <w:sz w:val="22"/>
          <w:szCs w:val="22"/>
        </w:rPr>
        <w:t>dir</w:t>
      </w:r>
      <w:r w:rsidRPr="003772C4">
        <w:rPr>
          <w:sz w:val="22"/>
          <w:szCs w:val="22"/>
        </w:rPr>
        <w:t>? Cezai sorumluluk asgari yaş sınırının altındaki çocuklara suç</w:t>
      </w:r>
      <w:r w:rsidR="00306745" w:rsidRPr="003772C4">
        <w:rPr>
          <w:sz w:val="22"/>
          <w:szCs w:val="22"/>
        </w:rPr>
        <w:t xml:space="preserve"> isnadında bulunulduğu olmakta mıdır</w:t>
      </w:r>
      <w:r w:rsidRPr="003772C4">
        <w:rPr>
          <w:sz w:val="22"/>
          <w:szCs w:val="22"/>
        </w:rPr>
        <w:t>?</w:t>
      </w:r>
    </w:p>
    <w:p w:rsidR="00606CA7" w:rsidRPr="003772C4" w:rsidRDefault="00606CA7" w:rsidP="00606CA7">
      <w:pPr>
        <w:pStyle w:val="Gvdemetni1"/>
        <w:shd w:val="clear" w:color="auto" w:fill="auto"/>
        <w:tabs>
          <w:tab w:val="left" w:pos="851"/>
        </w:tabs>
        <w:spacing w:before="0" w:after="0" w:line="240" w:lineRule="auto"/>
        <w:ind w:right="40" w:firstLine="0"/>
      </w:pPr>
    </w:p>
    <w:p w:rsidR="001B6352" w:rsidRPr="003772C4" w:rsidRDefault="001B6352" w:rsidP="00195F46">
      <w:pPr>
        <w:pStyle w:val="Gvdemetni1"/>
        <w:numPr>
          <w:ilvl w:val="2"/>
          <w:numId w:val="2"/>
        </w:numPr>
        <w:shd w:val="clear" w:color="auto" w:fill="auto"/>
        <w:tabs>
          <w:tab w:val="left" w:pos="851"/>
        </w:tabs>
        <w:spacing w:before="0" w:after="0" w:line="240" w:lineRule="auto"/>
        <w:ind w:left="851" w:right="40" w:firstLine="0"/>
        <w:rPr>
          <w:sz w:val="22"/>
          <w:szCs w:val="22"/>
        </w:rPr>
      </w:pPr>
      <w:r w:rsidRPr="003772C4">
        <w:rPr>
          <w:sz w:val="22"/>
          <w:szCs w:val="22"/>
        </w:rPr>
        <w:lastRenderedPageBreak/>
        <w:t>Çocuk adalet sistemi çocuğun esen</w:t>
      </w:r>
      <w:r w:rsidR="00306745" w:rsidRPr="003772C4">
        <w:rPr>
          <w:sz w:val="22"/>
          <w:szCs w:val="22"/>
        </w:rPr>
        <w:t>liğinin vurgulanmasına dayanmakta mıdır</w:t>
      </w:r>
      <w:r w:rsidRPr="003772C4">
        <w:rPr>
          <w:sz w:val="22"/>
          <w:szCs w:val="22"/>
        </w:rPr>
        <w:t xml:space="preserve"> ve orantılılık ilkesine bağlı kalınmış mı</w:t>
      </w:r>
      <w:r w:rsidR="00306745" w:rsidRPr="003772C4">
        <w:rPr>
          <w:sz w:val="22"/>
          <w:szCs w:val="22"/>
        </w:rPr>
        <w:t>dır</w:t>
      </w:r>
      <w:r w:rsidRPr="003772C4">
        <w:rPr>
          <w:sz w:val="22"/>
          <w:szCs w:val="22"/>
        </w:rPr>
        <w:t xml:space="preserve">? </w:t>
      </w:r>
      <w:r w:rsidRPr="003772C4">
        <w:rPr>
          <w:rFonts w:ascii="Arial" w:hAnsi="Arial" w:cs="Arial"/>
          <w:b/>
          <w:sz w:val="16"/>
          <w:szCs w:val="16"/>
        </w:rPr>
        <w:t>Pekin Kuralları 5.1</w:t>
      </w:r>
    </w:p>
    <w:p w:rsidR="00606CA7" w:rsidRPr="003772C4" w:rsidRDefault="00606CA7" w:rsidP="00606CA7">
      <w:pPr>
        <w:pStyle w:val="Gvdemetni1"/>
        <w:shd w:val="clear" w:color="auto" w:fill="auto"/>
        <w:tabs>
          <w:tab w:val="left" w:pos="851"/>
        </w:tabs>
        <w:spacing w:before="0" w:after="0" w:line="240" w:lineRule="auto"/>
        <w:ind w:right="40" w:firstLine="0"/>
        <w:rPr>
          <w:sz w:val="22"/>
          <w:szCs w:val="22"/>
        </w:rPr>
      </w:pPr>
    </w:p>
    <w:p w:rsidR="001B6352" w:rsidRPr="003772C4" w:rsidRDefault="00306745" w:rsidP="00195F46">
      <w:pPr>
        <w:pStyle w:val="Gvdemetni1"/>
        <w:numPr>
          <w:ilvl w:val="2"/>
          <w:numId w:val="2"/>
        </w:numPr>
        <w:shd w:val="clear" w:color="auto" w:fill="auto"/>
        <w:tabs>
          <w:tab w:val="left" w:pos="851"/>
        </w:tabs>
        <w:spacing w:before="0" w:after="0" w:line="240" w:lineRule="auto"/>
        <w:ind w:left="851" w:right="40" w:firstLine="0"/>
      </w:pPr>
      <w:r w:rsidRPr="003772C4">
        <w:rPr>
          <w:sz w:val="22"/>
          <w:szCs w:val="22"/>
        </w:rPr>
        <w:t>Y</w:t>
      </w:r>
      <w:r w:rsidR="001B6352" w:rsidRPr="003772C4">
        <w:rPr>
          <w:sz w:val="22"/>
          <w:szCs w:val="22"/>
        </w:rPr>
        <w:t>argısal sürecin bütün aşamalarında temel yargılama korumaları (masumiyet karinesi, suçlamalardan haberdar edilme hakkı, yüzleşme ve tanıklara çapraz sorgu yapma hakkı gibi</w:t>
      </w:r>
      <w:r w:rsidR="00AE20F8" w:rsidRPr="003772C4">
        <w:rPr>
          <w:sz w:val="22"/>
          <w:szCs w:val="22"/>
        </w:rPr>
        <w:t xml:space="preserve"> haklar</w:t>
      </w:r>
      <w:r w:rsidR="001B6352" w:rsidRPr="003772C4">
        <w:rPr>
          <w:sz w:val="22"/>
          <w:szCs w:val="22"/>
        </w:rPr>
        <w:t>) garanti altına alınmış mı</w:t>
      </w:r>
      <w:r w:rsidRPr="003772C4">
        <w:rPr>
          <w:sz w:val="22"/>
          <w:szCs w:val="22"/>
        </w:rPr>
        <w:t>dır</w:t>
      </w:r>
      <w:r w:rsidR="001B6352" w:rsidRPr="003772C4">
        <w:rPr>
          <w:sz w:val="22"/>
          <w:szCs w:val="22"/>
        </w:rPr>
        <w:t xml:space="preserve">? </w:t>
      </w:r>
      <w:r w:rsidR="001B6352" w:rsidRPr="003772C4">
        <w:rPr>
          <w:rFonts w:ascii="Arial" w:hAnsi="Arial" w:cs="Arial"/>
          <w:b/>
          <w:sz w:val="16"/>
          <w:szCs w:val="16"/>
        </w:rPr>
        <w:t>Pekin Kuralları 7.1</w:t>
      </w:r>
    </w:p>
    <w:p w:rsidR="00306745" w:rsidRPr="003772C4" w:rsidRDefault="00306745" w:rsidP="00606CA7">
      <w:pPr>
        <w:pStyle w:val="Gvdemetni1"/>
        <w:shd w:val="clear" w:color="auto" w:fill="auto"/>
        <w:tabs>
          <w:tab w:val="left" w:pos="851"/>
        </w:tabs>
        <w:spacing w:before="0" w:after="0" w:line="240" w:lineRule="auto"/>
        <w:ind w:left="851" w:right="40" w:firstLine="0"/>
      </w:pPr>
    </w:p>
    <w:p w:rsidR="001B6352" w:rsidRPr="003772C4" w:rsidRDefault="001B6352" w:rsidP="00195F46">
      <w:pPr>
        <w:pStyle w:val="Gvdemetni1"/>
        <w:numPr>
          <w:ilvl w:val="2"/>
          <w:numId w:val="2"/>
        </w:numPr>
        <w:shd w:val="clear" w:color="auto" w:fill="auto"/>
        <w:tabs>
          <w:tab w:val="left" w:pos="851"/>
        </w:tabs>
        <w:spacing w:before="0" w:after="0" w:line="240" w:lineRule="auto"/>
        <w:ind w:left="851" w:right="40" w:firstLine="0"/>
        <w:rPr>
          <w:sz w:val="22"/>
          <w:szCs w:val="22"/>
        </w:rPr>
      </w:pPr>
      <w:r w:rsidRPr="003772C4">
        <w:rPr>
          <w:sz w:val="22"/>
          <w:szCs w:val="22"/>
        </w:rPr>
        <w:t>Tutuklama, yargılama ve izleyen her türlü işlemde çocuğun özel hayatın giz</w:t>
      </w:r>
      <w:r w:rsidR="00306745" w:rsidRPr="003772C4">
        <w:rPr>
          <w:sz w:val="22"/>
          <w:szCs w:val="22"/>
        </w:rPr>
        <w:t>liliği hakkı her zaman korunmakta</w:t>
      </w:r>
      <w:r w:rsidRPr="003772C4">
        <w:rPr>
          <w:sz w:val="22"/>
          <w:szCs w:val="22"/>
        </w:rPr>
        <w:t xml:space="preserve"> m</w:t>
      </w:r>
      <w:r w:rsidR="00306745" w:rsidRPr="003772C4">
        <w:rPr>
          <w:sz w:val="22"/>
          <w:szCs w:val="22"/>
        </w:rPr>
        <w:t>ıdır</w:t>
      </w:r>
      <w:r w:rsidRPr="003772C4">
        <w:rPr>
          <w:sz w:val="22"/>
          <w:szCs w:val="22"/>
        </w:rPr>
        <w:t xml:space="preserve">? </w:t>
      </w:r>
      <w:r w:rsidRPr="003772C4">
        <w:rPr>
          <w:rFonts w:ascii="Arial" w:hAnsi="Arial" w:cs="Arial"/>
          <w:b/>
          <w:sz w:val="16"/>
          <w:szCs w:val="16"/>
        </w:rPr>
        <w:t xml:space="preserve">Pekin Kuralları 8. </w:t>
      </w:r>
      <w:r w:rsidRPr="003772C4">
        <w:rPr>
          <w:rFonts w:ascii="Arial" w:hAnsi="Arial" w:cs="Arial"/>
          <w:b/>
          <w:sz w:val="22"/>
          <w:szCs w:val="22"/>
        </w:rPr>
        <w:t xml:space="preserve"> </w:t>
      </w:r>
      <w:r w:rsidRPr="003772C4">
        <w:rPr>
          <w:sz w:val="22"/>
          <w:szCs w:val="22"/>
        </w:rPr>
        <w:t>Mahkeme işlemleri k</w:t>
      </w:r>
      <w:r w:rsidR="00306745" w:rsidRPr="003772C4">
        <w:rPr>
          <w:sz w:val="22"/>
          <w:szCs w:val="22"/>
        </w:rPr>
        <w:t>amuya kapalı olarak yapılmakta mıdır</w:t>
      </w:r>
      <w:r w:rsidRPr="003772C4">
        <w:rPr>
          <w:sz w:val="22"/>
          <w:szCs w:val="22"/>
        </w:rPr>
        <w:t>? Kanunla ihtilaf halindeki çocukların kimlikleri basında ve diğer me</w:t>
      </w:r>
      <w:r w:rsidR="00AE20F8" w:rsidRPr="003772C4">
        <w:rPr>
          <w:sz w:val="22"/>
          <w:szCs w:val="22"/>
        </w:rPr>
        <w:t>dya organlarında açıklanabil</w:t>
      </w:r>
      <w:r w:rsidR="00306745" w:rsidRPr="003772C4">
        <w:rPr>
          <w:sz w:val="22"/>
          <w:szCs w:val="22"/>
        </w:rPr>
        <w:t>mekte midir</w:t>
      </w:r>
      <w:r w:rsidRPr="003772C4">
        <w:rPr>
          <w:sz w:val="22"/>
          <w:szCs w:val="22"/>
        </w:rPr>
        <w:t>?</w:t>
      </w:r>
    </w:p>
    <w:p w:rsidR="001B6352" w:rsidRPr="003772C4" w:rsidRDefault="001B6352" w:rsidP="00606CA7">
      <w:pPr>
        <w:pStyle w:val="Gvdemetni1"/>
        <w:shd w:val="clear" w:color="auto" w:fill="auto"/>
        <w:tabs>
          <w:tab w:val="left" w:pos="1070"/>
        </w:tabs>
        <w:spacing w:before="0" w:after="0" w:line="240" w:lineRule="auto"/>
        <w:ind w:left="1080" w:right="40" w:firstLine="0"/>
      </w:pPr>
    </w:p>
    <w:p w:rsidR="001B6352" w:rsidRPr="003772C4" w:rsidRDefault="001B6352" w:rsidP="00195F46">
      <w:pPr>
        <w:pStyle w:val="Gvdemetni1"/>
        <w:numPr>
          <w:ilvl w:val="2"/>
          <w:numId w:val="2"/>
        </w:numPr>
        <w:shd w:val="clear" w:color="auto" w:fill="auto"/>
        <w:tabs>
          <w:tab w:val="left" w:pos="851"/>
        </w:tabs>
        <w:spacing w:before="0" w:after="0" w:line="240" w:lineRule="auto"/>
        <w:ind w:left="851" w:right="40" w:firstLine="0"/>
        <w:rPr>
          <w:sz w:val="22"/>
          <w:szCs w:val="22"/>
        </w:rPr>
      </w:pPr>
      <w:r w:rsidRPr="003772C4">
        <w:rPr>
          <w:sz w:val="22"/>
          <w:szCs w:val="22"/>
        </w:rPr>
        <w:t>Kanun, kanunla ihtilaf halindeki çocuklara anne-baba</w:t>
      </w:r>
      <w:r w:rsidR="00CE53AC" w:rsidRPr="003772C4">
        <w:rPr>
          <w:sz w:val="22"/>
          <w:szCs w:val="22"/>
        </w:rPr>
        <w:t xml:space="preserve">ları tarafından yardım edilmesine </w:t>
      </w:r>
      <w:r w:rsidRPr="003772C4">
        <w:rPr>
          <w:sz w:val="22"/>
          <w:szCs w:val="22"/>
        </w:rPr>
        <w:t>veya diğer benzeri yardım</w:t>
      </w:r>
      <w:r w:rsidR="00CE53AC" w:rsidRPr="003772C4">
        <w:rPr>
          <w:sz w:val="22"/>
          <w:szCs w:val="22"/>
        </w:rPr>
        <w:t>lara için hüküm içermekte midir</w:t>
      </w:r>
      <w:r w:rsidRPr="003772C4">
        <w:rPr>
          <w:sz w:val="22"/>
          <w:szCs w:val="22"/>
        </w:rPr>
        <w:t xml:space="preserve">? </w:t>
      </w:r>
      <w:r w:rsidRPr="003772C4">
        <w:rPr>
          <w:rFonts w:ascii="Arial" w:hAnsi="Arial" w:cs="Arial"/>
          <w:b/>
          <w:sz w:val="16"/>
          <w:szCs w:val="16"/>
        </w:rPr>
        <w:t>ÇHS m.40/2-b-iii.</w:t>
      </w:r>
      <w:r w:rsidRPr="003772C4">
        <w:rPr>
          <w:sz w:val="22"/>
          <w:szCs w:val="22"/>
        </w:rPr>
        <w:t xml:space="preserve"> Anne-babaların veya vasilerin bir çocuğun adalet sistemine girdiğine dair bilgilendirilmesine yönelik yasal gereklilikler var mı</w:t>
      </w:r>
      <w:r w:rsidR="00CE53AC" w:rsidRPr="003772C4">
        <w:rPr>
          <w:sz w:val="22"/>
          <w:szCs w:val="22"/>
        </w:rPr>
        <w:t>dır</w:t>
      </w:r>
      <w:r w:rsidRPr="003772C4">
        <w:rPr>
          <w:sz w:val="22"/>
          <w:szCs w:val="22"/>
        </w:rPr>
        <w:t>, eğer varsa b</w:t>
      </w:r>
      <w:r w:rsidR="00CE53AC" w:rsidRPr="003772C4">
        <w:rPr>
          <w:sz w:val="22"/>
          <w:szCs w:val="22"/>
        </w:rPr>
        <w:t>u hükümler yerine getirilmekte midir</w:t>
      </w:r>
      <w:r w:rsidRPr="003772C4">
        <w:rPr>
          <w:sz w:val="22"/>
          <w:szCs w:val="22"/>
        </w:rPr>
        <w:t>? İtirafın kayda geçirilmesi veya parmak izlerinin alınması gibi kanıt işlemleri yapılırken a</w:t>
      </w:r>
      <w:r w:rsidR="00CE53AC" w:rsidRPr="003772C4">
        <w:rPr>
          <w:sz w:val="22"/>
          <w:szCs w:val="22"/>
        </w:rPr>
        <w:t>nne-babalar da hazır bulunabilmekte midir</w:t>
      </w:r>
      <w:r w:rsidRPr="003772C4">
        <w:rPr>
          <w:sz w:val="22"/>
          <w:szCs w:val="22"/>
        </w:rPr>
        <w:t>? Anne-babalar çocuk adalet sisteminin yargıl</w:t>
      </w:r>
      <w:r w:rsidR="00CE53AC" w:rsidRPr="003772C4">
        <w:rPr>
          <w:sz w:val="22"/>
          <w:szCs w:val="22"/>
        </w:rPr>
        <w:t>ama aşamalarında bir rol oynamakta mıdır</w:t>
      </w:r>
      <w:r w:rsidRPr="003772C4">
        <w:rPr>
          <w:sz w:val="22"/>
          <w:szCs w:val="22"/>
        </w:rPr>
        <w:t>?</w:t>
      </w:r>
    </w:p>
    <w:p w:rsidR="001B6352" w:rsidRPr="003772C4" w:rsidRDefault="001B6352" w:rsidP="00606CA7">
      <w:pPr>
        <w:pStyle w:val="Gvdemetni1"/>
        <w:shd w:val="clear" w:color="auto" w:fill="auto"/>
        <w:tabs>
          <w:tab w:val="left" w:pos="851"/>
        </w:tabs>
        <w:spacing w:before="0" w:after="0" w:line="240" w:lineRule="auto"/>
        <w:ind w:left="851" w:right="40" w:firstLine="0"/>
      </w:pPr>
    </w:p>
    <w:p w:rsidR="001B6352" w:rsidRPr="003772C4" w:rsidRDefault="001B6352" w:rsidP="00195F46">
      <w:pPr>
        <w:pStyle w:val="Gvdemetni1"/>
        <w:numPr>
          <w:ilvl w:val="2"/>
          <w:numId w:val="2"/>
        </w:numPr>
        <w:shd w:val="clear" w:color="auto" w:fill="auto"/>
        <w:tabs>
          <w:tab w:val="left" w:pos="851"/>
        </w:tabs>
        <w:spacing w:before="0" w:after="0" w:line="240" w:lineRule="auto"/>
        <w:ind w:left="851" w:right="20" w:firstLine="0"/>
        <w:rPr>
          <w:sz w:val="22"/>
          <w:szCs w:val="22"/>
        </w:rPr>
      </w:pPr>
      <w:r w:rsidRPr="003772C4">
        <w:rPr>
          <w:sz w:val="22"/>
          <w:szCs w:val="22"/>
        </w:rPr>
        <w:t xml:space="preserve">Çocuklar okuldan kaçmak, </w:t>
      </w:r>
      <w:r w:rsidR="00CE53AC" w:rsidRPr="003772C4">
        <w:rPr>
          <w:sz w:val="22"/>
          <w:szCs w:val="22"/>
        </w:rPr>
        <w:t>evsiz</w:t>
      </w:r>
      <w:r w:rsidRPr="003772C4">
        <w:rPr>
          <w:sz w:val="22"/>
          <w:szCs w:val="22"/>
        </w:rPr>
        <w:t xml:space="preserve"> olmak, kabahatli olmak, kontrol dışı olmak gibi</w:t>
      </w:r>
      <w:r w:rsidR="00CE53AC" w:rsidRPr="003772C4">
        <w:rPr>
          <w:sz w:val="22"/>
          <w:szCs w:val="22"/>
        </w:rPr>
        <w:t xml:space="preserve"> yetişkin olsalardı yaptırıma tâbi tutulamayacak veya yetkililerin dikkatini çekmeyecek</w:t>
      </w:r>
      <w:r w:rsidRPr="003772C4">
        <w:rPr>
          <w:sz w:val="22"/>
          <w:szCs w:val="22"/>
        </w:rPr>
        <w:t xml:space="preserve"> davranış ve eylemler sebebiyle çocuk adalet sistemi müeyyidelerine t</w:t>
      </w:r>
      <w:r w:rsidR="00CE53AC" w:rsidRPr="003772C4">
        <w:rPr>
          <w:sz w:val="22"/>
          <w:szCs w:val="22"/>
        </w:rPr>
        <w:t>âbi tutulabilmekte midir</w:t>
      </w:r>
      <w:r w:rsidRPr="003772C4">
        <w:rPr>
          <w:sz w:val="22"/>
          <w:szCs w:val="22"/>
        </w:rPr>
        <w:t>?</w:t>
      </w:r>
    </w:p>
    <w:p w:rsidR="00606CA7" w:rsidRPr="003772C4" w:rsidRDefault="00606CA7" w:rsidP="00606CA7">
      <w:pPr>
        <w:pStyle w:val="Gvdemetni1"/>
        <w:shd w:val="clear" w:color="auto" w:fill="auto"/>
        <w:tabs>
          <w:tab w:val="left" w:pos="851"/>
        </w:tabs>
        <w:spacing w:before="0" w:after="0" w:line="240" w:lineRule="auto"/>
        <w:ind w:right="20" w:firstLine="0"/>
        <w:rPr>
          <w:sz w:val="22"/>
          <w:szCs w:val="22"/>
        </w:rPr>
      </w:pPr>
    </w:p>
    <w:p w:rsidR="001B6352" w:rsidRPr="003772C4" w:rsidRDefault="001B6352" w:rsidP="00195F46">
      <w:pPr>
        <w:pStyle w:val="Gvdemetni1"/>
        <w:numPr>
          <w:ilvl w:val="2"/>
          <w:numId w:val="2"/>
        </w:numPr>
        <w:shd w:val="clear" w:color="auto" w:fill="auto"/>
        <w:tabs>
          <w:tab w:val="left" w:pos="851"/>
        </w:tabs>
        <w:spacing w:before="0" w:after="0" w:line="240" w:lineRule="auto"/>
        <w:ind w:left="851" w:right="20" w:firstLine="0"/>
      </w:pPr>
      <w:r w:rsidRPr="003772C4">
        <w:rPr>
          <w:sz w:val="22"/>
          <w:szCs w:val="22"/>
        </w:rPr>
        <w:t>Ciddi suçları işl</w:t>
      </w:r>
      <w:r w:rsidR="00830D1D" w:rsidRPr="003772C4">
        <w:rPr>
          <w:sz w:val="22"/>
          <w:szCs w:val="22"/>
          <w:u w:color="FF0000"/>
        </w:rPr>
        <w:t>emek</w:t>
      </w:r>
      <w:r w:rsidRPr="003772C4">
        <w:rPr>
          <w:sz w:val="22"/>
          <w:szCs w:val="22"/>
        </w:rPr>
        <w:t>le itham edilen çocuklar, daha az ciddi suçları işl</w:t>
      </w:r>
      <w:r w:rsidR="00830D1D" w:rsidRPr="003772C4">
        <w:rPr>
          <w:sz w:val="22"/>
          <w:szCs w:val="22"/>
          <w:u w:color="FF0000"/>
        </w:rPr>
        <w:t>emek</w:t>
      </w:r>
      <w:r w:rsidRPr="003772C4">
        <w:rPr>
          <w:sz w:val="22"/>
          <w:szCs w:val="22"/>
        </w:rPr>
        <w:t xml:space="preserve">le suçlanan çocuklarla aynı </w:t>
      </w:r>
      <w:r w:rsidR="00CE53AC" w:rsidRPr="003772C4">
        <w:rPr>
          <w:sz w:val="22"/>
          <w:szCs w:val="22"/>
        </w:rPr>
        <w:t>sistem içinde mi muamele görmektedir? Eğer görmüyorlarsa</w:t>
      </w:r>
      <w:r w:rsidRPr="003772C4">
        <w:rPr>
          <w:sz w:val="22"/>
          <w:szCs w:val="22"/>
        </w:rPr>
        <w:t xml:space="preserve"> hangi suçlar ve hangi yaşlardaki çocuklar için ayrı bir sistem var</w:t>
      </w:r>
      <w:r w:rsidR="00CE53AC" w:rsidRPr="003772C4">
        <w:rPr>
          <w:sz w:val="22"/>
          <w:szCs w:val="22"/>
        </w:rPr>
        <w:t>dır</w:t>
      </w:r>
      <w:r w:rsidRPr="003772C4">
        <w:rPr>
          <w:sz w:val="22"/>
          <w:szCs w:val="22"/>
        </w:rPr>
        <w:t>? Bu çocuklar çocuk adalet sisteminin</w:t>
      </w:r>
      <w:r w:rsidR="00CE53AC" w:rsidRPr="003772C4">
        <w:rPr>
          <w:sz w:val="22"/>
          <w:szCs w:val="22"/>
        </w:rPr>
        <w:t xml:space="preserve"> faydalarından yoksun kalmakta mıdır</w:t>
      </w:r>
      <w:r w:rsidRPr="003772C4">
        <w:rPr>
          <w:sz w:val="22"/>
          <w:szCs w:val="22"/>
        </w:rPr>
        <w:t>? Yetişkinlere verilen c</w:t>
      </w:r>
      <w:r w:rsidR="00CE53AC" w:rsidRPr="003772C4">
        <w:rPr>
          <w:sz w:val="22"/>
          <w:szCs w:val="22"/>
        </w:rPr>
        <w:t>ezalarla cezalandırılabilmekte midirler</w:t>
      </w:r>
      <w:r w:rsidRPr="003772C4">
        <w:rPr>
          <w:sz w:val="22"/>
          <w:szCs w:val="22"/>
        </w:rPr>
        <w:t>? Bir yetişkin kurumunda özgürlüklerin</w:t>
      </w:r>
      <w:r w:rsidR="00CE53AC" w:rsidRPr="003772C4">
        <w:rPr>
          <w:sz w:val="22"/>
          <w:szCs w:val="22"/>
        </w:rPr>
        <w:t>den yoksun bırakılabilmekte midirler</w:t>
      </w:r>
      <w:r w:rsidRPr="003772C4">
        <w:rPr>
          <w:sz w:val="22"/>
          <w:szCs w:val="22"/>
        </w:rPr>
        <w:t>?</w:t>
      </w:r>
    </w:p>
    <w:p w:rsidR="00606CA7" w:rsidRPr="003772C4" w:rsidRDefault="00606CA7" w:rsidP="00606CA7">
      <w:pPr>
        <w:pStyle w:val="Gvdemetni1"/>
        <w:shd w:val="clear" w:color="auto" w:fill="auto"/>
        <w:tabs>
          <w:tab w:val="left" w:pos="851"/>
        </w:tabs>
        <w:spacing w:before="0" w:after="0" w:line="240" w:lineRule="auto"/>
        <w:ind w:right="20" w:firstLine="0"/>
      </w:pPr>
    </w:p>
    <w:p w:rsidR="001B6352" w:rsidRPr="003772C4" w:rsidRDefault="001B6352" w:rsidP="00195F46">
      <w:pPr>
        <w:pStyle w:val="Gvdemetni1"/>
        <w:numPr>
          <w:ilvl w:val="2"/>
          <w:numId w:val="2"/>
        </w:numPr>
        <w:shd w:val="clear" w:color="auto" w:fill="auto"/>
        <w:tabs>
          <w:tab w:val="left" w:pos="851"/>
        </w:tabs>
        <w:spacing w:before="0" w:after="0" w:line="240" w:lineRule="auto"/>
        <w:ind w:left="851" w:right="20" w:firstLine="0"/>
      </w:pPr>
      <w:r w:rsidRPr="003772C4">
        <w:rPr>
          <w:sz w:val="22"/>
          <w:szCs w:val="22"/>
        </w:rPr>
        <w:t>Kanun, çocuk adalet sisteminde suçlamalarla karşılaşan çocukla</w:t>
      </w:r>
      <w:r w:rsidR="00606CA7" w:rsidRPr="003772C4">
        <w:rPr>
          <w:sz w:val="22"/>
          <w:szCs w:val="22"/>
        </w:rPr>
        <w:t>rın mahkemede temsilini sağlamakta mıdır</w:t>
      </w:r>
      <w:r w:rsidRPr="003772C4">
        <w:rPr>
          <w:sz w:val="22"/>
          <w:szCs w:val="22"/>
        </w:rPr>
        <w:t xml:space="preserve">? </w:t>
      </w:r>
      <w:r w:rsidRPr="003772C4">
        <w:rPr>
          <w:rFonts w:ascii="Arial" w:hAnsi="Arial" w:cs="Arial"/>
          <w:b/>
          <w:sz w:val="16"/>
          <w:szCs w:val="16"/>
        </w:rPr>
        <w:t>ÇHS m. 37/d.</w:t>
      </w:r>
      <w:r w:rsidRPr="003772C4">
        <w:rPr>
          <w:sz w:val="22"/>
          <w:szCs w:val="22"/>
        </w:rPr>
        <w:t xml:space="preserve"> Bu, çocuklar özel </w:t>
      </w:r>
      <w:r w:rsidR="00AE20F8" w:rsidRPr="003772C4">
        <w:rPr>
          <w:sz w:val="22"/>
          <w:szCs w:val="22"/>
        </w:rPr>
        <w:t xml:space="preserve">müdafi </w:t>
      </w:r>
      <w:r w:rsidRPr="003772C4">
        <w:rPr>
          <w:sz w:val="22"/>
          <w:szCs w:val="22"/>
        </w:rPr>
        <w:t>tutmayı karşılayamadığında ücretsiz olarak mevcut mu</w:t>
      </w:r>
      <w:r w:rsidR="00606CA7" w:rsidRPr="003772C4">
        <w:rPr>
          <w:sz w:val="22"/>
          <w:szCs w:val="22"/>
        </w:rPr>
        <w:t>dur</w:t>
      </w:r>
      <w:r w:rsidRPr="003772C4">
        <w:rPr>
          <w:sz w:val="22"/>
          <w:szCs w:val="22"/>
        </w:rPr>
        <w:t>? Kanunda veya politikada çocuk adalet sisteminde çocuklara yardımcı olan temsilcilerin uymak zorunda olduğu standartlar var mı</w:t>
      </w:r>
      <w:r w:rsidR="00606CA7" w:rsidRPr="003772C4">
        <w:rPr>
          <w:sz w:val="22"/>
          <w:szCs w:val="22"/>
        </w:rPr>
        <w:t>dır</w:t>
      </w:r>
      <w:r w:rsidRPr="003772C4">
        <w:rPr>
          <w:sz w:val="22"/>
          <w:szCs w:val="22"/>
        </w:rPr>
        <w:t>?</w:t>
      </w:r>
      <w:r w:rsidRPr="003772C4">
        <w:t xml:space="preserve"> </w:t>
      </w:r>
      <w:r w:rsidRPr="003772C4">
        <w:rPr>
          <w:sz w:val="22"/>
          <w:szCs w:val="22"/>
        </w:rPr>
        <w:t xml:space="preserve">Eğer bu tür standartlara uyulması izleniyorsa temsilden </w:t>
      </w:r>
      <w:r w:rsidR="00606CA7" w:rsidRPr="003772C4">
        <w:rPr>
          <w:sz w:val="22"/>
          <w:szCs w:val="22"/>
        </w:rPr>
        <w:t>şikâyeti</w:t>
      </w:r>
      <w:r w:rsidRPr="003772C4">
        <w:rPr>
          <w:sz w:val="22"/>
          <w:szCs w:val="22"/>
        </w:rPr>
        <w:t xml:space="preserve"> olan çocuklar için çareler var mı</w:t>
      </w:r>
      <w:r w:rsidR="00606CA7" w:rsidRPr="003772C4">
        <w:rPr>
          <w:sz w:val="22"/>
          <w:szCs w:val="22"/>
        </w:rPr>
        <w:t>dır</w:t>
      </w:r>
      <w:r w:rsidRPr="003772C4">
        <w:rPr>
          <w:sz w:val="22"/>
          <w:szCs w:val="22"/>
        </w:rPr>
        <w:t>?</w:t>
      </w:r>
    </w:p>
    <w:p w:rsidR="00606CA7" w:rsidRPr="003772C4" w:rsidRDefault="00606CA7" w:rsidP="00606CA7">
      <w:pPr>
        <w:pStyle w:val="Gvdemetni1"/>
        <w:shd w:val="clear" w:color="auto" w:fill="auto"/>
        <w:tabs>
          <w:tab w:val="left" w:pos="851"/>
        </w:tabs>
        <w:spacing w:before="0" w:after="0" w:line="240" w:lineRule="auto"/>
        <w:ind w:right="20" w:firstLine="0"/>
      </w:pPr>
    </w:p>
    <w:p w:rsidR="001B6352" w:rsidRPr="003772C4" w:rsidRDefault="00AE20F8" w:rsidP="00195F46">
      <w:pPr>
        <w:pStyle w:val="Gvdemetni1"/>
        <w:numPr>
          <w:ilvl w:val="1"/>
          <w:numId w:val="2"/>
        </w:numPr>
        <w:shd w:val="clear" w:color="auto" w:fill="auto"/>
        <w:spacing w:before="0" w:after="0" w:line="240" w:lineRule="auto"/>
        <w:ind w:left="851" w:right="20" w:firstLine="0"/>
        <w:rPr>
          <w:sz w:val="22"/>
          <w:szCs w:val="22"/>
        </w:rPr>
      </w:pPr>
      <w:r w:rsidRPr="003772C4">
        <w:rPr>
          <w:sz w:val="22"/>
          <w:szCs w:val="22"/>
        </w:rPr>
        <w:t>T</w:t>
      </w:r>
      <w:r w:rsidR="001B6352" w:rsidRPr="003772C4">
        <w:rPr>
          <w:sz w:val="22"/>
          <w:szCs w:val="22"/>
        </w:rPr>
        <w:t>ercüman hizmeti bu yardıma ihtiyacı olan çocuklar için ücretsiz olarak ve ceza davasının her aşamasında mevcut mu</w:t>
      </w:r>
      <w:r w:rsidR="00606CA7" w:rsidRPr="003772C4">
        <w:rPr>
          <w:sz w:val="22"/>
          <w:szCs w:val="22"/>
        </w:rPr>
        <w:t>dur</w:t>
      </w:r>
      <w:r w:rsidR="001B6352" w:rsidRPr="003772C4">
        <w:rPr>
          <w:sz w:val="22"/>
          <w:szCs w:val="22"/>
        </w:rPr>
        <w:t>?</w:t>
      </w:r>
    </w:p>
    <w:p w:rsidR="001B6352" w:rsidRPr="003772C4" w:rsidRDefault="001B6352" w:rsidP="00606CA7">
      <w:pPr>
        <w:pStyle w:val="Gvdemetni1"/>
        <w:shd w:val="clear" w:color="auto" w:fill="auto"/>
        <w:spacing w:before="0" w:after="0" w:line="240" w:lineRule="auto"/>
        <w:ind w:left="1080" w:right="20" w:hanging="360"/>
      </w:pPr>
      <w:r w:rsidRPr="003772C4">
        <w:t xml:space="preserve">        </w:t>
      </w:r>
    </w:p>
    <w:p w:rsidR="00606CA7" w:rsidRPr="003772C4" w:rsidRDefault="00606CA7" w:rsidP="00606CA7">
      <w:pPr>
        <w:pStyle w:val="Gvdemetni1"/>
        <w:shd w:val="clear" w:color="auto" w:fill="auto"/>
        <w:spacing w:before="0" w:after="0" w:line="240" w:lineRule="auto"/>
        <w:ind w:left="1080" w:right="20" w:hanging="360"/>
      </w:pPr>
    </w:p>
    <w:p w:rsidR="00606CA7" w:rsidRPr="003772C4" w:rsidRDefault="00606CA7" w:rsidP="00606CA7">
      <w:pPr>
        <w:pStyle w:val="Gvdemetni1"/>
        <w:shd w:val="clear" w:color="auto" w:fill="auto"/>
        <w:spacing w:before="0" w:after="0" w:line="240" w:lineRule="auto"/>
        <w:ind w:left="1080" w:right="20" w:hanging="360"/>
      </w:pPr>
    </w:p>
    <w:p w:rsidR="00606CA7" w:rsidRPr="003772C4" w:rsidRDefault="00606CA7" w:rsidP="00606CA7">
      <w:pPr>
        <w:pStyle w:val="Gvdemetni1"/>
        <w:shd w:val="clear" w:color="auto" w:fill="auto"/>
        <w:spacing w:before="0" w:after="0" w:line="240" w:lineRule="auto"/>
        <w:ind w:left="1080" w:right="20" w:hanging="360"/>
        <w:rPr>
          <w:rStyle w:val="GvdemetniArial16"/>
        </w:rPr>
      </w:pPr>
    </w:p>
    <w:p w:rsidR="001B6352" w:rsidRPr="003772C4" w:rsidRDefault="001B6352"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56" w:name="_Toc309912061"/>
      <w:r w:rsidRPr="003772C4">
        <w:rPr>
          <w:sz w:val="24"/>
          <w:szCs w:val="24"/>
        </w:rPr>
        <w:t xml:space="preserve">İLK </w:t>
      </w:r>
      <w:r w:rsidR="006A5D98" w:rsidRPr="003772C4">
        <w:rPr>
          <w:sz w:val="24"/>
          <w:szCs w:val="24"/>
        </w:rPr>
        <w:t>KARŞILAŞMA</w:t>
      </w:r>
      <w:bookmarkEnd w:id="56"/>
    </w:p>
    <w:p w:rsidR="00606CA7" w:rsidRPr="003772C4" w:rsidRDefault="00606CA7" w:rsidP="00606CA7">
      <w:pPr>
        <w:pStyle w:val="Gvdemetni90"/>
        <w:shd w:val="clear" w:color="auto" w:fill="auto"/>
        <w:spacing w:line="240" w:lineRule="auto"/>
        <w:ind w:left="750" w:right="40" w:firstLine="0"/>
        <w:jc w:val="both"/>
        <w:outlineLvl w:val="2"/>
        <w:rPr>
          <w:sz w:val="24"/>
          <w:szCs w:val="24"/>
        </w:rPr>
      </w:pPr>
    </w:p>
    <w:p w:rsidR="001B6352" w:rsidRPr="003772C4" w:rsidRDefault="001B6352" w:rsidP="00AE20F8">
      <w:pPr>
        <w:pStyle w:val="Gvdemetni90"/>
        <w:numPr>
          <w:ilvl w:val="2"/>
          <w:numId w:val="2"/>
        </w:numPr>
        <w:shd w:val="clear" w:color="auto" w:fill="auto"/>
        <w:spacing w:line="240" w:lineRule="auto"/>
        <w:ind w:left="851" w:right="40" w:firstLine="0"/>
        <w:jc w:val="both"/>
        <w:rPr>
          <w:rFonts w:ascii="Times New Roman" w:hAnsi="Times New Roman" w:cs="Times New Roman"/>
          <w:sz w:val="22"/>
          <w:szCs w:val="22"/>
        </w:rPr>
      </w:pPr>
      <w:r w:rsidRPr="003772C4">
        <w:rPr>
          <w:rFonts w:ascii="Times New Roman" w:hAnsi="Times New Roman" w:cs="Times New Roman"/>
          <w:sz w:val="22"/>
          <w:szCs w:val="22"/>
        </w:rPr>
        <w:t>Emniyet teşkil</w:t>
      </w:r>
      <w:r w:rsidR="00606CA7" w:rsidRPr="003772C4">
        <w:rPr>
          <w:rFonts w:ascii="Times New Roman" w:hAnsi="Times New Roman" w:cs="Times New Roman"/>
          <w:sz w:val="22"/>
          <w:szCs w:val="22"/>
        </w:rPr>
        <w:t>â</w:t>
      </w:r>
      <w:r w:rsidRPr="003772C4">
        <w:rPr>
          <w:rFonts w:ascii="Times New Roman" w:hAnsi="Times New Roman" w:cs="Times New Roman"/>
          <w:sz w:val="22"/>
          <w:szCs w:val="22"/>
        </w:rPr>
        <w:t>tı ve kanunla ihtilaf h</w:t>
      </w:r>
      <w:r w:rsidR="006A5D98" w:rsidRPr="003772C4">
        <w:rPr>
          <w:rFonts w:ascii="Times New Roman" w:hAnsi="Times New Roman" w:cs="Times New Roman"/>
          <w:sz w:val="22"/>
          <w:szCs w:val="22"/>
        </w:rPr>
        <w:t>alindeki çocuklar arasındaki karşılaşma</w:t>
      </w:r>
      <w:r w:rsidRPr="003772C4">
        <w:rPr>
          <w:rFonts w:ascii="Times New Roman" w:hAnsi="Times New Roman" w:cs="Times New Roman"/>
          <w:sz w:val="22"/>
          <w:szCs w:val="22"/>
        </w:rPr>
        <w:t>lar çocuğun yasal konumuna saygı duyacak, çocuğun esenliğini destekleyecek ve zarar vermekten kaçınacak biçimde mi</w:t>
      </w:r>
      <w:r w:rsidR="008D74E8" w:rsidRPr="003772C4">
        <w:rPr>
          <w:rFonts w:ascii="Times New Roman" w:hAnsi="Times New Roman" w:cs="Times New Roman"/>
          <w:sz w:val="22"/>
          <w:szCs w:val="22"/>
        </w:rPr>
        <w:t>dir</w:t>
      </w:r>
      <w:r w:rsidRPr="003772C4">
        <w:rPr>
          <w:rFonts w:ascii="Times New Roman" w:hAnsi="Times New Roman" w:cs="Times New Roman"/>
          <w:sz w:val="22"/>
          <w:szCs w:val="22"/>
        </w:rPr>
        <w:t>? Alıkonulan çocuklar hakkındaki ayr</w:t>
      </w:r>
      <w:r w:rsidR="008D74E8" w:rsidRPr="003772C4">
        <w:rPr>
          <w:rFonts w:ascii="Times New Roman" w:hAnsi="Times New Roman" w:cs="Times New Roman"/>
          <w:sz w:val="22"/>
          <w:szCs w:val="22"/>
        </w:rPr>
        <w:t>ıntılar ayrı olarak kaydedilmekte midir</w:t>
      </w:r>
      <w:r w:rsidRPr="003772C4">
        <w:rPr>
          <w:rFonts w:ascii="Times New Roman" w:hAnsi="Times New Roman" w:cs="Times New Roman"/>
          <w:sz w:val="22"/>
          <w:szCs w:val="22"/>
        </w:rPr>
        <w:t>? Kanunla ihtilaf halindeki çocuklar emniyet teşkilatı yetkilileri tarafından resmi bir yargılamaya başvurulması gerekmeden yargı dışı</w:t>
      </w:r>
      <w:r w:rsidR="006A5D98" w:rsidRPr="003772C4">
        <w:rPr>
          <w:rFonts w:ascii="Times New Roman" w:hAnsi="Times New Roman" w:cs="Times New Roman"/>
          <w:sz w:val="22"/>
          <w:szCs w:val="22"/>
        </w:rPr>
        <w:t>na yönlen</w:t>
      </w:r>
      <w:r w:rsidR="008D74E8" w:rsidRPr="003772C4">
        <w:rPr>
          <w:rFonts w:ascii="Times New Roman" w:hAnsi="Times New Roman" w:cs="Times New Roman"/>
          <w:sz w:val="22"/>
          <w:szCs w:val="22"/>
        </w:rPr>
        <w:t>di</w:t>
      </w:r>
      <w:r w:rsidR="006A5D98" w:rsidRPr="003772C4">
        <w:rPr>
          <w:rFonts w:ascii="Times New Roman" w:hAnsi="Times New Roman" w:cs="Times New Roman"/>
          <w:sz w:val="22"/>
          <w:szCs w:val="22"/>
        </w:rPr>
        <w:t>ri</w:t>
      </w:r>
      <w:r w:rsidR="008D74E8" w:rsidRPr="003772C4">
        <w:rPr>
          <w:rFonts w:ascii="Times New Roman" w:hAnsi="Times New Roman" w:cs="Times New Roman"/>
          <w:sz w:val="22"/>
          <w:szCs w:val="22"/>
        </w:rPr>
        <w:t>lebilmekte midir</w:t>
      </w:r>
      <w:r w:rsidRPr="003772C4">
        <w:rPr>
          <w:rFonts w:ascii="Times New Roman" w:hAnsi="Times New Roman" w:cs="Times New Roman"/>
          <w:sz w:val="22"/>
          <w:szCs w:val="22"/>
        </w:rPr>
        <w:t xml:space="preserve">? </w:t>
      </w:r>
      <w:r w:rsidRPr="003772C4">
        <w:rPr>
          <w:b/>
          <w:sz w:val="16"/>
          <w:szCs w:val="16"/>
        </w:rPr>
        <w:t>Pekin Kuralı 11.</w:t>
      </w:r>
      <w:r w:rsidRPr="003772C4">
        <w:rPr>
          <w:rFonts w:ascii="Times New Roman" w:hAnsi="Times New Roman" w:cs="Times New Roman"/>
          <w:sz w:val="22"/>
          <w:szCs w:val="22"/>
        </w:rPr>
        <w:t xml:space="preserve"> </w:t>
      </w:r>
    </w:p>
    <w:p w:rsidR="008D74E8" w:rsidRPr="003772C4" w:rsidRDefault="008D74E8" w:rsidP="00AE20F8">
      <w:pPr>
        <w:pStyle w:val="Gvdemetni90"/>
        <w:shd w:val="clear" w:color="auto" w:fill="auto"/>
        <w:spacing w:line="240" w:lineRule="auto"/>
        <w:ind w:left="851" w:right="40" w:firstLine="0"/>
        <w:jc w:val="both"/>
        <w:rPr>
          <w:rFonts w:ascii="Times New Roman" w:hAnsi="Times New Roman" w:cs="Times New Roman"/>
          <w:sz w:val="22"/>
          <w:szCs w:val="22"/>
        </w:rPr>
      </w:pPr>
    </w:p>
    <w:p w:rsidR="001B6352" w:rsidRPr="003772C4" w:rsidRDefault="001B6352" w:rsidP="00AE20F8">
      <w:pPr>
        <w:pStyle w:val="Gvdemetni1"/>
        <w:numPr>
          <w:ilvl w:val="2"/>
          <w:numId w:val="2"/>
        </w:numPr>
        <w:shd w:val="clear" w:color="auto" w:fill="auto"/>
        <w:tabs>
          <w:tab w:val="left" w:pos="709"/>
        </w:tabs>
        <w:spacing w:before="0" w:after="0" w:line="240" w:lineRule="auto"/>
        <w:ind w:left="851" w:right="20" w:firstLine="0"/>
        <w:rPr>
          <w:sz w:val="22"/>
          <w:szCs w:val="22"/>
        </w:rPr>
      </w:pPr>
      <w:r w:rsidRPr="003772C4">
        <w:rPr>
          <w:sz w:val="22"/>
          <w:szCs w:val="22"/>
        </w:rPr>
        <w:t>Kanunla ihtilaf halindeki çocuklarla birincil olarak ilgilenen polis memurları özel olarak eğitilmiş ve bilgilendirilmiş mi</w:t>
      </w:r>
      <w:r w:rsidR="008D74E8" w:rsidRPr="003772C4">
        <w:rPr>
          <w:sz w:val="22"/>
          <w:szCs w:val="22"/>
        </w:rPr>
        <w:t>dir</w:t>
      </w:r>
      <w:r w:rsidRPr="003772C4">
        <w:rPr>
          <w:sz w:val="22"/>
          <w:szCs w:val="22"/>
        </w:rPr>
        <w:t xml:space="preserve">? </w:t>
      </w:r>
      <w:r w:rsidRPr="003772C4">
        <w:rPr>
          <w:rFonts w:ascii="Arial" w:hAnsi="Arial" w:cs="Arial"/>
          <w:b/>
          <w:sz w:val="16"/>
          <w:szCs w:val="16"/>
        </w:rPr>
        <w:t xml:space="preserve">Pekin Kuralı 12. </w:t>
      </w:r>
      <w:r w:rsidRPr="003772C4">
        <w:rPr>
          <w:sz w:val="22"/>
          <w:szCs w:val="22"/>
        </w:rPr>
        <w:t>Tüm ülkedeki durum böyle mi</w:t>
      </w:r>
      <w:r w:rsidR="008D74E8" w:rsidRPr="003772C4">
        <w:rPr>
          <w:sz w:val="22"/>
          <w:szCs w:val="22"/>
        </w:rPr>
        <w:t>dir</w:t>
      </w:r>
      <w:r w:rsidRPr="003772C4">
        <w:rPr>
          <w:sz w:val="22"/>
          <w:szCs w:val="22"/>
        </w:rPr>
        <w:t xml:space="preserve"> </w:t>
      </w:r>
      <w:r w:rsidRPr="003772C4">
        <w:rPr>
          <w:sz w:val="22"/>
          <w:szCs w:val="22"/>
        </w:rPr>
        <w:lastRenderedPageBreak/>
        <w:t>yoksa</w:t>
      </w:r>
      <w:r w:rsidR="004F3E01">
        <w:rPr>
          <w:sz w:val="22"/>
          <w:szCs w:val="22"/>
        </w:rPr>
        <w:t xml:space="preserve"> bu durum</w:t>
      </w:r>
      <w:r w:rsidRPr="003772C4">
        <w:rPr>
          <w:sz w:val="22"/>
          <w:szCs w:val="22"/>
        </w:rPr>
        <w:t xml:space="preserve"> sadece sınırlı b</w:t>
      </w:r>
      <w:r w:rsidR="008D74E8" w:rsidRPr="003772C4">
        <w:rPr>
          <w:sz w:val="22"/>
          <w:szCs w:val="22"/>
        </w:rPr>
        <w:t>ir coğrafi bölgede mi geçerlidir</w:t>
      </w:r>
      <w:r w:rsidRPr="003772C4">
        <w:rPr>
          <w:sz w:val="22"/>
          <w:szCs w:val="22"/>
        </w:rPr>
        <w:t>? Polis eğitimi genel olarak çocuk hakları, çocuk gelişimi ve çocuklara uygulanabilen uluslararası standartlara</w:t>
      </w:r>
      <w:r w:rsidR="008D74E8" w:rsidRPr="003772C4">
        <w:rPr>
          <w:sz w:val="22"/>
          <w:szCs w:val="22"/>
        </w:rPr>
        <w:t xml:space="preserve"> ilişkin özel eğitim içermekte midir</w:t>
      </w:r>
      <w:r w:rsidRPr="003772C4">
        <w:rPr>
          <w:sz w:val="22"/>
          <w:szCs w:val="22"/>
        </w:rPr>
        <w:t xml:space="preserve">? </w:t>
      </w:r>
    </w:p>
    <w:p w:rsidR="008D74E8" w:rsidRPr="003772C4" w:rsidRDefault="008D74E8" w:rsidP="00AE20F8">
      <w:pPr>
        <w:pStyle w:val="Gvdemetni1"/>
        <w:shd w:val="clear" w:color="auto" w:fill="auto"/>
        <w:tabs>
          <w:tab w:val="left" w:pos="709"/>
        </w:tabs>
        <w:spacing w:before="0" w:after="0" w:line="240" w:lineRule="auto"/>
        <w:ind w:left="851" w:right="20" w:firstLine="0"/>
        <w:rPr>
          <w:sz w:val="22"/>
          <w:szCs w:val="22"/>
        </w:rPr>
      </w:pPr>
    </w:p>
    <w:p w:rsidR="001B6352" w:rsidRPr="003772C4" w:rsidRDefault="00AE20F8" w:rsidP="00AE20F8">
      <w:pPr>
        <w:pStyle w:val="Gvdemetni1"/>
        <w:numPr>
          <w:ilvl w:val="2"/>
          <w:numId w:val="2"/>
        </w:numPr>
        <w:shd w:val="clear" w:color="auto" w:fill="auto"/>
        <w:tabs>
          <w:tab w:val="left" w:pos="709"/>
        </w:tabs>
        <w:spacing w:before="0" w:after="0" w:line="240" w:lineRule="auto"/>
        <w:ind w:left="851" w:right="20" w:firstLine="0"/>
        <w:rPr>
          <w:sz w:val="22"/>
          <w:szCs w:val="22"/>
        </w:rPr>
      </w:pPr>
      <w:r w:rsidRPr="003772C4">
        <w:rPr>
          <w:sz w:val="22"/>
          <w:szCs w:val="22"/>
        </w:rPr>
        <w:t xml:space="preserve">Alıkoymaya </w:t>
      </w:r>
      <w:r w:rsidR="001B6352" w:rsidRPr="003772C4">
        <w:rPr>
          <w:sz w:val="22"/>
          <w:szCs w:val="22"/>
        </w:rPr>
        <w:t>son çare olarak başvurulmasını ve başvurulduğunda da bunun mümkün olan en kısa süre için olmasını sağlayacak önlemler mevcut mu</w:t>
      </w:r>
      <w:r w:rsidR="008D74E8" w:rsidRPr="003772C4">
        <w:rPr>
          <w:sz w:val="22"/>
          <w:szCs w:val="22"/>
        </w:rPr>
        <w:t>dur</w:t>
      </w:r>
      <w:r w:rsidR="001B6352" w:rsidRPr="003772C4">
        <w:rPr>
          <w:sz w:val="22"/>
          <w:szCs w:val="22"/>
        </w:rPr>
        <w:t>?</w:t>
      </w:r>
      <w:r w:rsidR="001B6352" w:rsidRPr="003772C4">
        <w:rPr>
          <w:rFonts w:ascii="Arial" w:hAnsi="Arial" w:cs="Arial"/>
          <w:b/>
          <w:sz w:val="16"/>
          <w:szCs w:val="16"/>
        </w:rPr>
        <w:t xml:space="preserve"> Pekin Kuralı 13.</w:t>
      </w:r>
      <w:r w:rsidRPr="003772C4">
        <w:rPr>
          <w:sz w:val="22"/>
          <w:szCs w:val="22"/>
        </w:rPr>
        <w:t xml:space="preserve"> Alıkonmuş</w:t>
      </w:r>
      <w:r w:rsidR="001B6352" w:rsidRPr="003772C4">
        <w:rPr>
          <w:sz w:val="22"/>
          <w:szCs w:val="22"/>
        </w:rPr>
        <w:t xml:space="preserve"> çocuklar on sekiz yaşın üzerind</w:t>
      </w:r>
      <w:r w:rsidR="008D74E8" w:rsidRPr="003772C4">
        <w:rPr>
          <w:sz w:val="22"/>
          <w:szCs w:val="22"/>
        </w:rPr>
        <w:t>eki faillerden ayrı tutulmakta mıdır</w:t>
      </w:r>
      <w:r w:rsidRPr="003772C4">
        <w:rPr>
          <w:sz w:val="22"/>
          <w:szCs w:val="22"/>
        </w:rPr>
        <w:t>? Alıkonmuş</w:t>
      </w:r>
      <w:r w:rsidR="008D74E8" w:rsidRPr="003772C4">
        <w:rPr>
          <w:sz w:val="22"/>
          <w:szCs w:val="22"/>
        </w:rPr>
        <w:t xml:space="preserve"> çocuklara bakım, koruma ile</w:t>
      </w:r>
      <w:r w:rsidR="001B6352" w:rsidRPr="003772C4">
        <w:rPr>
          <w:sz w:val="22"/>
          <w:szCs w:val="22"/>
        </w:rPr>
        <w:t xml:space="preserve"> yaş, toplumsal cinsiyet ve kişilikleri göz önünde tutulduğunda gerekli olabilec</w:t>
      </w:r>
      <w:r w:rsidR="008D74E8" w:rsidRPr="003772C4">
        <w:rPr>
          <w:sz w:val="22"/>
          <w:szCs w:val="22"/>
        </w:rPr>
        <w:t>ek diğer hizmetler sağlanmakta mıdır</w:t>
      </w:r>
      <w:r w:rsidR="001B6352" w:rsidRPr="003772C4">
        <w:rPr>
          <w:sz w:val="22"/>
          <w:szCs w:val="22"/>
        </w:rPr>
        <w:t>?</w:t>
      </w:r>
      <w:r w:rsidR="001B6352" w:rsidRPr="003772C4">
        <w:rPr>
          <w:rFonts w:ascii="Arial" w:hAnsi="Arial" w:cs="Arial"/>
          <w:b/>
          <w:sz w:val="16"/>
          <w:szCs w:val="16"/>
        </w:rPr>
        <w:t xml:space="preserve"> Pekin Kuralı 13</w:t>
      </w:r>
      <w:r w:rsidR="001B6352" w:rsidRPr="003772C4">
        <w:rPr>
          <w:sz w:val="22"/>
          <w:szCs w:val="22"/>
        </w:rPr>
        <w:t>. Ülkede bu bakımdan farklılıklar var mı</w:t>
      </w:r>
      <w:r w:rsidR="008D74E8" w:rsidRPr="003772C4">
        <w:rPr>
          <w:sz w:val="22"/>
          <w:szCs w:val="22"/>
        </w:rPr>
        <w:t>dır</w:t>
      </w:r>
      <w:r w:rsidR="001B6352" w:rsidRPr="003772C4">
        <w:rPr>
          <w:sz w:val="22"/>
          <w:szCs w:val="22"/>
        </w:rPr>
        <w:t>?</w:t>
      </w:r>
    </w:p>
    <w:p w:rsidR="008D74E8" w:rsidRPr="003772C4" w:rsidRDefault="008D74E8" w:rsidP="00AE20F8">
      <w:pPr>
        <w:pStyle w:val="Gvdemetni1"/>
        <w:shd w:val="clear" w:color="auto" w:fill="auto"/>
        <w:tabs>
          <w:tab w:val="left" w:pos="709"/>
        </w:tabs>
        <w:spacing w:before="0" w:after="0" w:line="240" w:lineRule="auto"/>
        <w:ind w:left="851" w:right="20" w:firstLine="0"/>
        <w:rPr>
          <w:sz w:val="22"/>
          <w:szCs w:val="22"/>
        </w:rPr>
      </w:pPr>
    </w:p>
    <w:p w:rsidR="001B6352" w:rsidRPr="003772C4" w:rsidRDefault="001B6352" w:rsidP="00AE20F8">
      <w:pPr>
        <w:pStyle w:val="Gvdemetni1"/>
        <w:numPr>
          <w:ilvl w:val="2"/>
          <w:numId w:val="2"/>
        </w:numPr>
        <w:shd w:val="clear" w:color="auto" w:fill="auto"/>
        <w:tabs>
          <w:tab w:val="left" w:pos="709"/>
        </w:tabs>
        <w:spacing w:before="0" w:after="0" w:line="240" w:lineRule="auto"/>
        <w:ind w:left="851" w:right="20" w:firstLine="0"/>
        <w:rPr>
          <w:sz w:val="22"/>
          <w:szCs w:val="22"/>
        </w:rPr>
      </w:pPr>
      <w:r w:rsidRPr="003772C4">
        <w:rPr>
          <w:sz w:val="22"/>
          <w:szCs w:val="22"/>
        </w:rPr>
        <w:t>Gözaltına almaktan kaçınmak, yakın denetim, aile yanına, bir eğitim kurumuna veya başka bir yere yerleştirmek gibi çocukl</w:t>
      </w:r>
      <w:r w:rsidR="008D74E8" w:rsidRPr="003772C4">
        <w:rPr>
          <w:sz w:val="22"/>
          <w:szCs w:val="22"/>
        </w:rPr>
        <w:t xml:space="preserve">arın </w:t>
      </w:r>
      <w:r w:rsidR="00AE20F8" w:rsidRPr="003772C4">
        <w:rPr>
          <w:sz w:val="22"/>
          <w:szCs w:val="22"/>
        </w:rPr>
        <w:t>alıkonmasından</w:t>
      </w:r>
      <w:r w:rsidR="008D74E8" w:rsidRPr="003772C4">
        <w:rPr>
          <w:sz w:val="22"/>
          <w:szCs w:val="22"/>
        </w:rPr>
        <w:t xml:space="preserve"> kaçınmayı</w:t>
      </w:r>
      <w:r w:rsidRPr="003772C4">
        <w:rPr>
          <w:sz w:val="22"/>
          <w:szCs w:val="22"/>
        </w:rPr>
        <w:t xml:space="preserve"> amaçlayan yeterli ve özel </w:t>
      </w:r>
      <w:r w:rsidR="008D74E8" w:rsidRPr="003772C4">
        <w:rPr>
          <w:sz w:val="22"/>
          <w:szCs w:val="22"/>
        </w:rPr>
        <w:t>önlemler mevzuatta yer almakta mıdır</w:t>
      </w:r>
      <w:r w:rsidRPr="003772C4">
        <w:rPr>
          <w:sz w:val="22"/>
          <w:szCs w:val="22"/>
        </w:rPr>
        <w:t xml:space="preserve">? </w:t>
      </w:r>
      <w:r w:rsidRPr="003772C4">
        <w:rPr>
          <w:rFonts w:ascii="Arial" w:hAnsi="Arial" w:cs="Arial"/>
          <w:b/>
          <w:sz w:val="16"/>
          <w:szCs w:val="16"/>
        </w:rPr>
        <w:t>Pekin Kuralı 13.2</w:t>
      </w:r>
    </w:p>
    <w:p w:rsidR="00E7178C" w:rsidRPr="003772C4" w:rsidRDefault="00E7178C" w:rsidP="00AE20F8">
      <w:pPr>
        <w:pStyle w:val="Gvdemetni1"/>
        <w:shd w:val="clear" w:color="auto" w:fill="auto"/>
        <w:tabs>
          <w:tab w:val="left" w:pos="709"/>
        </w:tabs>
        <w:spacing w:before="0" w:after="0" w:line="240" w:lineRule="auto"/>
        <w:ind w:left="851" w:right="20" w:firstLine="0"/>
        <w:rPr>
          <w:sz w:val="22"/>
          <w:szCs w:val="22"/>
        </w:rPr>
      </w:pPr>
    </w:p>
    <w:p w:rsidR="001B6352" w:rsidRPr="003772C4" w:rsidRDefault="001B6352" w:rsidP="00AE20F8">
      <w:pPr>
        <w:pStyle w:val="Gvdemetni1"/>
        <w:numPr>
          <w:ilvl w:val="2"/>
          <w:numId w:val="2"/>
        </w:numPr>
        <w:shd w:val="clear" w:color="auto" w:fill="auto"/>
        <w:tabs>
          <w:tab w:val="left" w:pos="567"/>
        </w:tabs>
        <w:spacing w:before="0" w:after="0" w:line="240" w:lineRule="auto"/>
        <w:ind w:left="851" w:right="20" w:firstLine="0"/>
        <w:rPr>
          <w:sz w:val="22"/>
          <w:szCs w:val="22"/>
        </w:rPr>
      </w:pPr>
      <w:r w:rsidRPr="003772C4">
        <w:rPr>
          <w:sz w:val="22"/>
          <w:szCs w:val="22"/>
        </w:rPr>
        <w:t>Po</w:t>
      </w:r>
      <w:r w:rsidR="00AE20F8" w:rsidRPr="003772C4">
        <w:rPr>
          <w:sz w:val="22"/>
          <w:szCs w:val="22"/>
        </w:rPr>
        <w:t>lis gözetimi altındaki çocuklara</w:t>
      </w:r>
      <w:r w:rsidRPr="003772C4">
        <w:rPr>
          <w:sz w:val="22"/>
          <w:szCs w:val="22"/>
        </w:rPr>
        <w:t xml:space="preserve"> yeterli barınma, yiye</w:t>
      </w:r>
      <w:r w:rsidR="006A5D98" w:rsidRPr="003772C4">
        <w:rPr>
          <w:sz w:val="22"/>
          <w:szCs w:val="22"/>
        </w:rPr>
        <w:t>cek, giysi, yatak çocuklar için</w:t>
      </w:r>
      <w:r w:rsidR="008D74E8" w:rsidRPr="003772C4">
        <w:rPr>
          <w:sz w:val="22"/>
          <w:szCs w:val="22"/>
        </w:rPr>
        <w:t xml:space="preserve"> uygun bir ortamda sağlanmakta mıdır</w:t>
      </w:r>
      <w:r w:rsidRPr="003772C4">
        <w:rPr>
          <w:sz w:val="22"/>
          <w:szCs w:val="22"/>
        </w:rPr>
        <w:t>? Eğlence ve vücut egzersizi yapma olanakları var mı</w:t>
      </w:r>
      <w:r w:rsidR="006A5D98" w:rsidRPr="003772C4">
        <w:rPr>
          <w:sz w:val="22"/>
          <w:szCs w:val="22"/>
        </w:rPr>
        <w:t>dır</w:t>
      </w:r>
      <w:r w:rsidRPr="003772C4">
        <w:rPr>
          <w:sz w:val="22"/>
          <w:szCs w:val="22"/>
        </w:rPr>
        <w:t>? Eğitime erişim garanti altına alınmış mı</w:t>
      </w:r>
      <w:r w:rsidR="006A5D98" w:rsidRPr="003772C4">
        <w:rPr>
          <w:sz w:val="22"/>
          <w:szCs w:val="22"/>
        </w:rPr>
        <w:t>dır? Tutuklu</w:t>
      </w:r>
      <w:r w:rsidRPr="003772C4">
        <w:rPr>
          <w:sz w:val="22"/>
          <w:szCs w:val="22"/>
        </w:rPr>
        <w:t xml:space="preserve"> çocukların anne-babalarına erişimine</w:t>
      </w:r>
      <w:r w:rsidR="006A5D98" w:rsidRPr="003772C4">
        <w:rPr>
          <w:sz w:val="22"/>
          <w:szCs w:val="22"/>
        </w:rPr>
        <w:t xml:space="preserve"> azami düzeyde izin verilmekte midir</w:t>
      </w:r>
      <w:r w:rsidRPr="003772C4">
        <w:rPr>
          <w:sz w:val="22"/>
          <w:szCs w:val="22"/>
        </w:rPr>
        <w:t>? Bu</w:t>
      </w:r>
      <w:r w:rsidR="006A5D98" w:rsidRPr="003772C4">
        <w:rPr>
          <w:sz w:val="22"/>
          <w:szCs w:val="22"/>
        </w:rPr>
        <w:t>, ziyaretler sırasında</w:t>
      </w:r>
      <w:r w:rsidRPr="003772C4">
        <w:rPr>
          <w:sz w:val="22"/>
          <w:szCs w:val="22"/>
        </w:rPr>
        <w:t xml:space="preserve"> çocuğun/anne-babala</w:t>
      </w:r>
      <w:r w:rsidR="006A5D98" w:rsidRPr="003772C4">
        <w:rPr>
          <w:sz w:val="22"/>
          <w:szCs w:val="22"/>
        </w:rPr>
        <w:t>rın ifadeleriyle belirtilmiş midir</w:t>
      </w:r>
      <w:r w:rsidRPr="003772C4">
        <w:rPr>
          <w:sz w:val="22"/>
          <w:szCs w:val="22"/>
        </w:rPr>
        <w:t>?</w:t>
      </w:r>
    </w:p>
    <w:p w:rsidR="001B6352" w:rsidRPr="003772C4" w:rsidRDefault="001B6352" w:rsidP="00AE20F8">
      <w:pPr>
        <w:pStyle w:val="Gvdemetni1"/>
        <w:shd w:val="clear" w:color="auto" w:fill="auto"/>
        <w:tabs>
          <w:tab w:val="left" w:pos="1085"/>
        </w:tabs>
        <w:spacing w:before="0" w:after="0" w:line="240" w:lineRule="auto"/>
        <w:ind w:left="851" w:right="20" w:firstLine="0"/>
      </w:pPr>
    </w:p>
    <w:p w:rsidR="001B6352" w:rsidRPr="003772C4" w:rsidRDefault="006A5D98" w:rsidP="00AE20F8">
      <w:pPr>
        <w:pStyle w:val="Gvdemetni1"/>
        <w:numPr>
          <w:ilvl w:val="2"/>
          <w:numId w:val="2"/>
        </w:numPr>
        <w:shd w:val="clear" w:color="auto" w:fill="auto"/>
        <w:tabs>
          <w:tab w:val="left" w:pos="709"/>
        </w:tabs>
        <w:spacing w:before="0" w:after="0" w:line="240" w:lineRule="auto"/>
        <w:ind w:left="851" w:right="20" w:firstLine="0"/>
      </w:pPr>
      <w:r w:rsidRPr="003772C4">
        <w:rPr>
          <w:sz w:val="22"/>
          <w:szCs w:val="22"/>
        </w:rPr>
        <w:t>Polisle karşılaşan</w:t>
      </w:r>
      <w:r w:rsidR="001B6352" w:rsidRPr="003772C4">
        <w:rPr>
          <w:sz w:val="22"/>
          <w:szCs w:val="22"/>
        </w:rPr>
        <w:t xml:space="preserve"> çocukların fiziksel veya başka türlü zarar görmesini</w:t>
      </w:r>
      <w:r w:rsidRPr="003772C4">
        <w:rPr>
          <w:sz w:val="22"/>
          <w:szCs w:val="22"/>
        </w:rPr>
        <w:t xml:space="preserve"> engelleyecek yasal önlemler dâhil olmak üzere</w:t>
      </w:r>
      <w:r w:rsidR="001B6352" w:rsidRPr="003772C4">
        <w:rPr>
          <w:sz w:val="22"/>
          <w:szCs w:val="22"/>
        </w:rPr>
        <w:t xml:space="preserve"> önlemler var mı</w:t>
      </w:r>
      <w:r w:rsidRPr="003772C4">
        <w:rPr>
          <w:sz w:val="22"/>
          <w:szCs w:val="22"/>
        </w:rPr>
        <w:t>dır</w:t>
      </w:r>
      <w:r w:rsidR="001B6352" w:rsidRPr="003772C4">
        <w:rPr>
          <w:sz w:val="22"/>
          <w:szCs w:val="22"/>
        </w:rPr>
        <w:t xml:space="preserve">? Polis zulmü veya çocuğun haklarının engellendiğine dair bir </w:t>
      </w:r>
      <w:r w:rsidRPr="003772C4">
        <w:rPr>
          <w:sz w:val="22"/>
          <w:szCs w:val="22"/>
        </w:rPr>
        <w:t>şikâyet</w:t>
      </w:r>
      <w:r w:rsidR="001B6352" w:rsidRPr="003772C4">
        <w:rPr>
          <w:sz w:val="22"/>
          <w:szCs w:val="22"/>
        </w:rPr>
        <w:t xml:space="preserve"> oldu</w:t>
      </w:r>
      <w:r w:rsidRPr="003772C4">
        <w:rPr>
          <w:sz w:val="22"/>
          <w:szCs w:val="22"/>
        </w:rPr>
        <w:t>ğunda ne tür bir takip yapılmaktadır</w:t>
      </w:r>
      <w:r w:rsidR="001B6352" w:rsidRPr="003772C4">
        <w:rPr>
          <w:sz w:val="22"/>
          <w:szCs w:val="22"/>
        </w:rPr>
        <w:t xml:space="preserve">? Polislerin görevlerini kötüye kullanmalarına dair </w:t>
      </w:r>
      <w:r w:rsidRPr="003772C4">
        <w:rPr>
          <w:sz w:val="22"/>
          <w:szCs w:val="22"/>
        </w:rPr>
        <w:t xml:space="preserve">bildirimler hakkında </w:t>
      </w:r>
      <w:r w:rsidR="001B6352" w:rsidRPr="003772C4">
        <w:rPr>
          <w:sz w:val="22"/>
          <w:szCs w:val="22"/>
        </w:rPr>
        <w:t>bağımsız v</w:t>
      </w:r>
      <w:r w:rsidRPr="003772C4">
        <w:rPr>
          <w:sz w:val="22"/>
          <w:szCs w:val="22"/>
        </w:rPr>
        <w:t>e tarafsız bir soruşturma yapılmakta mıdır?  P</w:t>
      </w:r>
      <w:r w:rsidR="001B6352" w:rsidRPr="003772C4">
        <w:rPr>
          <w:sz w:val="22"/>
          <w:szCs w:val="22"/>
        </w:rPr>
        <w:t>olise karşı</w:t>
      </w:r>
      <w:r w:rsidRPr="003772C4">
        <w:rPr>
          <w:sz w:val="22"/>
          <w:szCs w:val="22"/>
        </w:rPr>
        <w:t xml:space="preserve"> bu tür</w:t>
      </w:r>
      <w:r w:rsidR="001B6352" w:rsidRPr="003772C4">
        <w:rPr>
          <w:sz w:val="22"/>
          <w:szCs w:val="22"/>
        </w:rPr>
        <w:t xml:space="preserve"> soruşturmaların ve bunu izleyen disiplin önlemlerinin veya d</w:t>
      </w:r>
      <w:r w:rsidRPr="003772C4">
        <w:rPr>
          <w:sz w:val="22"/>
          <w:szCs w:val="22"/>
        </w:rPr>
        <w:t>iğer önlemlerin kayıtları mevcut mudur</w:t>
      </w:r>
      <w:r w:rsidR="001B6352" w:rsidRPr="003772C4">
        <w:rPr>
          <w:sz w:val="22"/>
          <w:szCs w:val="22"/>
        </w:rPr>
        <w:t>?</w:t>
      </w:r>
    </w:p>
    <w:p w:rsidR="001B6352" w:rsidRPr="003772C4" w:rsidRDefault="001B6352" w:rsidP="00AE20F8">
      <w:pPr>
        <w:pStyle w:val="Gvdemetni1"/>
        <w:shd w:val="clear" w:color="auto" w:fill="auto"/>
        <w:tabs>
          <w:tab w:val="left" w:pos="1085"/>
        </w:tabs>
        <w:spacing w:before="0" w:after="0" w:line="240" w:lineRule="auto"/>
        <w:ind w:left="851" w:right="20" w:firstLine="0"/>
      </w:pPr>
    </w:p>
    <w:p w:rsidR="001B6352" w:rsidRPr="003772C4" w:rsidRDefault="006A5D98" w:rsidP="00AE20F8">
      <w:pPr>
        <w:pStyle w:val="Gvdemetni1"/>
        <w:numPr>
          <w:ilvl w:val="2"/>
          <w:numId w:val="2"/>
        </w:numPr>
        <w:shd w:val="clear" w:color="auto" w:fill="auto"/>
        <w:spacing w:before="0" w:after="0" w:line="240" w:lineRule="auto"/>
        <w:ind w:left="851" w:right="40" w:firstLine="0"/>
        <w:rPr>
          <w:sz w:val="22"/>
          <w:szCs w:val="22"/>
        </w:rPr>
      </w:pPr>
      <w:r w:rsidRPr="003772C4">
        <w:rPr>
          <w:sz w:val="22"/>
          <w:szCs w:val="22"/>
        </w:rPr>
        <w:t>Bir çocuğun polisle ilk kez karşılaştıktan sonra</w:t>
      </w:r>
      <w:r w:rsidR="001B6352" w:rsidRPr="003772C4">
        <w:rPr>
          <w:sz w:val="22"/>
          <w:szCs w:val="22"/>
        </w:rPr>
        <w:t xml:space="preserve"> yetkili bir merciin önüne getirilmesi arasında geçebilecek azami s</w:t>
      </w:r>
      <w:r w:rsidRPr="003772C4">
        <w:rPr>
          <w:sz w:val="22"/>
          <w:szCs w:val="22"/>
        </w:rPr>
        <w:t>üre nedir? Bu süreye uyulmakta mıdır</w:t>
      </w:r>
      <w:r w:rsidR="001B6352" w:rsidRPr="003772C4">
        <w:rPr>
          <w:sz w:val="22"/>
          <w:szCs w:val="22"/>
        </w:rPr>
        <w:t>?</w:t>
      </w:r>
    </w:p>
    <w:p w:rsidR="00AE20F8" w:rsidRPr="003772C4" w:rsidRDefault="00AE20F8" w:rsidP="00AE20F8">
      <w:pPr>
        <w:pStyle w:val="Gvdemetni1"/>
        <w:shd w:val="clear" w:color="auto" w:fill="auto"/>
        <w:spacing w:before="0" w:after="0" w:line="240" w:lineRule="auto"/>
        <w:ind w:right="40" w:firstLine="0"/>
        <w:rPr>
          <w:sz w:val="22"/>
          <w:szCs w:val="22"/>
        </w:rPr>
      </w:pPr>
    </w:p>
    <w:p w:rsidR="006A5D98" w:rsidRPr="003772C4" w:rsidRDefault="006A5D98" w:rsidP="006A5D98">
      <w:pPr>
        <w:pStyle w:val="Gvdemetni1"/>
        <w:shd w:val="clear" w:color="auto" w:fill="auto"/>
        <w:spacing w:before="0" w:after="0" w:line="240" w:lineRule="auto"/>
        <w:ind w:left="1080" w:right="40" w:firstLine="0"/>
        <w:rPr>
          <w:sz w:val="22"/>
          <w:szCs w:val="22"/>
        </w:rPr>
      </w:pPr>
    </w:p>
    <w:p w:rsidR="000A1804" w:rsidRPr="003772C4" w:rsidRDefault="000A1804" w:rsidP="006A5D98">
      <w:pPr>
        <w:pStyle w:val="Gvdemetni1"/>
        <w:shd w:val="clear" w:color="auto" w:fill="auto"/>
        <w:spacing w:before="0" w:after="0" w:line="240" w:lineRule="auto"/>
        <w:ind w:left="1080" w:right="40" w:firstLine="0"/>
        <w:rPr>
          <w:sz w:val="22"/>
          <w:szCs w:val="22"/>
        </w:rPr>
      </w:pPr>
    </w:p>
    <w:p w:rsidR="001B6352" w:rsidRPr="003772C4" w:rsidRDefault="001B6352" w:rsidP="00195F46">
      <w:pPr>
        <w:pStyle w:val="Gvdemetni90"/>
        <w:numPr>
          <w:ilvl w:val="1"/>
          <w:numId w:val="9"/>
        </w:numPr>
        <w:pBdr>
          <w:bottom w:val="single" w:sz="6" w:space="1" w:color="auto"/>
        </w:pBdr>
        <w:shd w:val="clear" w:color="auto" w:fill="auto"/>
        <w:spacing w:line="240" w:lineRule="auto"/>
        <w:ind w:right="40"/>
        <w:jc w:val="both"/>
        <w:outlineLvl w:val="2"/>
        <w:rPr>
          <w:sz w:val="24"/>
          <w:szCs w:val="24"/>
        </w:rPr>
      </w:pPr>
      <w:r w:rsidRPr="003772C4">
        <w:rPr>
          <w:sz w:val="24"/>
          <w:szCs w:val="24"/>
        </w:rPr>
        <w:t xml:space="preserve"> </w:t>
      </w:r>
      <w:bookmarkStart w:id="57" w:name="_Toc309912062"/>
      <w:r w:rsidRPr="003772C4">
        <w:rPr>
          <w:sz w:val="24"/>
          <w:szCs w:val="24"/>
        </w:rPr>
        <w:t>YÖNLENDİRME</w:t>
      </w:r>
      <w:bookmarkEnd w:id="57"/>
    </w:p>
    <w:p w:rsidR="000A1804" w:rsidRPr="003772C4" w:rsidRDefault="000A1804" w:rsidP="000A1804">
      <w:pPr>
        <w:pStyle w:val="Gvdemetni90"/>
        <w:pBdr>
          <w:bottom w:val="single" w:sz="6" w:space="1" w:color="auto"/>
        </w:pBdr>
        <w:shd w:val="clear" w:color="auto" w:fill="auto"/>
        <w:spacing w:line="240" w:lineRule="auto"/>
        <w:ind w:left="360" w:right="40" w:firstLine="0"/>
        <w:jc w:val="both"/>
        <w:outlineLvl w:val="2"/>
        <w:rPr>
          <w:sz w:val="24"/>
          <w:szCs w:val="24"/>
        </w:rPr>
      </w:pPr>
    </w:p>
    <w:p w:rsidR="00E3721D" w:rsidRPr="003772C4" w:rsidRDefault="00E3721D" w:rsidP="00606CA7">
      <w:pPr>
        <w:pStyle w:val="Gvdemetni1"/>
        <w:pBdr>
          <w:bottom w:val="single" w:sz="6" w:space="1" w:color="auto"/>
        </w:pBdr>
        <w:shd w:val="clear" w:color="auto" w:fill="auto"/>
        <w:tabs>
          <w:tab w:val="left" w:pos="1085"/>
        </w:tabs>
        <w:spacing w:before="0" w:after="0" w:line="240" w:lineRule="auto"/>
        <w:ind w:left="180" w:right="20" w:firstLine="0"/>
        <w:rPr>
          <w:rFonts w:ascii="Arial" w:hAnsi="Arial" w:cs="Arial"/>
          <w:sz w:val="20"/>
          <w:szCs w:val="20"/>
        </w:rPr>
      </w:pPr>
    </w:p>
    <w:p w:rsidR="001B6352" w:rsidRPr="003772C4" w:rsidRDefault="00A12CD7" w:rsidP="00606CA7">
      <w:pPr>
        <w:pStyle w:val="Gvdemetni1"/>
        <w:pBdr>
          <w:bottom w:val="single" w:sz="6" w:space="1" w:color="auto"/>
        </w:pBdr>
        <w:shd w:val="clear" w:color="auto" w:fill="auto"/>
        <w:tabs>
          <w:tab w:val="left" w:pos="1085"/>
        </w:tabs>
        <w:spacing w:before="0" w:after="0" w:line="240" w:lineRule="auto"/>
        <w:ind w:left="180" w:right="20" w:firstLine="0"/>
        <w:rPr>
          <w:rFonts w:ascii="Arial" w:hAnsi="Arial" w:cs="Arial"/>
          <w:sz w:val="20"/>
          <w:szCs w:val="20"/>
        </w:rPr>
      </w:pPr>
      <w:r w:rsidRPr="003772C4">
        <w:rPr>
          <w:rFonts w:ascii="Arial" w:hAnsi="Arial" w:cs="Arial"/>
          <w:sz w:val="20"/>
          <w:szCs w:val="20"/>
        </w:rPr>
        <w:tab/>
      </w:r>
      <w:r w:rsidR="001B6352" w:rsidRPr="003772C4">
        <w:rPr>
          <w:rFonts w:ascii="Arial" w:hAnsi="Arial" w:cs="Arial"/>
          <w:sz w:val="20"/>
          <w:szCs w:val="20"/>
        </w:rPr>
        <w:t>Yönlendirme genellikle belirli koşullar altında, bazı davaların ceza adaleti sisteminin dışına çıka</w:t>
      </w:r>
      <w:r w:rsidR="009F510F" w:rsidRPr="003772C4">
        <w:rPr>
          <w:rFonts w:ascii="Arial" w:hAnsi="Arial" w:cs="Arial"/>
          <w:sz w:val="20"/>
          <w:szCs w:val="20"/>
        </w:rPr>
        <w:t>rılmasıdır. Müşterek hukuk sistemlerinde</w:t>
      </w:r>
      <w:r w:rsidR="001B6352" w:rsidRPr="003772C4">
        <w:rPr>
          <w:rFonts w:ascii="Arial" w:hAnsi="Arial" w:cs="Arial"/>
          <w:sz w:val="20"/>
          <w:szCs w:val="20"/>
        </w:rPr>
        <w:t xml:space="preserve"> (common law) bu</w:t>
      </w:r>
      <w:r w:rsidR="009F510F" w:rsidRPr="003772C4">
        <w:rPr>
          <w:rFonts w:ascii="Arial" w:hAnsi="Arial" w:cs="Arial"/>
          <w:sz w:val="20"/>
          <w:szCs w:val="20"/>
        </w:rPr>
        <w:t>,</w:t>
      </w:r>
      <w:r w:rsidR="001B6352" w:rsidRPr="003772C4">
        <w:rPr>
          <w:rFonts w:ascii="Arial" w:hAnsi="Arial" w:cs="Arial"/>
          <w:sz w:val="20"/>
          <w:szCs w:val="20"/>
        </w:rPr>
        <w:t xml:space="preserve"> savcılık aşamasında uygun görülmesi yoluyla sağlanabilir, ancak Kara Avrupası hukuk sistemlerinde konuyu yönlendirme kararını verebilecek olan bir yargı görevlisi olabilir. Pek çok sistemde, yönlendirme kararı ceza adaleti sürecinde polis gibi diğer görevlilerce, uyarma programlarının uygulanması aracılığıyla verilmektedir ve mevzuat da giderek çocuklar için yönlend</w:t>
      </w:r>
      <w:r w:rsidR="009F510F" w:rsidRPr="003772C4">
        <w:rPr>
          <w:rFonts w:ascii="Arial" w:hAnsi="Arial" w:cs="Arial"/>
          <w:sz w:val="20"/>
          <w:szCs w:val="20"/>
        </w:rPr>
        <w:t>irmenin daha dikkatle göz önünde</w:t>
      </w:r>
      <w:r w:rsidR="001B6352" w:rsidRPr="003772C4">
        <w:rPr>
          <w:rFonts w:ascii="Arial" w:hAnsi="Arial" w:cs="Arial"/>
          <w:sz w:val="20"/>
          <w:szCs w:val="20"/>
        </w:rPr>
        <w:t xml:space="preserve"> bulundurulması için bir çerçeve sunmaktadır. Yönlendirme genellikle işlenen fiilden sorumluluğun kabul edilmesine ve genellikle toplumsal hizmette bulunarak suçun sonuçlarını onaran veya mağdurun zararını tazmin eden bir anlaşmaya dayanır. Çocuklar söz konusu olduğunda yönlendirme çoğu kez yaşam becerileri programı, cinsel suçlar programı veya öfke kontrol programı gibi bir programa katılımı gerektirir. Yönlendirme çocuk adalet sisteminin tam bir sistem olması için kilit unsurlardan biridir. Çocuğun erken yaşta sabıka kaydının oluşmasını ve damgalanmasını engeller,</w:t>
      </w:r>
      <w:r w:rsidR="00E3721D" w:rsidRPr="003772C4">
        <w:rPr>
          <w:rFonts w:ascii="Arial" w:hAnsi="Arial" w:cs="Arial"/>
          <w:sz w:val="20"/>
          <w:szCs w:val="20"/>
        </w:rPr>
        <w:t xml:space="preserve"> cezai süreçlerle karşılaşmaktan</w:t>
      </w:r>
      <w:r w:rsidR="001B6352" w:rsidRPr="003772C4">
        <w:rPr>
          <w:rFonts w:ascii="Arial" w:hAnsi="Arial" w:cs="Arial"/>
          <w:sz w:val="20"/>
          <w:szCs w:val="20"/>
        </w:rPr>
        <w:t xml:space="preserve"> dolayı yaftalanmasını ve lekelenmesini engeller, özgürlüklerinden yoksun kalmasını ve daha </w:t>
      </w:r>
      <w:r w:rsidR="00A44D48" w:rsidRPr="003772C4">
        <w:rPr>
          <w:rFonts w:ascii="Arial" w:hAnsi="Arial" w:cs="Arial"/>
          <w:sz w:val="20"/>
          <w:szCs w:val="20"/>
        </w:rPr>
        <w:t xml:space="preserve">sert </w:t>
      </w:r>
      <w:r w:rsidR="001B6352" w:rsidRPr="003772C4">
        <w:rPr>
          <w:rFonts w:ascii="Arial" w:hAnsi="Arial" w:cs="Arial"/>
          <w:sz w:val="20"/>
          <w:szCs w:val="20"/>
        </w:rPr>
        <w:t>suçlularla olası temasını en aza indirger ve çocuk</w:t>
      </w:r>
      <w:r w:rsidR="00E3721D" w:rsidRPr="003772C4">
        <w:rPr>
          <w:rFonts w:ascii="Arial" w:hAnsi="Arial" w:cs="Arial"/>
          <w:sz w:val="20"/>
          <w:szCs w:val="20"/>
        </w:rPr>
        <w:t>,</w:t>
      </w:r>
      <w:r w:rsidR="001B6352" w:rsidRPr="003772C4">
        <w:rPr>
          <w:rFonts w:ascii="Arial" w:hAnsi="Arial" w:cs="Arial"/>
          <w:sz w:val="20"/>
          <w:szCs w:val="20"/>
        </w:rPr>
        <w:t xml:space="preserve"> programlardan değerli dersler alabilir, toplumsal hizmetin yerine getirilmesi veya mağduru tazmin etme aracılığıyla sosyal sorumluluk kazanabilir ve tüm bunlar yeniden suç işlenmesinin azaltılmasına yardımcı olabilir.</w:t>
      </w:r>
    </w:p>
    <w:p w:rsidR="001B6352" w:rsidRPr="003772C4" w:rsidRDefault="001B6352" w:rsidP="00606CA7">
      <w:pPr>
        <w:pStyle w:val="Gvdemetni1"/>
        <w:shd w:val="clear" w:color="auto" w:fill="auto"/>
        <w:tabs>
          <w:tab w:val="left" w:pos="1085"/>
        </w:tabs>
        <w:spacing w:before="0" w:after="0" w:line="240" w:lineRule="auto"/>
        <w:ind w:left="180" w:right="20" w:firstLine="0"/>
        <w:rPr>
          <w:rFonts w:ascii="Arial" w:hAnsi="Arial" w:cs="Arial"/>
          <w:sz w:val="20"/>
          <w:szCs w:val="20"/>
        </w:rPr>
      </w:pPr>
    </w:p>
    <w:p w:rsidR="001B6352" w:rsidRPr="003772C4" w:rsidRDefault="001B6352" w:rsidP="00195F46">
      <w:pPr>
        <w:pStyle w:val="Gvdemetni1"/>
        <w:numPr>
          <w:ilvl w:val="3"/>
          <w:numId w:val="2"/>
        </w:numPr>
        <w:shd w:val="clear" w:color="auto" w:fill="auto"/>
        <w:tabs>
          <w:tab w:val="left" w:pos="709"/>
        </w:tabs>
        <w:spacing w:before="0" w:after="0" w:line="240" w:lineRule="auto"/>
        <w:ind w:left="709" w:right="40" w:firstLine="0"/>
        <w:rPr>
          <w:sz w:val="22"/>
          <w:szCs w:val="22"/>
        </w:rPr>
      </w:pPr>
      <w:r w:rsidRPr="003772C4">
        <w:rPr>
          <w:sz w:val="22"/>
          <w:szCs w:val="22"/>
        </w:rPr>
        <w:t>Çocuk adalet sistemi</w:t>
      </w:r>
      <w:r w:rsidR="00E3721D" w:rsidRPr="003772C4">
        <w:rPr>
          <w:sz w:val="22"/>
          <w:szCs w:val="22"/>
        </w:rPr>
        <w:t>, kovuşturmaya</w:t>
      </w:r>
      <w:r w:rsidRPr="003772C4">
        <w:rPr>
          <w:sz w:val="22"/>
          <w:szCs w:val="22"/>
        </w:rPr>
        <w:t xml:space="preserve"> ve mahkeme temelli yargılamalara alternatif</w:t>
      </w:r>
      <w:r w:rsidR="00E3721D" w:rsidRPr="003772C4">
        <w:rPr>
          <w:sz w:val="22"/>
          <w:szCs w:val="22"/>
        </w:rPr>
        <w:t>lerin kullanılmasını destekl</w:t>
      </w:r>
      <w:r w:rsidR="00830D1D" w:rsidRPr="003772C4">
        <w:rPr>
          <w:sz w:val="22"/>
          <w:szCs w:val="22"/>
          <w:u w:color="FF0000"/>
        </w:rPr>
        <w:t>emek</w:t>
      </w:r>
      <w:r w:rsidR="00E3721D" w:rsidRPr="003772C4">
        <w:rPr>
          <w:sz w:val="22"/>
          <w:szCs w:val="22"/>
        </w:rPr>
        <w:t>te midir</w:t>
      </w:r>
      <w:r w:rsidRPr="003772C4">
        <w:rPr>
          <w:sz w:val="22"/>
          <w:szCs w:val="22"/>
        </w:rPr>
        <w:t xml:space="preserve"> ve bu</w:t>
      </w:r>
      <w:r w:rsidR="00E3721D" w:rsidRPr="003772C4">
        <w:rPr>
          <w:sz w:val="22"/>
          <w:szCs w:val="22"/>
        </w:rPr>
        <w:t>, ne çapta gerçekleşmektedir</w:t>
      </w:r>
      <w:r w:rsidRPr="003772C4">
        <w:rPr>
          <w:sz w:val="22"/>
          <w:szCs w:val="22"/>
        </w:rPr>
        <w:t xml:space="preserve">? Çocuk </w:t>
      </w:r>
      <w:r w:rsidRPr="003772C4">
        <w:rPr>
          <w:sz w:val="22"/>
          <w:szCs w:val="22"/>
        </w:rPr>
        <w:lastRenderedPageBreak/>
        <w:t>adalet sürecinde yönlendirme</w:t>
      </w:r>
      <w:r w:rsidR="00E3721D" w:rsidRPr="003772C4">
        <w:rPr>
          <w:sz w:val="22"/>
          <w:szCs w:val="22"/>
        </w:rPr>
        <w:t xml:space="preserve"> ne zaman gerçekleştirilebilmektedir</w:t>
      </w:r>
      <w:r w:rsidRPr="003772C4">
        <w:rPr>
          <w:sz w:val="22"/>
          <w:szCs w:val="22"/>
        </w:rPr>
        <w:t xml:space="preserve"> ve yönlendirme çocuk adalet sürecinin tamamı boyunca mümkün mü</w:t>
      </w:r>
      <w:r w:rsidR="00E3721D" w:rsidRPr="003772C4">
        <w:rPr>
          <w:sz w:val="22"/>
          <w:szCs w:val="22"/>
        </w:rPr>
        <w:t>dür</w:t>
      </w:r>
      <w:r w:rsidRPr="003772C4">
        <w:rPr>
          <w:sz w:val="22"/>
          <w:szCs w:val="22"/>
        </w:rPr>
        <w:t>?</w:t>
      </w:r>
    </w:p>
    <w:p w:rsidR="005810FC" w:rsidRPr="003772C4" w:rsidRDefault="005810FC" w:rsidP="005810FC">
      <w:pPr>
        <w:pStyle w:val="Gvdemetni1"/>
        <w:shd w:val="clear" w:color="auto" w:fill="auto"/>
        <w:tabs>
          <w:tab w:val="left" w:pos="709"/>
        </w:tabs>
        <w:spacing w:before="0" w:after="0" w:line="240" w:lineRule="auto"/>
        <w:ind w:left="709" w:right="40" w:firstLine="0"/>
        <w:rPr>
          <w:sz w:val="22"/>
          <w:szCs w:val="22"/>
        </w:rPr>
      </w:pPr>
    </w:p>
    <w:p w:rsidR="001B6352" w:rsidRPr="003772C4" w:rsidRDefault="001B6352" w:rsidP="00195F46">
      <w:pPr>
        <w:pStyle w:val="Gvdemetni1"/>
        <w:numPr>
          <w:ilvl w:val="3"/>
          <w:numId w:val="2"/>
        </w:numPr>
        <w:shd w:val="clear" w:color="auto" w:fill="auto"/>
        <w:tabs>
          <w:tab w:val="left" w:pos="720"/>
        </w:tabs>
        <w:spacing w:before="0" w:after="0" w:line="240" w:lineRule="auto"/>
        <w:ind w:left="720" w:right="40" w:firstLine="0"/>
        <w:rPr>
          <w:sz w:val="22"/>
          <w:szCs w:val="22"/>
        </w:rPr>
      </w:pPr>
      <w:r w:rsidRPr="003772C4">
        <w:rPr>
          <w:sz w:val="22"/>
          <w:szCs w:val="22"/>
        </w:rPr>
        <w:t>Yönlendirme yasal bir dayanağa sahip mi</w:t>
      </w:r>
      <w:r w:rsidR="001052B5" w:rsidRPr="003772C4">
        <w:rPr>
          <w:sz w:val="22"/>
          <w:szCs w:val="22"/>
        </w:rPr>
        <w:t>dir</w:t>
      </w:r>
      <w:r w:rsidRPr="003772C4">
        <w:rPr>
          <w:sz w:val="22"/>
          <w:szCs w:val="22"/>
        </w:rPr>
        <w:t xml:space="preserve"> ve eğer değilse çocukları, çocuk adalet sistemi dışına yönlendirm</w:t>
      </w:r>
      <w:r w:rsidR="001052B5" w:rsidRPr="003772C4">
        <w:rPr>
          <w:sz w:val="22"/>
          <w:szCs w:val="22"/>
        </w:rPr>
        <w:t>enin temeli</w:t>
      </w:r>
      <w:r w:rsidRPr="003772C4">
        <w:rPr>
          <w:sz w:val="22"/>
          <w:szCs w:val="22"/>
        </w:rPr>
        <w:t xml:space="preserve"> nedir? Yönlendirme bakımından karar vermekten sorumlu olan aktör kimdir (savc</w:t>
      </w:r>
      <w:r w:rsidR="00DE7940" w:rsidRPr="003772C4">
        <w:rPr>
          <w:sz w:val="22"/>
          <w:szCs w:val="22"/>
        </w:rPr>
        <w:t>ı, bölge savcısı, çocuk esirgeme</w:t>
      </w:r>
      <w:r w:rsidRPr="003772C4">
        <w:rPr>
          <w:sz w:val="22"/>
          <w:szCs w:val="22"/>
        </w:rPr>
        <w:t xml:space="preserve"> memuru, sosyal hizmet çalışanı, muhabiri)? Yönlendirmey</w:t>
      </w:r>
      <w:r w:rsidR="001052B5" w:rsidRPr="003772C4">
        <w:rPr>
          <w:sz w:val="22"/>
          <w:szCs w:val="22"/>
        </w:rPr>
        <w:t xml:space="preserve">e veya yönlendirmemeye karar </w:t>
      </w:r>
      <w:r w:rsidRPr="003772C4">
        <w:rPr>
          <w:sz w:val="22"/>
          <w:szCs w:val="22"/>
        </w:rPr>
        <w:t>verirken bu görevlinin yararlanacağı bilgiler nedir ve bu kararı temelinde yatan ana nedenler nelerdir? Bu aktörler yönlendirme süreçleri ve programları, çocuk hakları ve uygulanabilir uluslararası standartlar alanında eğitilmiş midir? Çocukların yönlendirme sürecinde avukatla veya başka türlü temsile erişimi var mıdır? Eğer koşullar yönlendirmenin çocuğun en yüksek yararına olacağını gösteriyorsa her türlü durum yönlendirilebilir mi? Yönlendirme, y</w:t>
      </w:r>
      <w:r w:rsidR="005810FC" w:rsidRPr="003772C4">
        <w:rPr>
          <w:sz w:val="22"/>
          <w:szCs w:val="22"/>
        </w:rPr>
        <w:t>argısal onaylama gerektirmekte midir</w:t>
      </w:r>
      <w:r w:rsidRPr="003772C4">
        <w:rPr>
          <w:sz w:val="22"/>
          <w:szCs w:val="22"/>
        </w:rPr>
        <w:t xml:space="preserve">? </w:t>
      </w:r>
      <w:r w:rsidR="005810FC" w:rsidRPr="003772C4">
        <w:rPr>
          <w:rFonts w:ascii="Arial" w:hAnsi="Arial" w:cs="Arial"/>
          <w:b/>
          <w:sz w:val="16"/>
          <w:szCs w:val="16"/>
        </w:rPr>
        <w:t>Bkz. Adalete Erişim: Kovuşturma</w:t>
      </w:r>
      <w:r w:rsidRPr="003772C4">
        <w:rPr>
          <w:rFonts w:ascii="Arial" w:hAnsi="Arial" w:cs="Arial"/>
          <w:b/>
          <w:sz w:val="16"/>
          <w:szCs w:val="16"/>
        </w:rPr>
        <w:t xml:space="preserve"> Hizmeti, 3.3.2</w:t>
      </w:r>
    </w:p>
    <w:p w:rsidR="005810FC" w:rsidRPr="003772C4" w:rsidRDefault="005810FC" w:rsidP="005810FC">
      <w:pPr>
        <w:pStyle w:val="Gvdemetni1"/>
        <w:shd w:val="clear" w:color="auto" w:fill="auto"/>
        <w:tabs>
          <w:tab w:val="left" w:pos="720"/>
        </w:tabs>
        <w:spacing w:before="0" w:after="0" w:line="240" w:lineRule="auto"/>
        <w:ind w:right="40" w:firstLine="0"/>
        <w:rPr>
          <w:sz w:val="22"/>
          <w:szCs w:val="22"/>
        </w:rPr>
      </w:pPr>
    </w:p>
    <w:p w:rsidR="00A44D48" w:rsidRPr="003772C4" w:rsidRDefault="001B6352" w:rsidP="00A44D48">
      <w:pPr>
        <w:pStyle w:val="Gvdemetni1"/>
        <w:numPr>
          <w:ilvl w:val="3"/>
          <w:numId w:val="2"/>
        </w:numPr>
        <w:pBdr>
          <w:bottom w:val="single" w:sz="6" w:space="1" w:color="auto"/>
        </w:pBdr>
        <w:shd w:val="clear" w:color="auto" w:fill="auto"/>
        <w:tabs>
          <w:tab w:val="left" w:pos="1075"/>
        </w:tabs>
        <w:spacing w:before="0" w:after="0" w:line="240" w:lineRule="auto"/>
        <w:ind w:left="720" w:right="40" w:firstLine="0"/>
        <w:rPr>
          <w:sz w:val="22"/>
          <w:szCs w:val="22"/>
        </w:rPr>
      </w:pPr>
      <w:r w:rsidRPr="003772C4">
        <w:rPr>
          <w:sz w:val="22"/>
          <w:szCs w:val="22"/>
        </w:rPr>
        <w:t xml:space="preserve">      Toplum temelli programlar çocuğu yönlendirmek isteyen karar mercilerinin kullanıma açık mı</w:t>
      </w:r>
      <w:r w:rsidR="005810FC" w:rsidRPr="003772C4">
        <w:rPr>
          <w:sz w:val="22"/>
          <w:szCs w:val="22"/>
        </w:rPr>
        <w:t>dır</w:t>
      </w:r>
      <w:r w:rsidRPr="003772C4">
        <w:rPr>
          <w:sz w:val="22"/>
          <w:szCs w:val="22"/>
        </w:rPr>
        <w:t>? Bu programlar hem basit hem de daha ciddi suçlar için kullanılabi</w:t>
      </w:r>
      <w:r w:rsidR="005810FC" w:rsidRPr="003772C4">
        <w:rPr>
          <w:sz w:val="22"/>
          <w:szCs w:val="22"/>
        </w:rPr>
        <w:t>lmekte</w:t>
      </w:r>
      <w:r w:rsidRPr="003772C4">
        <w:rPr>
          <w:sz w:val="22"/>
          <w:szCs w:val="22"/>
        </w:rPr>
        <w:t xml:space="preserve"> mi</w:t>
      </w:r>
      <w:r w:rsidR="005810FC" w:rsidRPr="003772C4">
        <w:rPr>
          <w:sz w:val="22"/>
          <w:szCs w:val="22"/>
        </w:rPr>
        <w:t>dir</w:t>
      </w:r>
      <w:r w:rsidRPr="003772C4">
        <w:rPr>
          <w:sz w:val="22"/>
          <w:szCs w:val="22"/>
        </w:rPr>
        <w:t>? Cinsel suçlar ve şiddet gibi sorunları ele alacak özel programlar var mı</w:t>
      </w:r>
      <w:r w:rsidR="005810FC" w:rsidRPr="003772C4">
        <w:rPr>
          <w:sz w:val="22"/>
          <w:szCs w:val="22"/>
        </w:rPr>
        <w:t>dır</w:t>
      </w:r>
      <w:r w:rsidRPr="003772C4">
        <w:rPr>
          <w:sz w:val="22"/>
          <w:szCs w:val="22"/>
        </w:rPr>
        <w:t>? Bu programlar kanunla ihtilaf halindeki tüm çocuklara eşit derecede açık mı</w:t>
      </w:r>
      <w:r w:rsidR="005810FC" w:rsidRPr="003772C4">
        <w:rPr>
          <w:sz w:val="22"/>
          <w:szCs w:val="22"/>
        </w:rPr>
        <w:t>dır</w:t>
      </w:r>
      <w:r w:rsidRPr="003772C4">
        <w:rPr>
          <w:sz w:val="22"/>
          <w:szCs w:val="22"/>
        </w:rPr>
        <w:t>? Program yöneticileri ve sunucuları kanunla ihtilaf halindeki çocukların idaresi alanında eğitilmiş mi</w:t>
      </w:r>
      <w:r w:rsidR="005810FC" w:rsidRPr="003772C4">
        <w:rPr>
          <w:sz w:val="22"/>
          <w:szCs w:val="22"/>
        </w:rPr>
        <w:t>dir</w:t>
      </w:r>
      <w:r w:rsidRPr="003772C4">
        <w:rPr>
          <w:sz w:val="22"/>
          <w:szCs w:val="22"/>
        </w:rPr>
        <w:t>? Yönlendirme süreçleri ve işlemlerinde yargı süreci korumaları garanti altına alınmış mı? Çocukların haklarının korunması ve programın etkililiğinin arttırılması amacıyla hizmet sağlayıcılarına getirilmiş asgari standartlar var mı</w:t>
      </w:r>
      <w:r w:rsidR="005810FC" w:rsidRPr="003772C4">
        <w:rPr>
          <w:sz w:val="22"/>
          <w:szCs w:val="22"/>
        </w:rPr>
        <w:t>dır</w:t>
      </w:r>
      <w:r w:rsidRPr="003772C4">
        <w:rPr>
          <w:sz w:val="22"/>
          <w:szCs w:val="22"/>
        </w:rPr>
        <w:t>?</w:t>
      </w:r>
    </w:p>
    <w:p w:rsidR="00A44D48" w:rsidRPr="003772C4" w:rsidRDefault="00A44D48" w:rsidP="00A44D48">
      <w:pPr>
        <w:pStyle w:val="Gvdemetni1"/>
        <w:pBdr>
          <w:bottom w:val="single" w:sz="6" w:space="1" w:color="auto"/>
        </w:pBdr>
        <w:shd w:val="clear" w:color="auto" w:fill="auto"/>
        <w:tabs>
          <w:tab w:val="left" w:pos="1075"/>
        </w:tabs>
        <w:spacing w:before="0" w:after="0" w:line="240" w:lineRule="auto"/>
        <w:ind w:left="720" w:right="40" w:firstLine="0"/>
        <w:rPr>
          <w:sz w:val="22"/>
          <w:szCs w:val="22"/>
        </w:rPr>
      </w:pPr>
    </w:p>
    <w:p w:rsidR="00DF1420" w:rsidRPr="003772C4" w:rsidRDefault="00A12CD7" w:rsidP="00606CA7">
      <w:pPr>
        <w:pStyle w:val="Gvdemetni90"/>
        <w:shd w:val="clear" w:color="auto" w:fill="auto"/>
        <w:tabs>
          <w:tab w:val="left" w:pos="740"/>
        </w:tabs>
        <w:spacing w:line="240" w:lineRule="auto"/>
        <w:ind w:left="380" w:firstLine="0"/>
        <w:jc w:val="both"/>
        <w:rPr>
          <w:sz w:val="20"/>
          <w:szCs w:val="20"/>
        </w:rPr>
      </w:pPr>
      <w:r w:rsidRPr="003772C4">
        <w:rPr>
          <w:sz w:val="20"/>
          <w:szCs w:val="20"/>
        </w:rPr>
        <w:tab/>
      </w:r>
    </w:p>
    <w:p w:rsidR="001B6352" w:rsidRPr="003772C4" w:rsidRDefault="00DF1420" w:rsidP="00606CA7">
      <w:pPr>
        <w:pStyle w:val="Gvdemetni90"/>
        <w:shd w:val="clear" w:color="auto" w:fill="auto"/>
        <w:tabs>
          <w:tab w:val="left" w:pos="740"/>
        </w:tabs>
        <w:spacing w:line="240" w:lineRule="auto"/>
        <w:ind w:left="380" w:firstLine="0"/>
        <w:jc w:val="both"/>
        <w:rPr>
          <w:sz w:val="20"/>
          <w:szCs w:val="20"/>
        </w:rPr>
      </w:pPr>
      <w:r w:rsidRPr="003772C4">
        <w:rPr>
          <w:sz w:val="20"/>
          <w:szCs w:val="20"/>
        </w:rPr>
        <w:tab/>
      </w:r>
      <w:r w:rsidR="001B6352" w:rsidRPr="003772C4">
        <w:rPr>
          <w:sz w:val="20"/>
          <w:szCs w:val="20"/>
        </w:rPr>
        <w:t xml:space="preserve">Güney Afrika’da geliştirilen ve 2005’te Sosyal Kalkınma Ulusal Müdürlüğü tarafından yayımlanan </w:t>
      </w:r>
      <w:r w:rsidR="001B6352" w:rsidRPr="003772C4">
        <w:rPr>
          <w:b/>
          <w:sz w:val="20"/>
          <w:szCs w:val="20"/>
        </w:rPr>
        <w:t>Ulusal Asgari Yönlendirme Standartları</w:t>
      </w:r>
      <w:r w:rsidR="001B6352" w:rsidRPr="003772C4">
        <w:rPr>
          <w:sz w:val="20"/>
          <w:szCs w:val="20"/>
        </w:rPr>
        <w:t xml:space="preserve"> örnek gösterilebilir. 72-84 numaralı standa</w:t>
      </w:r>
      <w:r w:rsidR="00A44D48" w:rsidRPr="003772C4">
        <w:rPr>
          <w:sz w:val="20"/>
          <w:szCs w:val="20"/>
        </w:rPr>
        <w:t>r</w:t>
      </w:r>
      <w:r w:rsidR="001B6352" w:rsidRPr="003772C4">
        <w:rPr>
          <w:sz w:val="20"/>
          <w:szCs w:val="20"/>
        </w:rPr>
        <w:t>tlar aşağıdaki gibidir:</w:t>
      </w:r>
    </w:p>
    <w:p w:rsidR="00A12CD7" w:rsidRPr="003772C4" w:rsidRDefault="00A12CD7" w:rsidP="00606CA7">
      <w:pPr>
        <w:pStyle w:val="Gvdemetni90"/>
        <w:shd w:val="clear" w:color="auto" w:fill="auto"/>
        <w:tabs>
          <w:tab w:val="left" w:pos="740"/>
        </w:tabs>
        <w:spacing w:line="240" w:lineRule="auto"/>
        <w:ind w:left="380" w:firstLine="0"/>
        <w:jc w:val="both"/>
        <w:rPr>
          <w:sz w:val="20"/>
          <w:szCs w:val="20"/>
        </w:rPr>
      </w:pPr>
    </w:p>
    <w:p w:rsidR="001B6352" w:rsidRPr="003772C4" w:rsidRDefault="001B6352" w:rsidP="00195F46">
      <w:pPr>
        <w:pStyle w:val="Gvdemetni90"/>
        <w:numPr>
          <w:ilvl w:val="0"/>
          <w:numId w:val="13"/>
        </w:numPr>
        <w:shd w:val="clear" w:color="auto" w:fill="auto"/>
        <w:spacing w:line="240" w:lineRule="auto"/>
        <w:ind w:hanging="180"/>
        <w:jc w:val="both"/>
        <w:rPr>
          <w:sz w:val="20"/>
          <w:szCs w:val="20"/>
        </w:rPr>
      </w:pPr>
      <w:r w:rsidRPr="003772C4">
        <w:rPr>
          <w:sz w:val="20"/>
          <w:szCs w:val="20"/>
        </w:rPr>
        <w:t xml:space="preserve">Yönlendirme programları, müdahale öncesi değerlendirmede değerlendirilen faktörlerdeki değişimi ölçen müdahale </w:t>
      </w:r>
      <w:r w:rsidR="00A44D48" w:rsidRPr="003772C4">
        <w:rPr>
          <w:sz w:val="20"/>
          <w:szCs w:val="20"/>
        </w:rPr>
        <w:t>sonras</w:t>
      </w:r>
      <w:r w:rsidRPr="003772C4">
        <w:rPr>
          <w:sz w:val="20"/>
          <w:szCs w:val="20"/>
        </w:rPr>
        <w:t>ı değerlendirmeler içerir.</w:t>
      </w:r>
    </w:p>
    <w:p w:rsidR="001B6352" w:rsidRPr="003772C4" w:rsidRDefault="001B6352" w:rsidP="00195F46">
      <w:pPr>
        <w:pStyle w:val="Gvdemetni90"/>
        <w:numPr>
          <w:ilvl w:val="0"/>
          <w:numId w:val="13"/>
        </w:numPr>
        <w:shd w:val="clear" w:color="auto" w:fill="auto"/>
        <w:spacing w:line="240" w:lineRule="auto"/>
        <w:ind w:hanging="180"/>
        <w:jc w:val="both"/>
        <w:rPr>
          <w:sz w:val="20"/>
          <w:szCs w:val="20"/>
        </w:rPr>
      </w:pPr>
      <w:r w:rsidRPr="003772C4">
        <w:rPr>
          <w:sz w:val="20"/>
          <w:szCs w:val="20"/>
        </w:rPr>
        <w:t>Yönlendirme programı coğrafi olarak çocuk için makul derecede erişilebilirdir.</w:t>
      </w:r>
    </w:p>
    <w:p w:rsidR="001B6352" w:rsidRPr="003772C4" w:rsidRDefault="001B6352" w:rsidP="00195F46">
      <w:pPr>
        <w:pStyle w:val="Gvdemetni90"/>
        <w:numPr>
          <w:ilvl w:val="0"/>
          <w:numId w:val="13"/>
        </w:numPr>
        <w:shd w:val="clear" w:color="auto" w:fill="auto"/>
        <w:spacing w:line="240" w:lineRule="auto"/>
        <w:ind w:hanging="180"/>
        <w:jc w:val="both"/>
        <w:rPr>
          <w:sz w:val="20"/>
          <w:szCs w:val="20"/>
        </w:rPr>
      </w:pPr>
      <w:r w:rsidRPr="003772C4">
        <w:rPr>
          <w:sz w:val="20"/>
          <w:szCs w:val="20"/>
        </w:rPr>
        <w:t>Program çocuğun yaşına, fiziksel ve bilişsel yeteneklerine uygundur.</w:t>
      </w:r>
    </w:p>
    <w:p w:rsidR="001B6352" w:rsidRPr="003772C4" w:rsidRDefault="001B6352" w:rsidP="00195F46">
      <w:pPr>
        <w:pStyle w:val="Gvdemetni90"/>
        <w:numPr>
          <w:ilvl w:val="0"/>
          <w:numId w:val="13"/>
        </w:numPr>
        <w:shd w:val="clear" w:color="auto" w:fill="auto"/>
        <w:spacing w:line="240" w:lineRule="auto"/>
        <w:ind w:hanging="180"/>
        <w:jc w:val="both"/>
        <w:rPr>
          <w:sz w:val="20"/>
          <w:szCs w:val="20"/>
        </w:rPr>
      </w:pPr>
      <w:r w:rsidRPr="003772C4">
        <w:rPr>
          <w:sz w:val="20"/>
          <w:szCs w:val="20"/>
        </w:rPr>
        <w:t>Yönlendirme programlarının geliştirilmesi çocuklar ve ergenlerde suç davranışının azaltılması alanında neyin işe yaradığına dair araştırma bulgularına dayanır.</w:t>
      </w:r>
    </w:p>
    <w:p w:rsidR="002C496E" w:rsidRPr="003772C4" w:rsidRDefault="002C496E" w:rsidP="00195F46">
      <w:pPr>
        <w:pStyle w:val="Gvdemetni90"/>
        <w:numPr>
          <w:ilvl w:val="0"/>
          <w:numId w:val="13"/>
        </w:numPr>
        <w:shd w:val="clear" w:color="auto" w:fill="auto"/>
        <w:spacing w:line="240" w:lineRule="auto"/>
        <w:ind w:hanging="180"/>
        <w:jc w:val="both"/>
        <w:rPr>
          <w:sz w:val="20"/>
          <w:szCs w:val="20"/>
        </w:rPr>
      </w:pPr>
      <w:r w:rsidRPr="003772C4">
        <w:rPr>
          <w:sz w:val="20"/>
          <w:szCs w:val="20"/>
        </w:rPr>
        <w:t>Yönlendirme programları suç işlenmesiyle doğrudan bağlantılı faktörlerin üzerine gidilmesine yönelik etkinlikler ta</w:t>
      </w:r>
      <w:r w:rsidR="005810FC" w:rsidRPr="003772C4">
        <w:rPr>
          <w:sz w:val="20"/>
          <w:szCs w:val="20"/>
        </w:rPr>
        <w:t>sarlar ve bu nedenle</w:t>
      </w:r>
      <w:r w:rsidRPr="003772C4">
        <w:rPr>
          <w:sz w:val="20"/>
          <w:szCs w:val="20"/>
        </w:rPr>
        <w:t xml:space="preserve"> </w:t>
      </w:r>
      <w:r w:rsidR="00A44D48" w:rsidRPr="003772C4">
        <w:rPr>
          <w:sz w:val="20"/>
          <w:szCs w:val="20"/>
        </w:rPr>
        <w:t>etkinliklerin</w:t>
      </w:r>
      <w:r w:rsidR="005810FC" w:rsidRPr="003772C4">
        <w:rPr>
          <w:sz w:val="20"/>
          <w:szCs w:val="20"/>
        </w:rPr>
        <w:t xml:space="preserve"> </w:t>
      </w:r>
      <w:r w:rsidRPr="003772C4">
        <w:rPr>
          <w:sz w:val="20"/>
          <w:szCs w:val="20"/>
        </w:rPr>
        <w:t>yeniden suç işlenmesi sorununu</w:t>
      </w:r>
      <w:r w:rsidR="005810FC" w:rsidRPr="003772C4">
        <w:rPr>
          <w:sz w:val="20"/>
          <w:szCs w:val="20"/>
        </w:rPr>
        <w:t xml:space="preserve"> azaltılması olasıdır.</w:t>
      </w:r>
    </w:p>
    <w:p w:rsidR="002C496E" w:rsidRPr="003772C4" w:rsidRDefault="002C496E" w:rsidP="00195F46">
      <w:pPr>
        <w:pStyle w:val="Gvdemetni90"/>
        <w:numPr>
          <w:ilvl w:val="0"/>
          <w:numId w:val="13"/>
        </w:numPr>
        <w:shd w:val="clear" w:color="auto" w:fill="auto"/>
        <w:spacing w:line="240" w:lineRule="auto"/>
        <w:ind w:hanging="180"/>
        <w:jc w:val="both"/>
        <w:rPr>
          <w:sz w:val="20"/>
          <w:szCs w:val="20"/>
        </w:rPr>
      </w:pPr>
      <w:r w:rsidRPr="003772C4">
        <w:rPr>
          <w:sz w:val="20"/>
          <w:szCs w:val="20"/>
        </w:rPr>
        <w:t>Yönlendirme programlarının, program sunumunun kalitesini izleyecek bir sistemi vardır.</w:t>
      </w:r>
    </w:p>
    <w:p w:rsidR="002C496E" w:rsidRPr="003772C4" w:rsidRDefault="002C496E" w:rsidP="00195F46">
      <w:pPr>
        <w:pStyle w:val="Gvdemetni90"/>
        <w:numPr>
          <w:ilvl w:val="0"/>
          <w:numId w:val="13"/>
        </w:numPr>
        <w:shd w:val="clear" w:color="auto" w:fill="auto"/>
        <w:spacing w:line="240" w:lineRule="auto"/>
        <w:ind w:hanging="180"/>
        <w:jc w:val="both"/>
        <w:rPr>
          <w:sz w:val="20"/>
          <w:szCs w:val="20"/>
        </w:rPr>
      </w:pPr>
      <w:r w:rsidRPr="003772C4">
        <w:rPr>
          <w:sz w:val="20"/>
          <w:szCs w:val="20"/>
        </w:rPr>
        <w:t>Yönlendirme programlarının çocuğun yönlendirme kararının koşullarına uymasının izlenmesinin de d</w:t>
      </w:r>
      <w:r w:rsidR="005810FC" w:rsidRPr="003772C4">
        <w:rPr>
          <w:sz w:val="20"/>
          <w:szCs w:val="20"/>
        </w:rPr>
        <w:t>â</w:t>
      </w:r>
      <w:r w:rsidRPr="003772C4">
        <w:rPr>
          <w:sz w:val="20"/>
          <w:szCs w:val="20"/>
        </w:rPr>
        <w:t>hil olduğu bir izleme sistemi ve uygulanabilir olduğu alanlarda çocuğun koşullara uymama nedenlerinin kayıtları vardır.</w:t>
      </w:r>
    </w:p>
    <w:p w:rsidR="002C496E" w:rsidRPr="003772C4" w:rsidRDefault="002C496E" w:rsidP="00195F46">
      <w:pPr>
        <w:pStyle w:val="Gvdemetni90"/>
        <w:numPr>
          <w:ilvl w:val="0"/>
          <w:numId w:val="13"/>
        </w:numPr>
        <w:shd w:val="clear" w:color="auto" w:fill="auto"/>
        <w:spacing w:line="240" w:lineRule="auto"/>
        <w:ind w:hanging="180"/>
        <w:jc w:val="both"/>
        <w:rPr>
          <w:sz w:val="20"/>
          <w:szCs w:val="20"/>
        </w:rPr>
      </w:pPr>
      <w:r w:rsidRPr="003772C4">
        <w:rPr>
          <w:sz w:val="20"/>
          <w:szCs w:val="20"/>
        </w:rPr>
        <w:t>Bir yönlendirme programının yoğunluğu (program etkinliklerinin sıklığı ve yoğunluğu) müdahale öncesinde katılımcıların değerlendirilmesinde kaydedilen risk düzeyine bağlı olarak değişir (Örneğin: en yoğun</w:t>
      </w:r>
      <w:r w:rsidR="00624035" w:rsidRPr="003772C4">
        <w:rPr>
          <w:sz w:val="20"/>
          <w:szCs w:val="20"/>
        </w:rPr>
        <w:t xml:space="preserve"> hizmetler daha yüksek risk taşıyan durumlarda verilir ve daha az risk taşıyan durumlarda yoğunluğu daha düşük olan hizmetler sağlanır.)</w:t>
      </w:r>
    </w:p>
    <w:p w:rsidR="00624035" w:rsidRPr="003772C4" w:rsidRDefault="00624035" w:rsidP="00195F46">
      <w:pPr>
        <w:pStyle w:val="Gvdemetni90"/>
        <w:numPr>
          <w:ilvl w:val="0"/>
          <w:numId w:val="13"/>
        </w:numPr>
        <w:shd w:val="clear" w:color="auto" w:fill="auto"/>
        <w:spacing w:line="240" w:lineRule="auto"/>
        <w:ind w:hanging="180"/>
        <w:jc w:val="both"/>
        <w:rPr>
          <w:sz w:val="20"/>
          <w:szCs w:val="20"/>
        </w:rPr>
      </w:pPr>
      <w:r w:rsidRPr="003772C4">
        <w:rPr>
          <w:sz w:val="20"/>
          <w:szCs w:val="20"/>
        </w:rPr>
        <w:t>Kıdemli bir personel, yönlendirme personelini düzenli olarak denetler.</w:t>
      </w:r>
    </w:p>
    <w:p w:rsidR="00624035" w:rsidRPr="003772C4" w:rsidRDefault="00624035" w:rsidP="00195F46">
      <w:pPr>
        <w:pStyle w:val="Gvdemetni90"/>
        <w:numPr>
          <w:ilvl w:val="0"/>
          <w:numId w:val="13"/>
        </w:numPr>
        <w:shd w:val="clear" w:color="auto" w:fill="auto"/>
        <w:spacing w:line="240" w:lineRule="auto"/>
        <w:ind w:hanging="180"/>
        <w:jc w:val="both"/>
        <w:rPr>
          <w:sz w:val="20"/>
          <w:szCs w:val="20"/>
        </w:rPr>
      </w:pPr>
      <w:r w:rsidRPr="003772C4">
        <w:rPr>
          <w:sz w:val="20"/>
          <w:szCs w:val="20"/>
        </w:rPr>
        <w:t>Programın sunuluş biçimi genç failin aktif katılımını teşvik eder.</w:t>
      </w:r>
    </w:p>
    <w:p w:rsidR="00624035" w:rsidRPr="003772C4" w:rsidRDefault="00624035" w:rsidP="00195F46">
      <w:pPr>
        <w:pStyle w:val="Gvdemetni90"/>
        <w:numPr>
          <w:ilvl w:val="0"/>
          <w:numId w:val="13"/>
        </w:numPr>
        <w:shd w:val="clear" w:color="auto" w:fill="auto"/>
        <w:spacing w:line="240" w:lineRule="auto"/>
        <w:ind w:hanging="180"/>
        <w:jc w:val="both"/>
        <w:rPr>
          <w:sz w:val="20"/>
          <w:szCs w:val="20"/>
        </w:rPr>
      </w:pPr>
      <w:r w:rsidRPr="003772C4">
        <w:rPr>
          <w:sz w:val="20"/>
          <w:szCs w:val="20"/>
        </w:rPr>
        <w:t>Yönlendirme programları düzenli sonuç değerlendirmelerine tâbidir.</w:t>
      </w:r>
    </w:p>
    <w:p w:rsidR="00624035" w:rsidRPr="003772C4" w:rsidRDefault="00624035" w:rsidP="00195F46">
      <w:pPr>
        <w:pStyle w:val="Gvdemetni90"/>
        <w:numPr>
          <w:ilvl w:val="0"/>
          <w:numId w:val="13"/>
        </w:numPr>
        <w:shd w:val="clear" w:color="auto" w:fill="auto"/>
        <w:spacing w:line="240" w:lineRule="auto"/>
        <w:ind w:hanging="180"/>
        <w:jc w:val="both"/>
        <w:rPr>
          <w:sz w:val="20"/>
          <w:szCs w:val="20"/>
        </w:rPr>
      </w:pPr>
      <w:r w:rsidRPr="003772C4">
        <w:rPr>
          <w:sz w:val="20"/>
          <w:szCs w:val="20"/>
        </w:rPr>
        <w:t>Yönlendirme programı personeli, çocuğun genel olarak esenliğinin sağlanması amacıyla gelecek suç davranışına özel bir vurgu yaparak çocuğu, programın tamamlanmasından itibaren bir yıl süresince izler.</w:t>
      </w:r>
    </w:p>
    <w:p w:rsidR="00624035" w:rsidRPr="003772C4" w:rsidRDefault="00624035" w:rsidP="00606CA7">
      <w:pPr>
        <w:pStyle w:val="Gvdemetni90"/>
        <w:pBdr>
          <w:bottom w:val="single" w:sz="6" w:space="1" w:color="auto"/>
        </w:pBdr>
        <w:shd w:val="clear" w:color="auto" w:fill="auto"/>
        <w:spacing w:line="240" w:lineRule="auto"/>
        <w:ind w:left="720" w:firstLine="0"/>
        <w:jc w:val="both"/>
        <w:rPr>
          <w:sz w:val="20"/>
          <w:szCs w:val="20"/>
        </w:rPr>
      </w:pPr>
    </w:p>
    <w:p w:rsidR="00624035" w:rsidRPr="003772C4" w:rsidRDefault="00624035" w:rsidP="00606CA7">
      <w:pPr>
        <w:pStyle w:val="Gvdemetni90"/>
        <w:shd w:val="clear" w:color="auto" w:fill="auto"/>
        <w:spacing w:line="240" w:lineRule="auto"/>
        <w:ind w:left="720" w:firstLine="0"/>
        <w:jc w:val="both"/>
        <w:rPr>
          <w:sz w:val="20"/>
          <w:szCs w:val="20"/>
        </w:rPr>
      </w:pPr>
    </w:p>
    <w:p w:rsidR="00624035" w:rsidRPr="003772C4" w:rsidRDefault="005810FC" w:rsidP="00195F46">
      <w:pPr>
        <w:pStyle w:val="Gvdemetni1"/>
        <w:numPr>
          <w:ilvl w:val="1"/>
          <w:numId w:val="12"/>
        </w:numPr>
        <w:shd w:val="clear" w:color="auto" w:fill="auto"/>
        <w:tabs>
          <w:tab w:val="left" w:pos="1418"/>
        </w:tabs>
        <w:spacing w:before="0" w:after="0" w:line="240" w:lineRule="auto"/>
        <w:ind w:left="709" w:right="40" w:firstLine="0"/>
      </w:pPr>
      <w:r w:rsidRPr="003772C4">
        <w:rPr>
          <w:sz w:val="22"/>
          <w:szCs w:val="22"/>
        </w:rPr>
        <w:t>E</w:t>
      </w:r>
      <w:r w:rsidR="00624035" w:rsidRPr="003772C4">
        <w:rPr>
          <w:sz w:val="22"/>
          <w:szCs w:val="22"/>
        </w:rPr>
        <w:t xml:space="preserve">ğer yönlendirme gerçekleşmiyorsa veya sınırlı bir kapsamda gerçekleşiyorsa, uygulanmasının ya da daha geniş çapta uygulanmasının önündeki engeller nelerdir? Örneğin, savcıların suçlamaları geri </w:t>
      </w:r>
      <w:r w:rsidR="00A44D48" w:rsidRPr="003772C4">
        <w:rPr>
          <w:sz w:val="22"/>
          <w:szCs w:val="22"/>
        </w:rPr>
        <w:t xml:space="preserve">çekmelerine izin </w:t>
      </w:r>
      <w:r w:rsidR="00624035" w:rsidRPr="003772C4">
        <w:rPr>
          <w:sz w:val="22"/>
          <w:szCs w:val="22"/>
        </w:rPr>
        <w:t>verilm</w:t>
      </w:r>
      <w:r w:rsidR="00830D1D" w:rsidRPr="003772C4">
        <w:rPr>
          <w:sz w:val="22"/>
          <w:szCs w:val="22"/>
          <w:u w:color="FF0000"/>
        </w:rPr>
        <w:t>emek</w:t>
      </w:r>
      <w:r w:rsidR="00A44D48" w:rsidRPr="003772C4">
        <w:rPr>
          <w:sz w:val="22"/>
          <w:szCs w:val="22"/>
        </w:rPr>
        <w:t>te midir</w:t>
      </w:r>
      <w:r w:rsidR="00624035" w:rsidRPr="003772C4">
        <w:rPr>
          <w:sz w:val="22"/>
          <w:szCs w:val="22"/>
        </w:rPr>
        <w:t>? Mevcut programlar etkisiz mi görülmektedir?</w:t>
      </w:r>
    </w:p>
    <w:p w:rsidR="005810FC" w:rsidRPr="003772C4" w:rsidRDefault="005810FC" w:rsidP="005810FC">
      <w:pPr>
        <w:pStyle w:val="Gvdemetni1"/>
        <w:shd w:val="clear" w:color="auto" w:fill="auto"/>
        <w:tabs>
          <w:tab w:val="left" w:pos="1418"/>
        </w:tabs>
        <w:spacing w:before="0" w:after="0" w:line="240" w:lineRule="auto"/>
        <w:ind w:left="709" w:right="40" w:firstLine="0"/>
      </w:pPr>
    </w:p>
    <w:p w:rsidR="00624035" w:rsidRPr="003772C4" w:rsidRDefault="005810FC" w:rsidP="00195F46">
      <w:pPr>
        <w:pStyle w:val="Gvdemetni1"/>
        <w:numPr>
          <w:ilvl w:val="1"/>
          <w:numId w:val="12"/>
        </w:numPr>
        <w:shd w:val="clear" w:color="auto" w:fill="auto"/>
        <w:tabs>
          <w:tab w:val="left" w:pos="1418"/>
        </w:tabs>
        <w:spacing w:before="0" w:after="0" w:line="240" w:lineRule="auto"/>
        <w:ind w:left="709" w:right="40" w:firstLine="0"/>
      </w:pPr>
      <w:r w:rsidRPr="003772C4">
        <w:rPr>
          <w:sz w:val="22"/>
          <w:szCs w:val="22"/>
        </w:rPr>
        <w:t>Sosyal</w:t>
      </w:r>
      <w:r w:rsidR="006956DA" w:rsidRPr="003772C4">
        <w:rPr>
          <w:sz w:val="22"/>
          <w:szCs w:val="22"/>
        </w:rPr>
        <w:t xml:space="preserve"> veya diğer hizmetlere sevki içeren her türlü yönlendirme için çocuğun, anne-babasının veya vasisinin rızası aranmakta mıdır? </w:t>
      </w:r>
      <w:r w:rsidR="006956DA" w:rsidRPr="003772C4">
        <w:rPr>
          <w:rFonts w:ascii="Arial" w:hAnsi="Arial" w:cs="Arial"/>
          <w:b/>
          <w:sz w:val="16"/>
          <w:szCs w:val="16"/>
        </w:rPr>
        <w:t>Pekin Kuralları 11.3</w:t>
      </w:r>
    </w:p>
    <w:p w:rsidR="005810FC" w:rsidRPr="003772C4" w:rsidRDefault="005810FC" w:rsidP="005810FC">
      <w:pPr>
        <w:pStyle w:val="Gvdemetni1"/>
        <w:shd w:val="clear" w:color="auto" w:fill="auto"/>
        <w:tabs>
          <w:tab w:val="left" w:pos="1085"/>
        </w:tabs>
        <w:spacing w:before="0" w:after="0" w:line="240" w:lineRule="auto"/>
        <w:ind w:left="1440" w:right="40" w:firstLine="0"/>
      </w:pPr>
    </w:p>
    <w:p w:rsidR="006956DA" w:rsidRPr="003772C4" w:rsidRDefault="006956DA" w:rsidP="00195F46">
      <w:pPr>
        <w:pStyle w:val="Gvdemetni1"/>
        <w:numPr>
          <w:ilvl w:val="1"/>
          <w:numId w:val="12"/>
        </w:numPr>
        <w:shd w:val="clear" w:color="auto" w:fill="auto"/>
        <w:tabs>
          <w:tab w:val="left" w:pos="709"/>
          <w:tab w:val="left" w:pos="1418"/>
        </w:tabs>
        <w:spacing w:before="0" w:after="0" w:line="240" w:lineRule="auto"/>
        <w:ind w:left="709" w:right="40" w:firstLine="0"/>
      </w:pPr>
      <w:r w:rsidRPr="003772C4">
        <w:rPr>
          <w:sz w:val="22"/>
          <w:szCs w:val="22"/>
        </w:rPr>
        <w:t>Tarafların sevk edilebileceği arabuluculuk hizmetleri var mıdır? Arabuluculuğun ne zaman uygun olabileceğini belirl</w:t>
      </w:r>
      <w:r w:rsidR="00830D1D" w:rsidRPr="003772C4">
        <w:rPr>
          <w:sz w:val="22"/>
          <w:szCs w:val="22"/>
          <w:u w:color="FF0000"/>
        </w:rPr>
        <w:t>emek</w:t>
      </w:r>
      <w:r w:rsidRPr="003772C4">
        <w:rPr>
          <w:sz w:val="22"/>
          <w:szCs w:val="22"/>
        </w:rPr>
        <w:t xml:space="preserve"> için bir mekanizma veya protokol var mıdır? Çocukların aileleri </w:t>
      </w:r>
      <w:r w:rsidR="005810FC" w:rsidRPr="003772C4">
        <w:rPr>
          <w:sz w:val="22"/>
          <w:szCs w:val="22"/>
        </w:rPr>
        <w:t>arabuluculuk sürecine katılmakta mıdır</w:t>
      </w:r>
      <w:r w:rsidRPr="003772C4">
        <w:rPr>
          <w:sz w:val="22"/>
          <w:szCs w:val="22"/>
        </w:rPr>
        <w:t>?</w:t>
      </w:r>
    </w:p>
    <w:p w:rsidR="00A44D48" w:rsidRPr="003772C4" w:rsidRDefault="00A44D48" w:rsidP="00A44D48">
      <w:pPr>
        <w:pStyle w:val="Gvdemetni1"/>
        <w:shd w:val="clear" w:color="auto" w:fill="auto"/>
        <w:tabs>
          <w:tab w:val="left" w:pos="709"/>
          <w:tab w:val="left" w:pos="1418"/>
        </w:tabs>
        <w:spacing w:before="0" w:after="0" w:line="240" w:lineRule="auto"/>
        <w:ind w:right="40" w:firstLine="0"/>
      </w:pPr>
    </w:p>
    <w:p w:rsidR="006956DA" w:rsidRPr="003772C4" w:rsidRDefault="005810FC" w:rsidP="00195F46">
      <w:pPr>
        <w:pStyle w:val="Gvdemetni1"/>
        <w:numPr>
          <w:ilvl w:val="1"/>
          <w:numId w:val="12"/>
        </w:numPr>
        <w:shd w:val="clear" w:color="auto" w:fill="auto"/>
        <w:tabs>
          <w:tab w:val="left" w:pos="1418"/>
        </w:tabs>
        <w:spacing w:before="0" w:after="0" w:line="240" w:lineRule="auto"/>
        <w:ind w:left="709" w:right="40" w:firstLine="0"/>
      </w:pPr>
      <w:r w:rsidRPr="003772C4">
        <w:rPr>
          <w:sz w:val="22"/>
          <w:szCs w:val="22"/>
        </w:rPr>
        <w:t>G</w:t>
      </w:r>
      <w:r w:rsidR="006956DA" w:rsidRPr="003772C4">
        <w:rPr>
          <w:sz w:val="22"/>
          <w:szCs w:val="22"/>
        </w:rPr>
        <w:t xml:space="preserve">elenek veya adet hukukunun </w:t>
      </w:r>
      <w:r w:rsidRPr="003772C4">
        <w:rPr>
          <w:sz w:val="22"/>
          <w:szCs w:val="22"/>
        </w:rPr>
        <w:t xml:space="preserve">yönlendirme kanalları olarak kullanılan </w:t>
      </w:r>
      <w:r w:rsidR="006956DA" w:rsidRPr="003772C4">
        <w:rPr>
          <w:sz w:val="22"/>
          <w:szCs w:val="22"/>
        </w:rPr>
        <w:t>uyuşmazl</w:t>
      </w:r>
      <w:r w:rsidR="009B212D" w:rsidRPr="003772C4">
        <w:rPr>
          <w:sz w:val="22"/>
          <w:szCs w:val="22"/>
        </w:rPr>
        <w:t>ık çözüm sistemleri var mıdır? Bunlar, ç</w:t>
      </w:r>
      <w:r w:rsidR="006956DA" w:rsidRPr="003772C4">
        <w:rPr>
          <w:sz w:val="22"/>
          <w:szCs w:val="22"/>
        </w:rPr>
        <w:t>ocuk adalet sistemi bakımından ne zama</w:t>
      </w:r>
      <w:r w:rsidR="009B212D" w:rsidRPr="003772C4">
        <w:rPr>
          <w:sz w:val="22"/>
          <w:szCs w:val="22"/>
        </w:rPr>
        <w:t>n kullanılmaktadır? Geleneksel veya adetten olan uyuşmazlık çözüm toplantıları</w:t>
      </w:r>
      <w:r w:rsidR="00A44D48" w:rsidRPr="003772C4">
        <w:rPr>
          <w:sz w:val="22"/>
          <w:szCs w:val="22"/>
        </w:rPr>
        <w:t>nda</w:t>
      </w:r>
      <w:r w:rsidR="009B212D" w:rsidRPr="003772C4">
        <w:rPr>
          <w:sz w:val="22"/>
          <w:szCs w:val="22"/>
        </w:rPr>
        <w:t xml:space="preserve"> çocuğun fiziksel bütünlük, katılım ve diğer temel insan haklarının da içinde bulunduğu temel hakları korunmakta mıdır?</w:t>
      </w:r>
    </w:p>
    <w:p w:rsidR="007B7E66" w:rsidRPr="003772C4" w:rsidRDefault="007B7E66" w:rsidP="007B7E66">
      <w:pPr>
        <w:pStyle w:val="Gvdemetni1"/>
        <w:shd w:val="clear" w:color="auto" w:fill="auto"/>
        <w:tabs>
          <w:tab w:val="left" w:pos="1418"/>
        </w:tabs>
        <w:spacing w:before="0" w:after="0" w:line="240" w:lineRule="auto"/>
        <w:ind w:left="709" w:right="40" w:firstLine="0"/>
      </w:pPr>
    </w:p>
    <w:p w:rsidR="007B7E66" w:rsidRPr="003772C4" w:rsidRDefault="007B7E66" w:rsidP="00195F46">
      <w:pPr>
        <w:pStyle w:val="Gvdemetni1"/>
        <w:numPr>
          <w:ilvl w:val="1"/>
          <w:numId w:val="12"/>
        </w:numPr>
        <w:shd w:val="clear" w:color="auto" w:fill="auto"/>
        <w:tabs>
          <w:tab w:val="left" w:pos="709"/>
          <w:tab w:val="left" w:pos="1418"/>
        </w:tabs>
        <w:spacing w:before="0" w:after="0" w:line="240" w:lineRule="auto"/>
        <w:ind w:left="709" w:right="40" w:firstLine="0"/>
      </w:pPr>
      <w:r w:rsidRPr="003772C4">
        <w:rPr>
          <w:sz w:val="22"/>
          <w:szCs w:val="22"/>
        </w:rPr>
        <w:t>Yönlendirme kayıtları tutulmakta</w:t>
      </w:r>
      <w:r w:rsidR="009B212D" w:rsidRPr="003772C4">
        <w:rPr>
          <w:sz w:val="22"/>
          <w:szCs w:val="22"/>
        </w:rPr>
        <w:t xml:space="preserve"> ve</w:t>
      </w:r>
      <w:r w:rsidRPr="003772C4">
        <w:rPr>
          <w:sz w:val="22"/>
          <w:szCs w:val="22"/>
        </w:rPr>
        <w:t xml:space="preserve"> bunlar</w:t>
      </w:r>
      <w:r w:rsidR="009B212D" w:rsidRPr="003772C4">
        <w:rPr>
          <w:sz w:val="22"/>
          <w:szCs w:val="22"/>
        </w:rPr>
        <w:t xml:space="preserve"> hangi konuların yönlendirildiğine dair uygun profiller (örn. yaş, suç bakımından) sağlaya</w:t>
      </w:r>
      <w:r w:rsidR="00A44D48" w:rsidRPr="003772C4">
        <w:rPr>
          <w:sz w:val="22"/>
          <w:szCs w:val="22"/>
        </w:rPr>
        <w:t>cak şekilde sınıflandırıl</w:t>
      </w:r>
      <w:r w:rsidRPr="003772C4">
        <w:rPr>
          <w:sz w:val="22"/>
          <w:szCs w:val="22"/>
        </w:rPr>
        <w:t>makta mıdır</w:t>
      </w:r>
      <w:r w:rsidR="009B212D" w:rsidRPr="003772C4">
        <w:rPr>
          <w:sz w:val="22"/>
          <w:szCs w:val="22"/>
        </w:rPr>
        <w:t>? Yönlendirme istatistikleri çocukların yönlend</w:t>
      </w:r>
      <w:r w:rsidRPr="003772C4">
        <w:rPr>
          <w:sz w:val="22"/>
          <w:szCs w:val="22"/>
        </w:rPr>
        <w:t>irmeye eşit erişimini yansıtmakta mıdır</w:t>
      </w:r>
      <w:r w:rsidR="009B212D" w:rsidRPr="003772C4">
        <w:rPr>
          <w:sz w:val="22"/>
          <w:szCs w:val="22"/>
        </w:rPr>
        <w:t xml:space="preserve"> yoksa etnik, toplumsal cinsiyet, ırk bakımından ve diğer açılardan ön yargı</w:t>
      </w:r>
      <w:r w:rsidRPr="003772C4">
        <w:rPr>
          <w:sz w:val="22"/>
          <w:szCs w:val="22"/>
        </w:rPr>
        <w:t>ların olduğu açıkça görülmekte midir</w:t>
      </w:r>
      <w:r w:rsidR="009B212D" w:rsidRPr="003772C4">
        <w:rPr>
          <w:sz w:val="22"/>
          <w:szCs w:val="22"/>
        </w:rPr>
        <w:t>?</w:t>
      </w:r>
    </w:p>
    <w:p w:rsidR="007B7E66" w:rsidRPr="003772C4" w:rsidRDefault="007B7E66" w:rsidP="007B7E66">
      <w:pPr>
        <w:pStyle w:val="ListeParagraf"/>
      </w:pPr>
    </w:p>
    <w:p w:rsidR="007B7E66" w:rsidRPr="003772C4" w:rsidRDefault="007B7E66" w:rsidP="007B7E66">
      <w:pPr>
        <w:pStyle w:val="Gvdemetni1"/>
        <w:shd w:val="clear" w:color="auto" w:fill="auto"/>
        <w:tabs>
          <w:tab w:val="left" w:pos="709"/>
          <w:tab w:val="left" w:pos="1418"/>
        </w:tabs>
        <w:spacing w:before="0" w:after="0" w:line="240" w:lineRule="auto"/>
        <w:ind w:left="709" w:right="40" w:firstLine="0"/>
      </w:pPr>
    </w:p>
    <w:p w:rsidR="00442675" w:rsidRPr="003772C4" w:rsidRDefault="00442675"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58" w:name="_Toc309912063"/>
      <w:r w:rsidRPr="003772C4">
        <w:rPr>
          <w:sz w:val="24"/>
          <w:szCs w:val="24"/>
        </w:rPr>
        <w:t>YARGISAL SÜREÇ</w:t>
      </w:r>
      <w:bookmarkEnd w:id="58"/>
    </w:p>
    <w:p w:rsidR="007B7E66" w:rsidRPr="003772C4" w:rsidRDefault="007B7E66" w:rsidP="007B7E66">
      <w:pPr>
        <w:pStyle w:val="Gvdemetni90"/>
        <w:shd w:val="clear" w:color="auto" w:fill="auto"/>
        <w:spacing w:line="240" w:lineRule="auto"/>
        <w:ind w:left="750" w:right="40" w:firstLine="0"/>
        <w:jc w:val="both"/>
        <w:outlineLvl w:val="2"/>
        <w:rPr>
          <w:sz w:val="24"/>
          <w:szCs w:val="24"/>
        </w:rPr>
      </w:pPr>
    </w:p>
    <w:p w:rsidR="00442675" w:rsidRPr="003772C4" w:rsidRDefault="00442675" w:rsidP="00195F46">
      <w:pPr>
        <w:pStyle w:val="Gvdemetni1"/>
        <w:numPr>
          <w:ilvl w:val="2"/>
          <w:numId w:val="12"/>
        </w:numPr>
        <w:shd w:val="clear" w:color="auto" w:fill="auto"/>
        <w:tabs>
          <w:tab w:val="left" w:pos="1418"/>
        </w:tabs>
        <w:spacing w:before="0" w:after="0" w:line="240" w:lineRule="auto"/>
        <w:ind w:left="709" w:right="40" w:firstLine="0"/>
      </w:pPr>
      <w:r w:rsidRPr="003772C4">
        <w:rPr>
          <w:sz w:val="22"/>
          <w:szCs w:val="22"/>
        </w:rPr>
        <w:t xml:space="preserve">Çocuğun </w:t>
      </w:r>
      <w:r w:rsidR="007B7E66" w:rsidRPr="003772C4">
        <w:rPr>
          <w:sz w:val="22"/>
          <w:szCs w:val="22"/>
        </w:rPr>
        <w:t>hâlihazırda yönlendirilmemiş olduğu</w:t>
      </w:r>
      <w:r w:rsidRPr="003772C4">
        <w:rPr>
          <w:sz w:val="22"/>
          <w:szCs w:val="22"/>
        </w:rPr>
        <w:t xml:space="preserve"> durumlarda dava yetkili bir mercii tarafından (örn. aile mahkemesi, çocuk mahkemesi, ceza mahkemesi, kurulu, konseyi) adil ve doğru yargılanma ilkeleri</w:t>
      </w:r>
      <w:r w:rsidR="007B7E66" w:rsidRPr="003772C4">
        <w:rPr>
          <w:sz w:val="22"/>
          <w:szCs w:val="22"/>
        </w:rPr>
        <w:t>ne uygun şekilde ele alınmakta mıdır</w:t>
      </w:r>
      <w:r w:rsidRPr="003772C4">
        <w:rPr>
          <w:sz w:val="22"/>
          <w:szCs w:val="22"/>
        </w:rPr>
        <w:t xml:space="preserve">? </w:t>
      </w:r>
      <w:r w:rsidRPr="003772C4">
        <w:rPr>
          <w:rFonts w:ascii="Arial" w:hAnsi="Arial" w:cs="Arial"/>
          <w:b/>
          <w:sz w:val="16"/>
          <w:szCs w:val="16"/>
        </w:rPr>
        <w:t>Pekin Kuralı 14.1</w:t>
      </w:r>
    </w:p>
    <w:p w:rsidR="00E7178C" w:rsidRPr="003772C4" w:rsidRDefault="00E7178C" w:rsidP="00E7178C">
      <w:pPr>
        <w:pStyle w:val="Gvdemetni1"/>
        <w:shd w:val="clear" w:color="auto" w:fill="auto"/>
        <w:tabs>
          <w:tab w:val="left" w:pos="1418"/>
        </w:tabs>
        <w:spacing w:before="0" w:after="0" w:line="240" w:lineRule="auto"/>
        <w:ind w:left="709" w:right="40" w:firstLine="0"/>
      </w:pPr>
    </w:p>
    <w:p w:rsidR="00442675" w:rsidRPr="003772C4" w:rsidRDefault="00442675" w:rsidP="00195F46">
      <w:pPr>
        <w:pStyle w:val="Gvdemetni1"/>
        <w:numPr>
          <w:ilvl w:val="2"/>
          <w:numId w:val="12"/>
        </w:numPr>
        <w:shd w:val="clear" w:color="auto" w:fill="auto"/>
        <w:tabs>
          <w:tab w:val="left" w:pos="709"/>
        </w:tabs>
        <w:spacing w:before="0" w:after="0" w:line="240" w:lineRule="auto"/>
        <w:ind w:left="709" w:right="40" w:firstLine="0"/>
      </w:pPr>
      <w:r w:rsidRPr="003772C4">
        <w:rPr>
          <w:sz w:val="22"/>
          <w:szCs w:val="22"/>
        </w:rPr>
        <w:t>Yetkili mercii ve üyeleri (</w:t>
      </w:r>
      <w:r w:rsidR="007B7E66" w:rsidRPr="003772C4">
        <w:rPr>
          <w:sz w:val="22"/>
          <w:szCs w:val="22"/>
        </w:rPr>
        <w:t>hâkimler</w:t>
      </w:r>
      <w:r w:rsidRPr="003772C4">
        <w:rPr>
          <w:sz w:val="22"/>
          <w:szCs w:val="22"/>
        </w:rPr>
        <w:t>, savcılar vs.) kanunla ihtil</w:t>
      </w:r>
      <w:r w:rsidR="00E7178C" w:rsidRPr="003772C4">
        <w:rPr>
          <w:sz w:val="22"/>
          <w:szCs w:val="22"/>
        </w:rPr>
        <w:t>af halindeki çocuklarla çalışma</w:t>
      </w:r>
      <w:r w:rsidRPr="003772C4">
        <w:rPr>
          <w:sz w:val="22"/>
          <w:szCs w:val="22"/>
        </w:rPr>
        <w:t xml:space="preserve"> alanında uzmanlaşmış mı</w:t>
      </w:r>
      <w:r w:rsidR="00E7178C" w:rsidRPr="003772C4">
        <w:rPr>
          <w:sz w:val="22"/>
          <w:szCs w:val="22"/>
        </w:rPr>
        <w:t>dır</w:t>
      </w:r>
      <w:r w:rsidRPr="003772C4">
        <w:rPr>
          <w:sz w:val="22"/>
          <w:szCs w:val="22"/>
        </w:rPr>
        <w:t xml:space="preserve">? Çocuklara uygun </w:t>
      </w:r>
      <w:r w:rsidR="00E7178C" w:rsidRPr="003772C4">
        <w:rPr>
          <w:sz w:val="22"/>
          <w:szCs w:val="22"/>
        </w:rPr>
        <w:t xml:space="preserve">ortamlar ve </w:t>
      </w:r>
      <w:r w:rsidR="00A44D48" w:rsidRPr="003772C4">
        <w:rPr>
          <w:sz w:val="22"/>
          <w:szCs w:val="22"/>
        </w:rPr>
        <w:t>usuller</w:t>
      </w:r>
      <w:r w:rsidR="00E7178C" w:rsidRPr="003772C4">
        <w:rPr>
          <w:sz w:val="22"/>
          <w:szCs w:val="22"/>
        </w:rPr>
        <w:t xml:space="preserve"> izlenmekte midir</w:t>
      </w:r>
      <w:r w:rsidRPr="003772C4">
        <w:rPr>
          <w:sz w:val="22"/>
          <w:szCs w:val="22"/>
        </w:rPr>
        <w:t>? Yetkili merciiler çocuk hakları ve uygulanabilir ul</w:t>
      </w:r>
      <w:r w:rsidR="003F21A3" w:rsidRPr="003772C4">
        <w:rPr>
          <w:sz w:val="22"/>
          <w:szCs w:val="22"/>
        </w:rPr>
        <w:t>us</w:t>
      </w:r>
      <w:r w:rsidRPr="003772C4">
        <w:rPr>
          <w:sz w:val="22"/>
          <w:szCs w:val="22"/>
        </w:rPr>
        <w:t>lararası ve ulusal standartlar alanında özel olarak eğitilmiş ve seçilmiş mi</w:t>
      </w:r>
      <w:r w:rsidR="00E7178C" w:rsidRPr="003772C4">
        <w:rPr>
          <w:sz w:val="22"/>
          <w:szCs w:val="22"/>
        </w:rPr>
        <w:t>dir</w:t>
      </w:r>
      <w:r w:rsidRPr="003772C4">
        <w:rPr>
          <w:sz w:val="22"/>
          <w:szCs w:val="22"/>
        </w:rPr>
        <w:t>?</w:t>
      </w:r>
    </w:p>
    <w:p w:rsidR="003F21A3" w:rsidRPr="003772C4" w:rsidRDefault="003F21A3" w:rsidP="00606CA7">
      <w:pPr>
        <w:pStyle w:val="Gvdemetni1"/>
        <w:shd w:val="clear" w:color="auto" w:fill="auto"/>
        <w:spacing w:before="0" w:after="0" w:line="240" w:lineRule="auto"/>
        <w:ind w:left="1080" w:right="40" w:hanging="360"/>
      </w:pPr>
    </w:p>
    <w:p w:rsidR="003F21A3" w:rsidRPr="003772C4" w:rsidRDefault="003F21A3" w:rsidP="00195F46">
      <w:pPr>
        <w:pStyle w:val="Gvdemetni1"/>
        <w:numPr>
          <w:ilvl w:val="2"/>
          <w:numId w:val="12"/>
        </w:numPr>
        <w:shd w:val="clear" w:color="auto" w:fill="auto"/>
        <w:spacing w:before="0" w:after="0" w:line="240" w:lineRule="auto"/>
        <w:ind w:left="709" w:right="40" w:firstLine="0"/>
      </w:pPr>
      <w:r w:rsidRPr="003772C4">
        <w:rPr>
          <w:sz w:val="22"/>
          <w:szCs w:val="22"/>
        </w:rPr>
        <w:t>Çocuğun görüşlerini ifade etme hakkına ve katılım hakkına sürecin her aşamasında tam</w:t>
      </w:r>
      <w:r w:rsidR="00E7178C" w:rsidRPr="003772C4">
        <w:rPr>
          <w:sz w:val="22"/>
          <w:szCs w:val="22"/>
        </w:rPr>
        <w:t xml:space="preserve"> olarak saygı gösterilmekte midir</w:t>
      </w:r>
      <w:r w:rsidRPr="003772C4">
        <w:rPr>
          <w:sz w:val="22"/>
          <w:szCs w:val="22"/>
        </w:rPr>
        <w:t xml:space="preserve">? </w:t>
      </w:r>
      <w:r w:rsidRPr="003772C4">
        <w:rPr>
          <w:rFonts w:ascii="Arial" w:hAnsi="Arial" w:cs="Arial"/>
          <w:b/>
          <w:sz w:val="16"/>
          <w:szCs w:val="16"/>
        </w:rPr>
        <w:t>ÇHS m. 12/1 ve 2</w:t>
      </w:r>
      <w:r w:rsidRPr="003772C4">
        <w:rPr>
          <w:sz w:val="22"/>
          <w:szCs w:val="22"/>
        </w:rPr>
        <w:t>. Kanun</w:t>
      </w:r>
      <w:r w:rsidR="00E7178C" w:rsidRPr="003772C4">
        <w:rPr>
          <w:sz w:val="22"/>
          <w:szCs w:val="22"/>
        </w:rPr>
        <w:t>,</w:t>
      </w:r>
      <w:r w:rsidRPr="003772C4">
        <w:rPr>
          <w:sz w:val="22"/>
          <w:szCs w:val="22"/>
        </w:rPr>
        <w:t xml:space="preserve"> karar mercilerinin çocukların görüşlerini ifade etmesine olanak sağlama ve görüşlerini çocuğun yaş ve olgunluğuna gereken ağırlığı vererek göz önünd</w:t>
      </w:r>
      <w:r w:rsidR="00E7178C" w:rsidRPr="003772C4">
        <w:rPr>
          <w:sz w:val="22"/>
          <w:szCs w:val="22"/>
        </w:rPr>
        <w:t>e bulundurmasını gerektirmekte midir</w:t>
      </w:r>
      <w:r w:rsidRPr="003772C4">
        <w:rPr>
          <w:sz w:val="22"/>
          <w:szCs w:val="22"/>
        </w:rPr>
        <w:t>? Bu, uygulamada gerç</w:t>
      </w:r>
      <w:r w:rsidR="00E7178C" w:rsidRPr="003772C4">
        <w:rPr>
          <w:sz w:val="22"/>
          <w:szCs w:val="22"/>
        </w:rPr>
        <w:t>ekleşmekte midir</w:t>
      </w:r>
      <w:r w:rsidRPr="003772C4">
        <w:rPr>
          <w:sz w:val="22"/>
          <w:szCs w:val="22"/>
        </w:rPr>
        <w:t>?</w:t>
      </w:r>
    </w:p>
    <w:p w:rsidR="003F21A3" w:rsidRPr="003772C4" w:rsidRDefault="003F21A3" w:rsidP="00606CA7">
      <w:pPr>
        <w:pStyle w:val="Gvdemetni1"/>
        <w:shd w:val="clear" w:color="auto" w:fill="auto"/>
        <w:spacing w:before="0" w:after="0" w:line="240" w:lineRule="auto"/>
        <w:ind w:left="1080" w:right="40" w:hanging="360"/>
      </w:pPr>
    </w:p>
    <w:p w:rsidR="003F21A3" w:rsidRPr="003772C4" w:rsidRDefault="00E7178C" w:rsidP="00195F46">
      <w:pPr>
        <w:pStyle w:val="Gvdemetni1"/>
        <w:numPr>
          <w:ilvl w:val="2"/>
          <w:numId w:val="12"/>
        </w:numPr>
        <w:shd w:val="clear" w:color="auto" w:fill="auto"/>
        <w:spacing w:before="0" w:after="0" w:line="240" w:lineRule="auto"/>
        <w:ind w:left="709" w:right="20" w:firstLine="0"/>
        <w:rPr>
          <w:rFonts w:ascii="Arial" w:hAnsi="Arial" w:cs="Arial"/>
          <w:b/>
          <w:bCs/>
          <w:sz w:val="16"/>
          <w:szCs w:val="16"/>
          <w:shd w:val="clear" w:color="auto" w:fill="FFFFFF"/>
        </w:rPr>
      </w:pPr>
      <w:r w:rsidRPr="003772C4">
        <w:rPr>
          <w:bCs/>
          <w:sz w:val="22"/>
          <w:szCs w:val="22"/>
          <w:shd w:val="clear" w:color="auto" w:fill="FFFFFF"/>
        </w:rPr>
        <w:t>Ö</w:t>
      </w:r>
      <w:r w:rsidR="003F21A3" w:rsidRPr="003772C4">
        <w:rPr>
          <w:bCs/>
          <w:sz w:val="22"/>
          <w:szCs w:val="22"/>
          <w:shd w:val="clear" w:color="auto" w:fill="FFFFFF"/>
        </w:rPr>
        <w:t xml:space="preserve">nemsiz suçlar içeren durumlar haricinde </w:t>
      </w:r>
      <w:r w:rsidRPr="003772C4">
        <w:rPr>
          <w:bCs/>
          <w:sz w:val="22"/>
          <w:szCs w:val="22"/>
          <w:shd w:val="clear" w:color="auto" w:fill="FFFFFF"/>
        </w:rPr>
        <w:t>sosyal incelem</w:t>
      </w:r>
      <w:r w:rsidR="00A44D48" w:rsidRPr="003772C4">
        <w:rPr>
          <w:bCs/>
          <w:sz w:val="22"/>
          <w:szCs w:val="22"/>
          <w:shd w:val="clear" w:color="auto" w:fill="FFFFFF"/>
        </w:rPr>
        <w:t>e</w:t>
      </w:r>
      <w:r w:rsidRPr="003772C4">
        <w:rPr>
          <w:bCs/>
          <w:sz w:val="22"/>
          <w:szCs w:val="22"/>
          <w:shd w:val="clear" w:color="auto" w:fill="FFFFFF"/>
        </w:rPr>
        <w:t xml:space="preserve"> raporları </w:t>
      </w:r>
      <w:r w:rsidR="003F21A3" w:rsidRPr="003772C4">
        <w:rPr>
          <w:bCs/>
          <w:sz w:val="22"/>
          <w:szCs w:val="22"/>
          <w:shd w:val="clear" w:color="auto" w:fill="FFFFFF"/>
        </w:rPr>
        <w:t>düzgün bir soruşturmanın ardından eğitimli profes</w:t>
      </w:r>
      <w:r w:rsidRPr="003772C4">
        <w:rPr>
          <w:bCs/>
          <w:sz w:val="22"/>
          <w:szCs w:val="22"/>
          <w:shd w:val="clear" w:color="auto" w:fill="FFFFFF"/>
        </w:rPr>
        <w:t>yoneller tarafından hazırlanmakta</w:t>
      </w:r>
      <w:r w:rsidR="003F21A3" w:rsidRPr="003772C4">
        <w:rPr>
          <w:bCs/>
          <w:sz w:val="22"/>
          <w:szCs w:val="22"/>
          <w:shd w:val="clear" w:color="auto" w:fill="FFFFFF"/>
        </w:rPr>
        <w:t xml:space="preserve"> ve davanı</w:t>
      </w:r>
      <w:r w:rsidRPr="003772C4">
        <w:rPr>
          <w:bCs/>
          <w:sz w:val="22"/>
          <w:szCs w:val="22"/>
          <w:shd w:val="clear" w:color="auto" w:fill="FFFFFF"/>
        </w:rPr>
        <w:t>n açılmasından önce sunulmakta mıdır</w:t>
      </w:r>
      <w:r w:rsidR="003F21A3" w:rsidRPr="003772C4">
        <w:rPr>
          <w:bCs/>
          <w:sz w:val="22"/>
          <w:szCs w:val="22"/>
          <w:shd w:val="clear" w:color="auto" w:fill="FFFFFF"/>
        </w:rPr>
        <w:t xml:space="preserve">? </w:t>
      </w:r>
      <w:r w:rsidR="003F21A3" w:rsidRPr="003772C4">
        <w:rPr>
          <w:rFonts w:ascii="Arial" w:hAnsi="Arial" w:cs="Arial"/>
          <w:b/>
          <w:bCs/>
          <w:sz w:val="16"/>
          <w:szCs w:val="16"/>
          <w:shd w:val="clear" w:color="auto" w:fill="FFFFFF"/>
        </w:rPr>
        <w:t>Pekin Kuralı 16.</w:t>
      </w:r>
    </w:p>
    <w:p w:rsidR="00E7178C" w:rsidRPr="003772C4" w:rsidRDefault="00E7178C" w:rsidP="00E7178C">
      <w:pPr>
        <w:pStyle w:val="Gvdemetni1"/>
        <w:shd w:val="clear" w:color="auto" w:fill="auto"/>
        <w:spacing w:before="0" w:after="0" w:line="240" w:lineRule="auto"/>
        <w:ind w:left="709" w:right="20" w:firstLine="0"/>
        <w:rPr>
          <w:rFonts w:ascii="Arial" w:hAnsi="Arial" w:cs="Arial"/>
          <w:b/>
          <w:bCs/>
          <w:sz w:val="16"/>
          <w:szCs w:val="16"/>
          <w:shd w:val="clear" w:color="auto" w:fill="FFFFFF"/>
        </w:rPr>
      </w:pPr>
    </w:p>
    <w:p w:rsidR="003F21A3" w:rsidRPr="003772C4" w:rsidRDefault="00CD18BA" w:rsidP="00195F46">
      <w:pPr>
        <w:pStyle w:val="Gvdemetni1"/>
        <w:numPr>
          <w:ilvl w:val="2"/>
          <w:numId w:val="12"/>
        </w:numPr>
        <w:shd w:val="clear" w:color="auto" w:fill="auto"/>
        <w:tabs>
          <w:tab w:val="left" w:pos="1418"/>
        </w:tabs>
        <w:spacing w:before="0" w:after="0" w:line="240" w:lineRule="auto"/>
        <w:ind w:left="709" w:right="20" w:firstLine="0"/>
        <w:rPr>
          <w:rFonts w:ascii="Arial" w:hAnsi="Arial" w:cs="Arial"/>
          <w:b/>
          <w:bCs/>
          <w:sz w:val="16"/>
          <w:szCs w:val="16"/>
          <w:shd w:val="clear" w:color="auto" w:fill="FFFFFF"/>
        </w:rPr>
      </w:pPr>
      <w:r w:rsidRPr="003772C4">
        <w:rPr>
          <w:sz w:val="22"/>
          <w:szCs w:val="22"/>
        </w:rPr>
        <w:t>Yetkili mercilerin kararları özgürlükten yoksun bırakmanın yalnızca son çare olarak ve mümkün olan en kısa süre için u</w:t>
      </w:r>
      <w:r w:rsidR="00A44D48" w:rsidRPr="003772C4">
        <w:rPr>
          <w:sz w:val="22"/>
          <w:szCs w:val="22"/>
        </w:rPr>
        <w:t>ygulanması ilkesini yan</w:t>
      </w:r>
      <w:r w:rsidR="00E7178C" w:rsidRPr="003772C4">
        <w:rPr>
          <w:sz w:val="22"/>
          <w:szCs w:val="22"/>
        </w:rPr>
        <w:t>sıtmakta mıdır</w:t>
      </w:r>
      <w:r w:rsidRPr="003772C4">
        <w:rPr>
          <w:sz w:val="22"/>
          <w:szCs w:val="22"/>
        </w:rPr>
        <w:t xml:space="preserve">? </w:t>
      </w:r>
      <w:r w:rsidRPr="003772C4">
        <w:rPr>
          <w:rFonts w:ascii="Arial" w:hAnsi="Arial" w:cs="Arial"/>
          <w:b/>
          <w:bCs/>
          <w:sz w:val="16"/>
          <w:szCs w:val="16"/>
          <w:shd w:val="clear" w:color="auto" w:fill="FFFFFF"/>
        </w:rPr>
        <w:t>ÇHS m. 37/b.</w:t>
      </w:r>
      <w:r w:rsidRPr="003772C4">
        <w:rPr>
          <w:sz w:val="22"/>
          <w:szCs w:val="22"/>
        </w:rPr>
        <w:t xml:space="preserve"> Hukukta ve uygulamada özgürlükten </w:t>
      </w:r>
      <w:r w:rsidR="00D4005E" w:rsidRPr="003772C4">
        <w:rPr>
          <w:sz w:val="22"/>
          <w:szCs w:val="22"/>
        </w:rPr>
        <w:t>yoksun bırakma, çocuğun şiddet içeren ciddi bir fiil işlediğinin veya başka uygun bir cevabın bulunmadığı diğer ciddi suçları işl</w:t>
      </w:r>
      <w:r w:rsidR="00830D1D" w:rsidRPr="003772C4">
        <w:rPr>
          <w:sz w:val="22"/>
          <w:szCs w:val="22"/>
          <w:u w:color="FF0000"/>
        </w:rPr>
        <w:t>emek</w:t>
      </w:r>
      <w:r w:rsidR="00186A4D" w:rsidRPr="003772C4">
        <w:rPr>
          <w:sz w:val="22"/>
          <w:szCs w:val="22"/>
        </w:rPr>
        <w:t xml:space="preserve">te direncinin hükme bağlanmasıyla sınırlı mıdır? </w:t>
      </w:r>
      <w:r w:rsidR="00186A4D" w:rsidRPr="003772C4">
        <w:rPr>
          <w:rFonts w:ascii="Arial" w:hAnsi="Arial" w:cs="Arial"/>
          <w:b/>
          <w:bCs/>
          <w:sz w:val="16"/>
          <w:szCs w:val="16"/>
          <w:shd w:val="clear" w:color="auto" w:fill="FFFFFF"/>
        </w:rPr>
        <w:t>Pekin Kuralı 17.1</w:t>
      </w:r>
      <w:r w:rsidR="00186A4D" w:rsidRPr="003772C4">
        <w:rPr>
          <w:sz w:val="22"/>
          <w:szCs w:val="22"/>
        </w:rPr>
        <w:t xml:space="preserve"> Ç</w:t>
      </w:r>
      <w:r w:rsidR="00A44D48" w:rsidRPr="003772C4">
        <w:rPr>
          <w:sz w:val="22"/>
          <w:szCs w:val="22"/>
        </w:rPr>
        <w:t>ocuğun esenliği ve en yüksek yar</w:t>
      </w:r>
      <w:r w:rsidR="00186A4D" w:rsidRPr="003772C4">
        <w:rPr>
          <w:sz w:val="22"/>
          <w:szCs w:val="22"/>
        </w:rPr>
        <w:t xml:space="preserve">arı davasının görülmesinde ve hükmün verilmesinde rehberlik eden bir etken midir? </w:t>
      </w:r>
      <w:r w:rsidR="00186A4D" w:rsidRPr="003772C4">
        <w:rPr>
          <w:rFonts w:ascii="Arial" w:hAnsi="Arial" w:cs="Arial"/>
          <w:b/>
          <w:bCs/>
          <w:sz w:val="16"/>
          <w:szCs w:val="16"/>
          <w:shd w:val="clear" w:color="auto" w:fill="FFFFFF"/>
        </w:rPr>
        <w:t>ÇHS m. 3, Pekin Kuralı 17.1-d</w:t>
      </w:r>
    </w:p>
    <w:p w:rsidR="00E7178C" w:rsidRPr="003772C4" w:rsidRDefault="00E7178C" w:rsidP="00E7178C">
      <w:pPr>
        <w:pStyle w:val="Gvdemetni1"/>
        <w:shd w:val="clear" w:color="auto" w:fill="auto"/>
        <w:tabs>
          <w:tab w:val="left" w:pos="1418"/>
        </w:tabs>
        <w:spacing w:before="0" w:after="0" w:line="240" w:lineRule="auto"/>
        <w:ind w:left="709" w:right="20" w:firstLine="0"/>
        <w:rPr>
          <w:rFonts w:ascii="Arial" w:hAnsi="Arial" w:cs="Arial"/>
          <w:b/>
          <w:bCs/>
          <w:sz w:val="16"/>
          <w:szCs w:val="16"/>
          <w:shd w:val="clear" w:color="auto" w:fill="FFFFFF"/>
        </w:rPr>
      </w:pPr>
    </w:p>
    <w:p w:rsidR="00186A4D" w:rsidRPr="003772C4" w:rsidRDefault="00186A4D" w:rsidP="00195F46">
      <w:pPr>
        <w:pStyle w:val="Gvdemetni1"/>
        <w:numPr>
          <w:ilvl w:val="2"/>
          <w:numId w:val="12"/>
        </w:numPr>
        <w:shd w:val="clear" w:color="auto" w:fill="auto"/>
        <w:tabs>
          <w:tab w:val="left" w:pos="1418"/>
        </w:tabs>
        <w:spacing w:before="0" w:after="0" w:line="240" w:lineRule="auto"/>
        <w:ind w:left="709" w:right="20" w:firstLine="0"/>
        <w:rPr>
          <w:rFonts w:ascii="Arial" w:hAnsi="Arial" w:cs="Arial"/>
          <w:b/>
          <w:bCs/>
          <w:sz w:val="16"/>
          <w:szCs w:val="16"/>
          <w:shd w:val="clear" w:color="auto" w:fill="FFFFFF"/>
        </w:rPr>
      </w:pPr>
      <w:r w:rsidRPr="003772C4">
        <w:rPr>
          <w:sz w:val="22"/>
          <w:szCs w:val="22"/>
        </w:rPr>
        <w:t xml:space="preserve">Çocuklar tarafından işlenen suçların ölümle veya bedensel cezalarla cezalandırılması yasaklanmış mıdır? </w:t>
      </w:r>
      <w:r w:rsidRPr="003772C4">
        <w:rPr>
          <w:rFonts w:ascii="Arial" w:hAnsi="Arial" w:cs="Arial"/>
          <w:b/>
          <w:bCs/>
          <w:sz w:val="16"/>
          <w:szCs w:val="16"/>
          <w:shd w:val="clear" w:color="auto" w:fill="FFFFFF"/>
        </w:rPr>
        <w:t>ÇHS m. 37, Pekin Kuralı 17.2 ve 17.3</w:t>
      </w:r>
    </w:p>
    <w:p w:rsidR="00E7178C" w:rsidRPr="003772C4" w:rsidRDefault="00E7178C" w:rsidP="00E7178C">
      <w:pPr>
        <w:pStyle w:val="Gvdemetni1"/>
        <w:shd w:val="clear" w:color="auto" w:fill="auto"/>
        <w:tabs>
          <w:tab w:val="left" w:pos="1418"/>
        </w:tabs>
        <w:spacing w:before="0" w:after="0" w:line="240" w:lineRule="auto"/>
        <w:ind w:right="20" w:firstLine="0"/>
        <w:rPr>
          <w:rFonts w:ascii="Arial" w:hAnsi="Arial" w:cs="Arial"/>
          <w:b/>
          <w:bCs/>
          <w:sz w:val="16"/>
          <w:szCs w:val="16"/>
          <w:shd w:val="clear" w:color="auto" w:fill="FFFFFF"/>
        </w:rPr>
      </w:pPr>
    </w:p>
    <w:p w:rsidR="00ED73EC" w:rsidRPr="003772C4" w:rsidRDefault="00186A4D" w:rsidP="00195F46">
      <w:pPr>
        <w:pStyle w:val="Gvdemetni1"/>
        <w:numPr>
          <w:ilvl w:val="2"/>
          <w:numId w:val="12"/>
        </w:numPr>
        <w:shd w:val="clear" w:color="auto" w:fill="auto"/>
        <w:spacing w:before="0" w:after="0" w:line="240" w:lineRule="auto"/>
        <w:ind w:left="709" w:right="20" w:firstLine="0"/>
      </w:pPr>
      <w:r w:rsidRPr="003772C4">
        <w:rPr>
          <w:sz w:val="22"/>
          <w:szCs w:val="22"/>
        </w:rPr>
        <w:t>Kuruma kapatmaya başvurmayı mümkün olduğunca geniş ölçüde azaltacak çeşitli hükümler yetkili merci</w:t>
      </w:r>
      <w:r w:rsidR="00ED73EC" w:rsidRPr="003772C4">
        <w:rPr>
          <w:sz w:val="22"/>
          <w:szCs w:val="22"/>
        </w:rPr>
        <w:t>lerin kullanımına açık mı</w:t>
      </w:r>
      <w:r w:rsidR="00E7178C" w:rsidRPr="003772C4">
        <w:rPr>
          <w:sz w:val="22"/>
          <w:szCs w:val="22"/>
        </w:rPr>
        <w:t>dır</w:t>
      </w:r>
      <w:r w:rsidR="00ED73EC" w:rsidRPr="003772C4">
        <w:rPr>
          <w:sz w:val="22"/>
          <w:szCs w:val="22"/>
        </w:rPr>
        <w:t xml:space="preserve"> ve çocuğun (koşullar bunu </w:t>
      </w:r>
      <w:r w:rsidR="00ED73EC" w:rsidRPr="003772C4">
        <w:rPr>
          <w:sz w:val="22"/>
          <w:szCs w:val="22"/>
        </w:rPr>
        <w:lastRenderedPageBreak/>
        <w:t>gerektirmedikçe) anne-babasından ve ailesin</w:t>
      </w:r>
      <w:r w:rsidR="00E7178C" w:rsidRPr="003772C4">
        <w:rPr>
          <w:sz w:val="22"/>
          <w:szCs w:val="22"/>
        </w:rPr>
        <w:t>den ayrılmama hakkı korunmakta mıdır</w:t>
      </w:r>
      <w:r w:rsidR="00ED73EC" w:rsidRPr="003772C4">
        <w:rPr>
          <w:sz w:val="22"/>
          <w:szCs w:val="22"/>
        </w:rPr>
        <w:t xml:space="preserve">? </w:t>
      </w:r>
      <w:r w:rsidR="00ED73EC" w:rsidRPr="003772C4">
        <w:rPr>
          <w:rFonts w:ascii="Arial" w:hAnsi="Arial" w:cs="Arial"/>
          <w:b/>
          <w:bCs/>
          <w:sz w:val="16"/>
          <w:szCs w:val="16"/>
          <w:shd w:val="clear" w:color="auto" w:fill="FFFFFF"/>
        </w:rPr>
        <w:t>ÇHS m. 9, Pekin Kuralı 18</w:t>
      </w:r>
      <w:r w:rsidR="00ED73EC" w:rsidRPr="003772C4">
        <w:rPr>
          <w:sz w:val="22"/>
          <w:szCs w:val="22"/>
        </w:rPr>
        <w:t>. Yetkili mercile</w:t>
      </w:r>
      <w:r w:rsidR="00E7178C" w:rsidRPr="003772C4">
        <w:rPr>
          <w:sz w:val="22"/>
          <w:szCs w:val="22"/>
        </w:rPr>
        <w:t>r bu hükümlerden faydalanmakta mıdır</w:t>
      </w:r>
      <w:r w:rsidR="00ED73EC" w:rsidRPr="003772C4">
        <w:rPr>
          <w:sz w:val="22"/>
          <w:szCs w:val="22"/>
        </w:rPr>
        <w:t>?</w:t>
      </w:r>
    </w:p>
    <w:p w:rsidR="00E7178C" w:rsidRPr="003772C4" w:rsidRDefault="00E7178C" w:rsidP="00E7178C">
      <w:pPr>
        <w:pStyle w:val="Gvdemetni1"/>
        <w:shd w:val="clear" w:color="auto" w:fill="auto"/>
        <w:spacing w:before="0" w:after="0" w:line="240" w:lineRule="auto"/>
        <w:ind w:right="20" w:firstLine="0"/>
      </w:pPr>
    </w:p>
    <w:p w:rsidR="00ED73EC" w:rsidRPr="003772C4" w:rsidRDefault="00ED73EC" w:rsidP="00195F46">
      <w:pPr>
        <w:pStyle w:val="Gvdemetni1"/>
        <w:numPr>
          <w:ilvl w:val="2"/>
          <w:numId w:val="12"/>
        </w:numPr>
        <w:shd w:val="clear" w:color="auto" w:fill="auto"/>
        <w:tabs>
          <w:tab w:val="left" w:pos="1418"/>
        </w:tabs>
        <w:spacing w:before="0" w:after="0" w:line="240" w:lineRule="auto"/>
        <w:ind w:left="709" w:right="20" w:firstLine="0"/>
      </w:pPr>
      <w:r w:rsidRPr="003772C4">
        <w:rPr>
          <w:sz w:val="22"/>
          <w:szCs w:val="22"/>
        </w:rPr>
        <w:t xml:space="preserve">Çocukların </w:t>
      </w:r>
      <w:r w:rsidR="00E7178C" w:rsidRPr="003772C4">
        <w:rPr>
          <w:sz w:val="22"/>
          <w:szCs w:val="22"/>
        </w:rPr>
        <w:t>dâhil</w:t>
      </w:r>
      <w:r w:rsidRPr="003772C4">
        <w:rPr>
          <w:sz w:val="22"/>
          <w:szCs w:val="22"/>
        </w:rPr>
        <w:t xml:space="preserve"> olduğu davaların yetkili bir merci tarafından değerlendirilmes</w:t>
      </w:r>
      <w:r w:rsidR="00E7178C" w:rsidRPr="003772C4">
        <w:rPr>
          <w:sz w:val="22"/>
          <w:szCs w:val="22"/>
        </w:rPr>
        <w:t>i ortalama ne kadar zaman almaktadır</w:t>
      </w:r>
      <w:r w:rsidRPr="003772C4">
        <w:rPr>
          <w:sz w:val="22"/>
          <w:szCs w:val="22"/>
        </w:rPr>
        <w:t xml:space="preserve">? </w:t>
      </w:r>
      <w:r w:rsidRPr="003772C4">
        <w:rPr>
          <w:rFonts w:ascii="Arial" w:hAnsi="Arial" w:cs="Arial"/>
          <w:b/>
          <w:bCs/>
          <w:sz w:val="16"/>
          <w:szCs w:val="16"/>
          <w:shd w:val="clear" w:color="auto" w:fill="FFFFFF"/>
        </w:rPr>
        <w:t>Pekin Kuralı 20.</w:t>
      </w:r>
      <w:r w:rsidRPr="003772C4">
        <w:rPr>
          <w:sz w:val="22"/>
          <w:szCs w:val="22"/>
        </w:rPr>
        <w:t xml:space="preserve"> Çocukların </w:t>
      </w:r>
      <w:r w:rsidR="00E7178C" w:rsidRPr="003772C4">
        <w:rPr>
          <w:sz w:val="22"/>
          <w:szCs w:val="22"/>
        </w:rPr>
        <w:t>dâhil</w:t>
      </w:r>
      <w:r w:rsidRPr="003772C4">
        <w:rPr>
          <w:sz w:val="22"/>
          <w:szCs w:val="22"/>
        </w:rPr>
        <w:t xml:space="preserve"> olduğu davalara çocukların </w:t>
      </w:r>
      <w:r w:rsidR="00E7178C" w:rsidRPr="003772C4">
        <w:rPr>
          <w:sz w:val="22"/>
          <w:szCs w:val="22"/>
        </w:rPr>
        <w:t>dâhil</w:t>
      </w:r>
      <w:r w:rsidRPr="003772C4">
        <w:rPr>
          <w:sz w:val="22"/>
          <w:szCs w:val="22"/>
        </w:rPr>
        <w:t xml:space="preserve"> olmadığı davalara göre önce</w:t>
      </w:r>
      <w:r w:rsidR="00A44D48" w:rsidRPr="003772C4">
        <w:rPr>
          <w:sz w:val="22"/>
          <w:szCs w:val="22"/>
        </w:rPr>
        <w:t>l</w:t>
      </w:r>
      <w:r w:rsidRPr="003772C4">
        <w:rPr>
          <w:sz w:val="22"/>
          <w:szCs w:val="22"/>
        </w:rPr>
        <w:t>i</w:t>
      </w:r>
      <w:r w:rsidR="00E7178C" w:rsidRPr="003772C4">
        <w:rPr>
          <w:sz w:val="22"/>
          <w:szCs w:val="22"/>
        </w:rPr>
        <w:t>k tanınmakta mıdır</w:t>
      </w:r>
      <w:r w:rsidRPr="003772C4">
        <w:rPr>
          <w:sz w:val="22"/>
          <w:szCs w:val="22"/>
        </w:rPr>
        <w:t>?</w:t>
      </w:r>
    </w:p>
    <w:p w:rsidR="00E7178C" w:rsidRPr="003772C4" w:rsidRDefault="00E7178C" w:rsidP="00E7178C">
      <w:pPr>
        <w:pStyle w:val="Gvdemetni1"/>
        <w:shd w:val="clear" w:color="auto" w:fill="auto"/>
        <w:tabs>
          <w:tab w:val="left" w:pos="1418"/>
        </w:tabs>
        <w:spacing w:before="0" w:after="0" w:line="240" w:lineRule="auto"/>
        <w:ind w:right="20" w:firstLine="0"/>
      </w:pPr>
    </w:p>
    <w:p w:rsidR="00ED73EC" w:rsidRPr="003772C4" w:rsidRDefault="00ED73EC" w:rsidP="00195F46">
      <w:pPr>
        <w:pStyle w:val="Gvdemetni1"/>
        <w:numPr>
          <w:ilvl w:val="1"/>
          <w:numId w:val="12"/>
        </w:numPr>
        <w:shd w:val="clear" w:color="auto" w:fill="auto"/>
        <w:tabs>
          <w:tab w:val="left" w:pos="1418"/>
        </w:tabs>
        <w:spacing w:before="0" w:after="0" w:line="240" w:lineRule="auto"/>
        <w:ind w:left="709" w:right="20" w:firstLine="0"/>
      </w:pPr>
      <w:r w:rsidRPr="003772C4">
        <w:rPr>
          <w:sz w:val="22"/>
          <w:szCs w:val="22"/>
        </w:rPr>
        <w:t xml:space="preserve">Çocukların </w:t>
      </w:r>
      <w:r w:rsidR="00E7178C" w:rsidRPr="003772C4">
        <w:rPr>
          <w:sz w:val="22"/>
          <w:szCs w:val="22"/>
        </w:rPr>
        <w:t>dâhil</w:t>
      </w:r>
      <w:r w:rsidRPr="003772C4">
        <w:rPr>
          <w:sz w:val="22"/>
          <w:szCs w:val="22"/>
        </w:rPr>
        <w:t xml:space="preserve"> olduğu davaların kayıtları katı bir şekilde gizli ve üçü</w:t>
      </w:r>
      <w:r w:rsidR="00E7178C" w:rsidRPr="003772C4">
        <w:rPr>
          <w:sz w:val="22"/>
          <w:szCs w:val="22"/>
        </w:rPr>
        <w:t>ncü kişilere kapalı tutulmakta mıdır</w:t>
      </w:r>
      <w:r w:rsidRPr="003772C4">
        <w:rPr>
          <w:sz w:val="22"/>
          <w:szCs w:val="22"/>
        </w:rPr>
        <w:t xml:space="preserve">? </w:t>
      </w:r>
      <w:r w:rsidRPr="003772C4">
        <w:rPr>
          <w:rFonts w:ascii="Arial" w:hAnsi="Arial" w:cs="Arial"/>
          <w:b/>
          <w:bCs/>
          <w:sz w:val="16"/>
          <w:szCs w:val="16"/>
          <w:shd w:val="clear" w:color="auto" w:fill="FFFFFF"/>
        </w:rPr>
        <w:t>Pekin Kuralı 21.</w:t>
      </w:r>
      <w:r w:rsidRPr="003772C4">
        <w:rPr>
          <w:sz w:val="22"/>
          <w:szCs w:val="22"/>
        </w:rPr>
        <w:t xml:space="preserve"> </w:t>
      </w:r>
    </w:p>
    <w:p w:rsidR="007B44BA" w:rsidRPr="003772C4" w:rsidRDefault="007B44BA" w:rsidP="007B44BA">
      <w:pPr>
        <w:pStyle w:val="Gvdemetni1"/>
        <w:shd w:val="clear" w:color="auto" w:fill="auto"/>
        <w:tabs>
          <w:tab w:val="left" w:pos="1418"/>
        </w:tabs>
        <w:spacing w:before="0" w:after="0" w:line="240" w:lineRule="auto"/>
        <w:ind w:left="709" w:right="20" w:firstLine="0"/>
      </w:pPr>
    </w:p>
    <w:p w:rsidR="00ED73EC" w:rsidRPr="003772C4" w:rsidRDefault="00D719E0" w:rsidP="00195F46">
      <w:pPr>
        <w:pStyle w:val="Gvdemetni1"/>
        <w:numPr>
          <w:ilvl w:val="1"/>
          <w:numId w:val="12"/>
        </w:numPr>
        <w:shd w:val="clear" w:color="auto" w:fill="auto"/>
        <w:spacing w:before="0" w:after="0" w:line="240" w:lineRule="auto"/>
        <w:ind w:left="709" w:right="20" w:firstLine="0"/>
      </w:pPr>
      <w:r w:rsidRPr="003772C4">
        <w:rPr>
          <w:sz w:val="22"/>
          <w:szCs w:val="22"/>
        </w:rPr>
        <w:t>Yetkili merciin karar vermiş olabileceği alternatif önlemlerin uygulanmasının sağlanmasından kim sorumlu</w:t>
      </w:r>
      <w:r w:rsidR="00E7178C" w:rsidRPr="003772C4">
        <w:rPr>
          <w:sz w:val="22"/>
          <w:szCs w:val="22"/>
        </w:rPr>
        <w:t>dur</w:t>
      </w:r>
      <w:r w:rsidRPr="003772C4">
        <w:rPr>
          <w:sz w:val="22"/>
          <w:szCs w:val="22"/>
        </w:rPr>
        <w:t>? Bu tür önlemlerin denetiminden kim sorumlu</w:t>
      </w:r>
      <w:r w:rsidR="00E7178C" w:rsidRPr="003772C4">
        <w:rPr>
          <w:sz w:val="22"/>
          <w:szCs w:val="22"/>
        </w:rPr>
        <w:t>dur</w:t>
      </w:r>
      <w:r w:rsidRPr="003772C4">
        <w:rPr>
          <w:sz w:val="22"/>
          <w:szCs w:val="22"/>
        </w:rPr>
        <w:t>? Bu görevliler çocuğun topluma yeniden uyum sağlamasını kolaylaştırmaya yönelik eğitimli ve bunun için gereğince yeterli mi</w:t>
      </w:r>
      <w:r w:rsidR="00E7178C" w:rsidRPr="003772C4">
        <w:rPr>
          <w:sz w:val="22"/>
          <w:szCs w:val="22"/>
        </w:rPr>
        <w:t>dir</w:t>
      </w:r>
      <w:r w:rsidRPr="003772C4">
        <w:rPr>
          <w:sz w:val="22"/>
          <w:szCs w:val="22"/>
        </w:rPr>
        <w:t>? Alternatif önlemlere karar verilmesi topluma yeniden uyum sağlama süreci için meslek, eğitim, barınma ve psiko</w:t>
      </w:r>
      <w:r w:rsidR="00A44D48" w:rsidRPr="003772C4">
        <w:rPr>
          <w:sz w:val="22"/>
          <w:szCs w:val="22"/>
        </w:rPr>
        <w:t>-</w:t>
      </w:r>
      <w:r w:rsidRPr="003772C4">
        <w:rPr>
          <w:sz w:val="22"/>
          <w:szCs w:val="22"/>
        </w:rPr>
        <w:t>sosyal alanl</w:t>
      </w:r>
      <w:r w:rsidR="007B44BA" w:rsidRPr="003772C4">
        <w:rPr>
          <w:sz w:val="22"/>
          <w:szCs w:val="22"/>
        </w:rPr>
        <w:t>arda gerekli desteği sağlamakta mıdır</w:t>
      </w:r>
      <w:r w:rsidRPr="003772C4">
        <w:rPr>
          <w:sz w:val="22"/>
          <w:szCs w:val="22"/>
        </w:rPr>
        <w:t>?</w:t>
      </w:r>
    </w:p>
    <w:p w:rsidR="007B44BA" w:rsidRPr="003772C4" w:rsidRDefault="007B44BA" w:rsidP="007B44BA">
      <w:pPr>
        <w:pStyle w:val="Gvdemetni1"/>
        <w:shd w:val="clear" w:color="auto" w:fill="auto"/>
        <w:spacing w:before="0" w:after="0" w:line="240" w:lineRule="auto"/>
        <w:ind w:right="20" w:firstLine="0"/>
      </w:pPr>
    </w:p>
    <w:p w:rsidR="00D719E0" w:rsidRPr="003772C4" w:rsidRDefault="00D719E0" w:rsidP="00195F46">
      <w:pPr>
        <w:pStyle w:val="Gvdemetni1"/>
        <w:numPr>
          <w:ilvl w:val="1"/>
          <w:numId w:val="12"/>
        </w:numPr>
        <w:shd w:val="clear" w:color="auto" w:fill="auto"/>
        <w:spacing w:before="0" w:after="0" w:line="240" w:lineRule="auto"/>
        <w:ind w:left="709" w:right="20" w:firstLine="0"/>
      </w:pPr>
      <w:r w:rsidRPr="003772C4">
        <w:rPr>
          <w:sz w:val="22"/>
          <w:szCs w:val="22"/>
        </w:rPr>
        <w:t>Uyuşturucu veya madde bağımlılığı, fiziksel ve zihinsel engeller gibi özel ihtiyaçları olan çocuklar için uzmanlaşmış hizmetler mevcut mudur?</w:t>
      </w:r>
    </w:p>
    <w:p w:rsidR="007B44BA" w:rsidRPr="003772C4" w:rsidRDefault="007B44BA" w:rsidP="007B44BA">
      <w:pPr>
        <w:pStyle w:val="Gvdemetni1"/>
        <w:shd w:val="clear" w:color="auto" w:fill="auto"/>
        <w:spacing w:before="0" w:after="0" w:line="240" w:lineRule="auto"/>
        <w:ind w:right="20" w:firstLine="0"/>
      </w:pPr>
    </w:p>
    <w:p w:rsidR="00D719E0" w:rsidRPr="003772C4" w:rsidRDefault="00D719E0" w:rsidP="00195F46">
      <w:pPr>
        <w:pStyle w:val="Gvdemetni1"/>
        <w:numPr>
          <w:ilvl w:val="1"/>
          <w:numId w:val="12"/>
        </w:numPr>
        <w:shd w:val="clear" w:color="auto" w:fill="auto"/>
        <w:spacing w:before="0" w:after="0" w:line="240" w:lineRule="auto"/>
        <w:ind w:left="709" w:right="20" w:firstLine="0"/>
      </w:pPr>
      <w:r w:rsidRPr="003772C4">
        <w:rPr>
          <w:sz w:val="22"/>
          <w:szCs w:val="22"/>
        </w:rPr>
        <w:t xml:space="preserve">Topluluk veya kabile mahkemeleri veya arabuluculuğu gibi devlet dışı adalet sistemlerine başvurulması mümkün müdür? Çocukların </w:t>
      </w:r>
      <w:r w:rsidR="007B44BA" w:rsidRPr="003772C4">
        <w:rPr>
          <w:sz w:val="22"/>
          <w:szCs w:val="22"/>
        </w:rPr>
        <w:t>dâhil</w:t>
      </w:r>
      <w:r w:rsidRPr="003772C4">
        <w:rPr>
          <w:sz w:val="22"/>
          <w:szCs w:val="22"/>
        </w:rPr>
        <w:t xml:space="preserve"> olduğu davaların yüzde kaçı devlet dışı sistemler tarafından ele alınmaktadır ve uyuşmazlıkların devlet dışı sistemde çözülmesinin başarı oranı nedir?</w:t>
      </w:r>
    </w:p>
    <w:p w:rsidR="007B44BA" w:rsidRPr="003772C4" w:rsidRDefault="007B44BA" w:rsidP="007B44BA">
      <w:pPr>
        <w:pStyle w:val="Gvdemetni1"/>
        <w:shd w:val="clear" w:color="auto" w:fill="auto"/>
        <w:spacing w:before="0" w:after="0" w:line="240" w:lineRule="auto"/>
        <w:ind w:right="20" w:firstLine="0"/>
      </w:pPr>
    </w:p>
    <w:p w:rsidR="008F2A24" w:rsidRPr="003772C4" w:rsidRDefault="005C15C3" w:rsidP="00195F46">
      <w:pPr>
        <w:pStyle w:val="Gvdemetni1"/>
        <w:numPr>
          <w:ilvl w:val="1"/>
          <w:numId w:val="12"/>
        </w:numPr>
        <w:shd w:val="clear" w:color="auto" w:fill="auto"/>
        <w:spacing w:before="0" w:after="0" w:line="240" w:lineRule="auto"/>
        <w:ind w:left="709" w:right="20" w:firstLine="0"/>
      </w:pPr>
      <w:r w:rsidRPr="003772C4">
        <w:rPr>
          <w:sz w:val="22"/>
          <w:szCs w:val="22"/>
        </w:rPr>
        <w:t xml:space="preserve">Yetkili mercilerin çocukların ceza kanununu ihlal ettiği hükmüne vardığında karar verdiği önlemler daha yüksek yetkili, bağımsız ve tarafsız bir merci veya yargısal kuruluşun incelemesine tâbi midir? </w:t>
      </w:r>
      <w:r w:rsidRPr="003772C4">
        <w:rPr>
          <w:rFonts w:ascii="Arial" w:hAnsi="Arial" w:cs="Arial"/>
          <w:b/>
          <w:bCs/>
          <w:sz w:val="16"/>
          <w:szCs w:val="16"/>
          <w:shd w:val="clear" w:color="auto" w:fill="FFFFFF"/>
        </w:rPr>
        <w:t>ÇHS m.40/2-b-v.</w:t>
      </w:r>
      <w:r w:rsidRPr="003772C4">
        <w:rPr>
          <w:sz w:val="22"/>
          <w:szCs w:val="22"/>
        </w:rPr>
        <w:t xml:space="preserve"> Özgürlükten yoksun bırakmayı içeren hükümler daha yüksek yetkili me</w:t>
      </w:r>
      <w:r w:rsidR="007B44BA" w:rsidRPr="003772C4">
        <w:rPr>
          <w:sz w:val="22"/>
          <w:szCs w:val="22"/>
        </w:rPr>
        <w:t>r</w:t>
      </w:r>
      <w:r w:rsidR="00A44D48" w:rsidRPr="003772C4">
        <w:rPr>
          <w:sz w:val="22"/>
          <w:szCs w:val="22"/>
        </w:rPr>
        <w:t>ciler tarafından incelenmekte midir</w:t>
      </w:r>
      <w:r w:rsidRPr="003772C4">
        <w:rPr>
          <w:sz w:val="22"/>
          <w:szCs w:val="22"/>
        </w:rPr>
        <w:t xml:space="preserve">? </w:t>
      </w:r>
      <w:r w:rsidR="00A44D48" w:rsidRPr="003772C4">
        <w:rPr>
          <w:sz w:val="22"/>
          <w:szCs w:val="22"/>
        </w:rPr>
        <w:t>B</w:t>
      </w:r>
      <w:r w:rsidR="007B44BA" w:rsidRPr="003772C4">
        <w:rPr>
          <w:sz w:val="22"/>
          <w:szCs w:val="22"/>
        </w:rPr>
        <w:t xml:space="preserve">u inceleme </w:t>
      </w:r>
      <w:r w:rsidR="00A44D48" w:rsidRPr="003772C4">
        <w:rPr>
          <w:sz w:val="22"/>
          <w:szCs w:val="22"/>
        </w:rPr>
        <w:t xml:space="preserve">her durumda </w:t>
      </w:r>
      <w:r w:rsidR="007B44BA" w:rsidRPr="003772C4">
        <w:rPr>
          <w:sz w:val="22"/>
          <w:szCs w:val="22"/>
        </w:rPr>
        <w:t>söz konusu mudur? Eğer değilse</w:t>
      </w:r>
      <w:r w:rsidRPr="003772C4">
        <w:rPr>
          <w:sz w:val="22"/>
          <w:szCs w:val="22"/>
        </w:rPr>
        <w:t xml:space="preserve"> hangi hükümler incelemeye tâbi</w:t>
      </w:r>
      <w:r w:rsidR="007B44BA" w:rsidRPr="003772C4">
        <w:rPr>
          <w:sz w:val="22"/>
          <w:szCs w:val="22"/>
        </w:rPr>
        <w:t>dir</w:t>
      </w:r>
      <w:r w:rsidRPr="003772C4">
        <w:rPr>
          <w:sz w:val="22"/>
          <w:szCs w:val="22"/>
        </w:rPr>
        <w:t>? Hüküm ve önlemlerin yüzde kaçı daha yüksek</w:t>
      </w:r>
      <w:r w:rsidR="007B44BA" w:rsidRPr="003772C4">
        <w:rPr>
          <w:sz w:val="22"/>
          <w:szCs w:val="22"/>
        </w:rPr>
        <w:t xml:space="preserve"> merciler tarafından incelenmektedir</w:t>
      </w:r>
      <w:r w:rsidRPr="003772C4">
        <w:rPr>
          <w:sz w:val="22"/>
          <w:szCs w:val="22"/>
        </w:rPr>
        <w:t>?</w:t>
      </w:r>
    </w:p>
    <w:p w:rsidR="007B44BA" w:rsidRPr="003772C4" w:rsidRDefault="007B44BA" w:rsidP="007B44BA">
      <w:pPr>
        <w:pStyle w:val="Gvdemetni1"/>
        <w:shd w:val="clear" w:color="auto" w:fill="auto"/>
        <w:spacing w:before="0" w:after="0" w:line="240" w:lineRule="auto"/>
        <w:ind w:right="20" w:firstLine="0"/>
      </w:pPr>
    </w:p>
    <w:p w:rsidR="005C15C3" w:rsidRPr="003772C4" w:rsidRDefault="005C15C3" w:rsidP="00195F46">
      <w:pPr>
        <w:pStyle w:val="Gvdemetni1"/>
        <w:numPr>
          <w:ilvl w:val="1"/>
          <w:numId w:val="12"/>
        </w:numPr>
        <w:shd w:val="clear" w:color="auto" w:fill="auto"/>
        <w:spacing w:before="0" w:after="0" w:line="240" w:lineRule="auto"/>
        <w:ind w:left="709" w:right="20" w:firstLine="0"/>
      </w:pPr>
      <w:r w:rsidRPr="003772C4">
        <w:rPr>
          <w:sz w:val="22"/>
          <w:szCs w:val="22"/>
        </w:rPr>
        <w:t>Yetkili merciler, 182 sayılı I</w:t>
      </w:r>
      <w:r w:rsidR="00CB2E2C" w:rsidRPr="003772C4">
        <w:rPr>
          <w:sz w:val="22"/>
          <w:szCs w:val="22"/>
        </w:rPr>
        <w:t xml:space="preserve">LO Sözleşmesi’nce çocuk </w:t>
      </w:r>
      <w:r w:rsidR="00A44D48" w:rsidRPr="003772C4">
        <w:rPr>
          <w:sz w:val="22"/>
          <w:szCs w:val="22"/>
        </w:rPr>
        <w:t>işçiliğinin</w:t>
      </w:r>
      <w:r w:rsidRPr="003772C4">
        <w:rPr>
          <w:sz w:val="22"/>
          <w:szCs w:val="22"/>
        </w:rPr>
        <w:t xml:space="preserve"> en kötü türlerinden biri sayılan, çocuğun yetişkinlerce suç işl</w:t>
      </w:r>
      <w:r w:rsidR="00830D1D" w:rsidRPr="003772C4">
        <w:rPr>
          <w:sz w:val="22"/>
          <w:szCs w:val="22"/>
          <w:u w:color="FF0000"/>
        </w:rPr>
        <w:t>emek</w:t>
      </w:r>
      <w:r w:rsidRPr="003772C4">
        <w:rPr>
          <w:sz w:val="22"/>
          <w:szCs w:val="22"/>
        </w:rPr>
        <w:t>te kullanıldığı haller tespit etmiş midir?</w:t>
      </w:r>
      <w:r w:rsidR="007B44BA" w:rsidRPr="003772C4">
        <w:rPr>
          <w:sz w:val="22"/>
          <w:szCs w:val="22"/>
        </w:rPr>
        <w:t xml:space="preserve"> Hem yetişkinler bakımından hem de bu çocukları himaye etmek ve korumak bakımından takip için uygun adımlar atılmış mıdır?</w:t>
      </w:r>
    </w:p>
    <w:p w:rsidR="005C15C3" w:rsidRPr="003772C4" w:rsidRDefault="009B212D" w:rsidP="00606CA7">
      <w:pPr>
        <w:pStyle w:val="Gvdemetni1"/>
        <w:shd w:val="clear" w:color="auto" w:fill="auto"/>
        <w:spacing w:before="0" w:after="0" w:line="240" w:lineRule="auto"/>
        <w:ind w:left="360" w:right="20" w:hanging="360"/>
      </w:pPr>
      <w:r w:rsidRPr="003772C4">
        <w:t xml:space="preserve"> </w:t>
      </w:r>
    </w:p>
    <w:p w:rsidR="007B44BA" w:rsidRPr="003772C4" w:rsidRDefault="007B44BA" w:rsidP="00606CA7">
      <w:pPr>
        <w:pStyle w:val="Gvdemetni1"/>
        <w:shd w:val="clear" w:color="auto" w:fill="auto"/>
        <w:spacing w:before="0" w:after="0" w:line="240" w:lineRule="auto"/>
        <w:ind w:left="360" w:right="20" w:hanging="360"/>
      </w:pPr>
    </w:p>
    <w:p w:rsidR="005C15C3" w:rsidRPr="003772C4" w:rsidRDefault="005C15C3"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59" w:name="_Toc309912064"/>
      <w:r w:rsidRPr="003772C4">
        <w:rPr>
          <w:sz w:val="24"/>
          <w:szCs w:val="24"/>
        </w:rPr>
        <w:t>ONARICI ADALET</w:t>
      </w:r>
      <w:bookmarkEnd w:id="59"/>
    </w:p>
    <w:p w:rsidR="005C15C3" w:rsidRPr="003772C4" w:rsidRDefault="005C15C3" w:rsidP="00606CA7">
      <w:pPr>
        <w:pStyle w:val="Gvdemetni90"/>
        <w:shd w:val="clear" w:color="auto" w:fill="auto"/>
        <w:spacing w:line="240" w:lineRule="auto"/>
        <w:ind w:right="40" w:firstLine="0"/>
        <w:jc w:val="both"/>
        <w:rPr>
          <w:sz w:val="24"/>
          <w:szCs w:val="24"/>
        </w:rPr>
      </w:pPr>
    </w:p>
    <w:p w:rsidR="005C15C3" w:rsidRPr="003772C4" w:rsidRDefault="00F933FA" w:rsidP="00195F46">
      <w:pPr>
        <w:pStyle w:val="Gvdemetni1"/>
        <w:numPr>
          <w:ilvl w:val="2"/>
          <w:numId w:val="12"/>
        </w:numPr>
        <w:shd w:val="clear" w:color="auto" w:fill="auto"/>
        <w:tabs>
          <w:tab w:val="left" w:pos="1418"/>
        </w:tabs>
        <w:spacing w:before="0" w:after="0" w:line="240" w:lineRule="auto"/>
        <w:ind w:left="709" w:right="20" w:firstLine="0"/>
      </w:pPr>
      <w:r w:rsidRPr="003772C4">
        <w:rPr>
          <w:sz w:val="22"/>
          <w:szCs w:val="22"/>
        </w:rPr>
        <w:t>Onarıcı adalet çocuk</w:t>
      </w:r>
      <w:r w:rsidR="007B44BA" w:rsidRPr="003772C4">
        <w:rPr>
          <w:sz w:val="22"/>
          <w:szCs w:val="22"/>
        </w:rPr>
        <w:t xml:space="preserve"> adalet sisteminin bir </w:t>
      </w:r>
      <w:r w:rsidRPr="003772C4">
        <w:rPr>
          <w:sz w:val="22"/>
          <w:szCs w:val="22"/>
        </w:rPr>
        <w:t>unsuru mudur? Onarıcı adalet, sistemin uyuşmazlık çözüm mekanizmas</w:t>
      </w:r>
      <w:r w:rsidR="007B44BA" w:rsidRPr="003772C4">
        <w:rPr>
          <w:sz w:val="22"/>
          <w:szCs w:val="22"/>
        </w:rPr>
        <w:t>ının bir unsurunu oluşturmakta mıdır</w:t>
      </w:r>
      <w:r w:rsidRPr="003772C4">
        <w:rPr>
          <w:sz w:val="22"/>
          <w:szCs w:val="22"/>
        </w:rPr>
        <w:t>? Eğer öyleyse onarıcı ad</w:t>
      </w:r>
      <w:r w:rsidR="007B44BA" w:rsidRPr="003772C4">
        <w:rPr>
          <w:sz w:val="22"/>
          <w:szCs w:val="22"/>
        </w:rPr>
        <w:t>alet programlarını kim yürütmektedir</w:t>
      </w:r>
      <w:r w:rsidRPr="003772C4">
        <w:rPr>
          <w:sz w:val="22"/>
          <w:szCs w:val="22"/>
        </w:rPr>
        <w:t>? Bu</w:t>
      </w:r>
      <w:r w:rsidR="007B44BA" w:rsidRPr="003772C4">
        <w:rPr>
          <w:sz w:val="22"/>
          <w:szCs w:val="22"/>
        </w:rPr>
        <w:t>,</w:t>
      </w:r>
      <w:r w:rsidRPr="003772C4">
        <w:rPr>
          <w:sz w:val="22"/>
          <w:szCs w:val="22"/>
        </w:rPr>
        <w:t xml:space="preserve"> uygu</w:t>
      </w:r>
      <w:r w:rsidR="00BC527B" w:rsidRPr="003772C4">
        <w:rPr>
          <w:sz w:val="22"/>
          <w:szCs w:val="22"/>
        </w:rPr>
        <w:t>lamada ne sıklıkla gerçekleşme</w:t>
      </w:r>
      <w:r w:rsidR="007B44BA" w:rsidRPr="003772C4">
        <w:rPr>
          <w:sz w:val="22"/>
          <w:szCs w:val="22"/>
        </w:rPr>
        <w:t>ktedir</w:t>
      </w:r>
      <w:r w:rsidRPr="003772C4">
        <w:rPr>
          <w:sz w:val="22"/>
          <w:szCs w:val="22"/>
        </w:rPr>
        <w:t>? Eğer yukarıdakiler uygulanmıyorsa sebepleri nelerdir?</w:t>
      </w:r>
    </w:p>
    <w:p w:rsidR="00F933FA" w:rsidRPr="003772C4" w:rsidRDefault="00F933FA" w:rsidP="00BC527B">
      <w:pPr>
        <w:pStyle w:val="Gvdemetni1"/>
        <w:pBdr>
          <w:bottom w:val="single" w:sz="6" w:space="1" w:color="auto"/>
        </w:pBdr>
        <w:shd w:val="clear" w:color="auto" w:fill="auto"/>
        <w:spacing w:before="0" w:after="0" w:line="240" w:lineRule="auto"/>
        <w:ind w:right="20" w:firstLine="0"/>
        <w:rPr>
          <w:sz w:val="22"/>
          <w:szCs w:val="22"/>
        </w:rPr>
      </w:pPr>
    </w:p>
    <w:p w:rsidR="00BC527B" w:rsidRPr="003772C4" w:rsidRDefault="00BC527B" w:rsidP="00BC527B">
      <w:pPr>
        <w:pStyle w:val="Gvdemetni1"/>
        <w:shd w:val="clear" w:color="auto" w:fill="auto"/>
        <w:spacing w:before="0" w:after="0" w:line="240" w:lineRule="auto"/>
        <w:ind w:right="20" w:firstLine="0"/>
      </w:pPr>
    </w:p>
    <w:p w:rsidR="00F933FA" w:rsidRPr="003772C4" w:rsidRDefault="00F933FA" w:rsidP="00A12CD7">
      <w:pPr>
        <w:pStyle w:val="Gvdemetni90"/>
        <w:shd w:val="clear" w:color="auto" w:fill="auto"/>
        <w:spacing w:line="240" w:lineRule="auto"/>
        <w:ind w:left="181" w:right="60" w:firstLine="527"/>
        <w:jc w:val="both"/>
        <w:rPr>
          <w:rStyle w:val="Gvdemetni9Kaln4"/>
          <w:b w:val="0"/>
          <w:sz w:val="20"/>
          <w:szCs w:val="20"/>
        </w:rPr>
      </w:pPr>
      <w:r w:rsidRPr="003772C4">
        <w:rPr>
          <w:rStyle w:val="Gvdemetni9Kaln4"/>
          <w:sz w:val="20"/>
          <w:szCs w:val="20"/>
        </w:rPr>
        <w:t>Onarıcı süreç</w:t>
      </w:r>
      <w:r w:rsidR="00A12CD7" w:rsidRPr="003772C4">
        <w:rPr>
          <w:rStyle w:val="Gvdemetni9Kaln4"/>
          <w:b w:val="0"/>
          <w:sz w:val="20"/>
          <w:szCs w:val="20"/>
        </w:rPr>
        <w:t xml:space="preserve"> mağdur ile</w:t>
      </w:r>
      <w:r w:rsidRPr="003772C4">
        <w:rPr>
          <w:rStyle w:val="Gvdemetni9Kaln4"/>
          <w:b w:val="0"/>
          <w:sz w:val="20"/>
          <w:szCs w:val="20"/>
        </w:rPr>
        <w:t xml:space="preserve"> failin ve uygun olduğunda suçtan etkilenen diğer bireylerin veya toplum üyelerinin suçtan doğan meselelerin çözülmesi için, genellikle bir kolaylaştırıcın</w:t>
      </w:r>
      <w:r w:rsidR="00BC527B" w:rsidRPr="003772C4">
        <w:rPr>
          <w:rStyle w:val="Gvdemetni9Kaln4"/>
          <w:b w:val="0"/>
          <w:sz w:val="20"/>
          <w:szCs w:val="20"/>
        </w:rPr>
        <w:t>ın yardımıyla aktif olarak katkıda</w:t>
      </w:r>
      <w:r w:rsidRPr="003772C4">
        <w:rPr>
          <w:rStyle w:val="Gvdemetni9Kaln4"/>
          <w:b w:val="0"/>
          <w:sz w:val="20"/>
          <w:szCs w:val="20"/>
        </w:rPr>
        <w:t xml:space="preserve"> bulunduğu her türlü süreci ifade eder. Onarıcı süreçler arabuluculuğu, uzlaşmayı, toplantı ve hüküm halkalarını içerebilir.</w:t>
      </w:r>
    </w:p>
    <w:p w:rsidR="00A12CD7" w:rsidRPr="003772C4" w:rsidRDefault="00A12CD7" w:rsidP="00606CA7">
      <w:pPr>
        <w:pStyle w:val="Gvdemetni90"/>
        <w:shd w:val="clear" w:color="auto" w:fill="auto"/>
        <w:spacing w:line="240" w:lineRule="auto"/>
        <w:ind w:left="181" w:right="60" w:firstLine="0"/>
        <w:jc w:val="both"/>
        <w:rPr>
          <w:sz w:val="20"/>
          <w:szCs w:val="20"/>
        </w:rPr>
      </w:pPr>
    </w:p>
    <w:p w:rsidR="00F933FA" w:rsidRPr="003772C4" w:rsidRDefault="00F933FA" w:rsidP="00A12CD7">
      <w:pPr>
        <w:pStyle w:val="Gvdemetni90"/>
        <w:shd w:val="clear" w:color="auto" w:fill="auto"/>
        <w:spacing w:line="240" w:lineRule="auto"/>
        <w:ind w:left="181" w:right="60" w:firstLine="527"/>
        <w:jc w:val="both"/>
        <w:rPr>
          <w:rStyle w:val="Gvdemetni9Kaln4"/>
          <w:b w:val="0"/>
          <w:sz w:val="20"/>
          <w:szCs w:val="20"/>
        </w:rPr>
      </w:pPr>
      <w:r w:rsidRPr="003772C4">
        <w:rPr>
          <w:rStyle w:val="Gvdemetni9Kaln4"/>
          <w:sz w:val="20"/>
          <w:szCs w:val="20"/>
        </w:rPr>
        <w:t xml:space="preserve">Onarıcı adalet programı </w:t>
      </w:r>
      <w:r w:rsidRPr="003772C4">
        <w:rPr>
          <w:rStyle w:val="Gvdemetni9Kaln4"/>
          <w:b w:val="0"/>
          <w:sz w:val="20"/>
          <w:szCs w:val="20"/>
        </w:rPr>
        <w:t xml:space="preserve">onarıcı süreçleri kullanan ve onarıcı sonuçlar elde etmeyi amaçlayan her türlü programı ifade eder. </w:t>
      </w:r>
    </w:p>
    <w:p w:rsidR="00A12CD7" w:rsidRPr="003772C4" w:rsidRDefault="00A12CD7" w:rsidP="00606CA7">
      <w:pPr>
        <w:pStyle w:val="Gvdemetni90"/>
        <w:shd w:val="clear" w:color="auto" w:fill="auto"/>
        <w:spacing w:line="240" w:lineRule="auto"/>
        <w:ind w:left="181" w:right="60" w:firstLine="0"/>
        <w:jc w:val="both"/>
        <w:rPr>
          <w:sz w:val="20"/>
          <w:szCs w:val="20"/>
        </w:rPr>
      </w:pPr>
    </w:p>
    <w:p w:rsidR="00F933FA" w:rsidRPr="003772C4" w:rsidRDefault="00F933FA" w:rsidP="00A12CD7">
      <w:pPr>
        <w:pStyle w:val="Gvdemetni90"/>
        <w:shd w:val="clear" w:color="auto" w:fill="auto"/>
        <w:spacing w:line="240" w:lineRule="auto"/>
        <w:ind w:left="181" w:firstLine="527"/>
        <w:jc w:val="both"/>
        <w:rPr>
          <w:sz w:val="20"/>
          <w:szCs w:val="20"/>
        </w:rPr>
      </w:pPr>
      <w:r w:rsidRPr="003772C4">
        <w:rPr>
          <w:b/>
          <w:sz w:val="20"/>
          <w:szCs w:val="20"/>
        </w:rPr>
        <w:t>Onarıcı sonuç</w:t>
      </w:r>
      <w:r w:rsidRPr="003772C4">
        <w:rPr>
          <w:sz w:val="20"/>
          <w:szCs w:val="20"/>
        </w:rPr>
        <w:t xml:space="preserve"> </w:t>
      </w:r>
      <w:r w:rsidR="00B70E6F" w:rsidRPr="003772C4">
        <w:rPr>
          <w:sz w:val="20"/>
          <w:szCs w:val="20"/>
        </w:rPr>
        <w:t>onarıcı bir sürecin sonucu olarak ulaşılan bir anla</w:t>
      </w:r>
      <w:r w:rsidR="006A4B15" w:rsidRPr="003772C4">
        <w:rPr>
          <w:sz w:val="20"/>
          <w:szCs w:val="20"/>
        </w:rPr>
        <w:t>şmayı ifade eder. Onarıcı sonuçlar</w:t>
      </w:r>
      <w:r w:rsidR="00BC527B" w:rsidRPr="003772C4">
        <w:rPr>
          <w:sz w:val="20"/>
          <w:szCs w:val="20"/>
        </w:rPr>
        <w:t>;</w:t>
      </w:r>
      <w:r w:rsidR="006A4B15" w:rsidRPr="003772C4">
        <w:rPr>
          <w:sz w:val="20"/>
          <w:szCs w:val="20"/>
        </w:rPr>
        <w:t xml:space="preserve"> özür, eski hale getirme, toplum hizmeti gibi tarafların bireysel ve kolektif ihtiyaç ve </w:t>
      </w:r>
      <w:r w:rsidR="006A4B15" w:rsidRPr="003772C4">
        <w:rPr>
          <w:sz w:val="20"/>
          <w:szCs w:val="20"/>
        </w:rPr>
        <w:lastRenderedPageBreak/>
        <w:t>sorumluluklarını buluşturmayı, mağdur ve failin topluma yeniden kazandırılmasını amaçlayan yanıt ve programları içerir</w:t>
      </w:r>
      <w:r w:rsidR="006A4B15" w:rsidRPr="003772C4">
        <w:rPr>
          <w:rStyle w:val="DipnotBavurusu"/>
          <w:sz w:val="20"/>
          <w:szCs w:val="20"/>
        </w:rPr>
        <w:footnoteReference w:id="10"/>
      </w:r>
      <w:r w:rsidR="006A4B15" w:rsidRPr="003772C4">
        <w:rPr>
          <w:sz w:val="20"/>
          <w:szCs w:val="20"/>
        </w:rPr>
        <w:t>.</w:t>
      </w:r>
    </w:p>
    <w:p w:rsidR="00A12CD7" w:rsidRPr="003772C4" w:rsidRDefault="00A12CD7" w:rsidP="00606CA7">
      <w:pPr>
        <w:pStyle w:val="Gvdemetni90"/>
        <w:shd w:val="clear" w:color="auto" w:fill="auto"/>
        <w:spacing w:line="240" w:lineRule="auto"/>
        <w:ind w:left="181" w:firstLine="0"/>
        <w:jc w:val="both"/>
        <w:rPr>
          <w:sz w:val="20"/>
          <w:szCs w:val="20"/>
        </w:rPr>
      </w:pPr>
    </w:p>
    <w:p w:rsidR="006A4B15" w:rsidRPr="003772C4" w:rsidRDefault="006A4B15" w:rsidP="00A12CD7">
      <w:pPr>
        <w:pStyle w:val="Gvdemetni90"/>
        <w:shd w:val="clear" w:color="auto" w:fill="auto"/>
        <w:spacing w:line="240" w:lineRule="auto"/>
        <w:ind w:left="181" w:right="60" w:firstLine="527"/>
        <w:jc w:val="both"/>
        <w:rPr>
          <w:sz w:val="20"/>
          <w:szCs w:val="20"/>
        </w:rPr>
      </w:pPr>
      <w:r w:rsidRPr="003772C4">
        <w:rPr>
          <w:sz w:val="20"/>
          <w:szCs w:val="20"/>
        </w:rPr>
        <w:t>Onarıcı adalet programlar</w:t>
      </w:r>
      <w:r w:rsidR="00A12CD7" w:rsidRPr="003772C4">
        <w:rPr>
          <w:sz w:val="20"/>
          <w:szCs w:val="20"/>
        </w:rPr>
        <w:t>ı</w:t>
      </w:r>
      <w:r w:rsidRPr="003772C4">
        <w:rPr>
          <w:sz w:val="20"/>
          <w:szCs w:val="20"/>
        </w:rPr>
        <w:t xml:space="preserve"> ulusal hukuka tâbi ceza adaleti sisteminin her aşamasında kullanılabilir. Dosya yargılama önüne geldiğinde ya da yargılama süre</w:t>
      </w:r>
      <w:r w:rsidR="00C71EF0" w:rsidRPr="003772C4">
        <w:rPr>
          <w:sz w:val="20"/>
          <w:szCs w:val="20"/>
        </w:rPr>
        <w:t>cinde uygulandığında programlar, mağdur ve fail arasında anlaşmaya varılması koşulu</w:t>
      </w:r>
      <w:r w:rsidR="00BC527B" w:rsidRPr="003772C4">
        <w:rPr>
          <w:sz w:val="20"/>
          <w:szCs w:val="20"/>
        </w:rPr>
        <w:t>yla davanın cezai usuller dışın</w:t>
      </w:r>
      <w:r w:rsidR="00C71EF0" w:rsidRPr="003772C4">
        <w:rPr>
          <w:sz w:val="20"/>
          <w:szCs w:val="20"/>
        </w:rPr>
        <w:t>a yönlendirilmesi sonucunu doğurabilir.</w:t>
      </w:r>
    </w:p>
    <w:p w:rsidR="00765F0E" w:rsidRPr="003772C4" w:rsidRDefault="00765F0E" w:rsidP="00A12CD7">
      <w:pPr>
        <w:pStyle w:val="Gvdemetni90"/>
        <w:shd w:val="clear" w:color="auto" w:fill="auto"/>
        <w:spacing w:line="240" w:lineRule="auto"/>
        <w:ind w:left="181" w:right="60" w:firstLine="527"/>
        <w:jc w:val="both"/>
        <w:rPr>
          <w:sz w:val="20"/>
          <w:szCs w:val="20"/>
        </w:rPr>
      </w:pPr>
    </w:p>
    <w:p w:rsidR="00BC527B" w:rsidRPr="003772C4" w:rsidRDefault="00C71EF0" w:rsidP="00BC527B">
      <w:pPr>
        <w:pStyle w:val="Gvdemetni90"/>
        <w:pBdr>
          <w:bottom w:val="single" w:sz="6" w:space="1" w:color="auto"/>
        </w:pBdr>
        <w:shd w:val="clear" w:color="auto" w:fill="auto"/>
        <w:spacing w:line="240" w:lineRule="auto"/>
        <w:ind w:left="181" w:right="62" w:firstLine="527"/>
        <w:jc w:val="both"/>
        <w:rPr>
          <w:sz w:val="20"/>
          <w:szCs w:val="20"/>
        </w:rPr>
      </w:pPr>
      <w:r w:rsidRPr="003772C4">
        <w:rPr>
          <w:sz w:val="20"/>
          <w:szCs w:val="20"/>
        </w:rPr>
        <w:t xml:space="preserve">Onarıcı adalet süreçleri çeşitli kültürel bağlamlara ve farklı toplulukların ihtiyaçlarına göre uyarlanabilir ve bunlar çocuk adalet sistemine özel olarak uygun görülür. Onarıcı adaletin kökleri Afrika’da, Güney Asya’da ve Latin Amerika’da hâlâ önemli bir rol oynayan resmi olmayan uyuşmazlık çözüm süreçlerinde yatar. Resmi olmayan uyuşmazlık çözümü büyük ölçüde görünür aile içi uzlaşmalardan uyuşmazlıkları çözmek için örf kurallarını uygulayan devlet benzeri yapılara varan geniş bir yelpazedeki devlet dışı ortam/kuruluşlarda gerçekleşir. Devlet dışı adalet sistemleri yoksullar için daha karşılanabilir ve erişilebilirdir ve çatışmaların </w:t>
      </w:r>
      <w:r w:rsidR="00AB104F" w:rsidRPr="003772C4">
        <w:rPr>
          <w:sz w:val="20"/>
          <w:szCs w:val="20"/>
        </w:rPr>
        <w:t>uzun ve resmi ceza adaleti süreçlerine girilmek zorunda kalınmadan çözülmesini sağlar. Bunlar aynı zamanda dezavantajlara sahiptir, örneğin yeterli hesap verebilirliğin bulunmaması, sosyal konum, toplumsal cinsiyet ve zenginlik temelli ayrımcılık ve bunların yanında insan hakları korumalarının eksikliği gibi.</w:t>
      </w:r>
    </w:p>
    <w:p w:rsidR="00BC527B" w:rsidRPr="003772C4" w:rsidRDefault="00BC527B" w:rsidP="00BC527B">
      <w:pPr>
        <w:pStyle w:val="Gvdemetni90"/>
        <w:pBdr>
          <w:bottom w:val="single" w:sz="6" w:space="1" w:color="auto"/>
        </w:pBdr>
        <w:shd w:val="clear" w:color="auto" w:fill="auto"/>
        <w:spacing w:line="240" w:lineRule="auto"/>
        <w:ind w:left="181" w:right="62" w:firstLine="527"/>
        <w:jc w:val="both"/>
        <w:rPr>
          <w:sz w:val="20"/>
          <w:szCs w:val="20"/>
        </w:rPr>
      </w:pPr>
    </w:p>
    <w:p w:rsidR="00BC527B" w:rsidRPr="003772C4" w:rsidRDefault="00765F0E" w:rsidP="00BC527B">
      <w:pPr>
        <w:pStyle w:val="Gvdemetni90"/>
        <w:pBdr>
          <w:bottom w:val="single" w:sz="6" w:space="1" w:color="auto"/>
        </w:pBdr>
        <w:shd w:val="clear" w:color="auto" w:fill="auto"/>
        <w:spacing w:line="240" w:lineRule="auto"/>
        <w:ind w:left="181" w:right="62" w:firstLine="527"/>
        <w:jc w:val="both"/>
        <w:rPr>
          <w:sz w:val="20"/>
          <w:szCs w:val="20"/>
        </w:rPr>
      </w:pPr>
      <w:r w:rsidRPr="003772C4">
        <w:rPr>
          <w:sz w:val="20"/>
          <w:szCs w:val="20"/>
        </w:rPr>
        <w:t>D</w:t>
      </w:r>
      <w:r w:rsidR="00A12CD7" w:rsidRPr="003772C4">
        <w:rPr>
          <w:sz w:val="20"/>
          <w:szCs w:val="20"/>
        </w:rPr>
        <w:t xml:space="preserve">aha fazla bilgi için bkz. </w:t>
      </w:r>
      <w:r w:rsidR="00A12CD7" w:rsidRPr="003772C4">
        <w:rPr>
          <w:b/>
          <w:sz w:val="20"/>
          <w:szCs w:val="20"/>
        </w:rPr>
        <w:t>Özgürlüğü Bağlayıcılık İçeren ve İçermeyen Önlemler: Topluma Yeniden Uyum Sağlama</w:t>
      </w:r>
      <w:r w:rsidR="00A12CD7" w:rsidRPr="003772C4">
        <w:rPr>
          <w:sz w:val="20"/>
          <w:szCs w:val="20"/>
        </w:rPr>
        <w:t xml:space="preserve"> (Custodial and Non-Custodial Measures: Social</w:t>
      </w:r>
      <w:r w:rsidRPr="003772C4">
        <w:rPr>
          <w:sz w:val="20"/>
          <w:szCs w:val="20"/>
        </w:rPr>
        <w:t xml:space="preserve"> Reintegration</w:t>
      </w:r>
      <w:r w:rsidR="00E12965">
        <w:rPr>
          <w:sz w:val="20"/>
          <w:szCs w:val="20"/>
        </w:rPr>
        <w:t xml:space="preserve"> ç.n.</w:t>
      </w:r>
      <w:r w:rsidRPr="003772C4">
        <w:rPr>
          <w:sz w:val="20"/>
          <w:szCs w:val="20"/>
        </w:rPr>
        <w:t xml:space="preserve">), </w:t>
      </w:r>
      <w:r w:rsidRPr="003772C4">
        <w:rPr>
          <w:b/>
          <w:sz w:val="20"/>
          <w:szCs w:val="20"/>
        </w:rPr>
        <w:t>Adalete Erişim: Yargılama Hizmeti</w:t>
      </w:r>
      <w:r w:rsidRPr="003772C4">
        <w:rPr>
          <w:sz w:val="20"/>
          <w:szCs w:val="20"/>
        </w:rPr>
        <w:t xml:space="preserve">  (Access to Justice: The Prosecution Service</w:t>
      </w:r>
      <w:r w:rsidR="00E12965">
        <w:rPr>
          <w:sz w:val="20"/>
          <w:szCs w:val="20"/>
        </w:rPr>
        <w:t xml:space="preserve"> ç.n.</w:t>
      </w:r>
      <w:r w:rsidRPr="003772C4">
        <w:rPr>
          <w:sz w:val="20"/>
          <w:szCs w:val="20"/>
        </w:rPr>
        <w:t xml:space="preserve">) ve </w:t>
      </w:r>
      <w:r w:rsidRPr="003772C4">
        <w:rPr>
          <w:b/>
          <w:sz w:val="20"/>
          <w:szCs w:val="20"/>
        </w:rPr>
        <w:t>UNODC’nin Onarıcı Adalet Üzerine El Kitabı</w:t>
      </w:r>
      <w:r w:rsidRPr="003772C4">
        <w:rPr>
          <w:sz w:val="20"/>
          <w:szCs w:val="20"/>
        </w:rPr>
        <w:t xml:space="preserve"> (Handbook on Restorative Justice</w:t>
      </w:r>
      <w:r w:rsidR="00E12965">
        <w:rPr>
          <w:sz w:val="20"/>
          <w:szCs w:val="20"/>
        </w:rPr>
        <w:t xml:space="preserve"> ç.n.</w:t>
      </w:r>
      <w:r w:rsidRPr="003772C4">
        <w:rPr>
          <w:sz w:val="20"/>
          <w:szCs w:val="20"/>
        </w:rPr>
        <w:t>).</w:t>
      </w:r>
    </w:p>
    <w:p w:rsidR="00BC527B" w:rsidRPr="003772C4" w:rsidRDefault="00BC527B" w:rsidP="00BC527B">
      <w:pPr>
        <w:pStyle w:val="Gvdemetni90"/>
        <w:pBdr>
          <w:bottom w:val="single" w:sz="6" w:space="1" w:color="auto"/>
        </w:pBdr>
        <w:shd w:val="clear" w:color="auto" w:fill="auto"/>
        <w:spacing w:line="240" w:lineRule="auto"/>
        <w:ind w:left="181" w:right="62" w:firstLine="527"/>
        <w:jc w:val="both"/>
        <w:rPr>
          <w:sz w:val="20"/>
          <w:szCs w:val="20"/>
        </w:rPr>
      </w:pPr>
    </w:p>
    <w:p w:rsidR="00BC527B" w:rsidRPr="003772C4" w:rsidRDefault="00BC527B" w:rsidP="00BC527B">
      <w:pPr>
        <w:pStyle w:val="Gvdemetni1"/>
        <w:shd w:val="clear" w:color="auto" w:fill="auto"/>
        <w:tabs>
          <w:tab w:val="left" w:pos="0"/>
        </w:tabs>
        <w:spacing w:before="0" w:after="0" w:line="240" w:lineRule="auto"/>
        <w:ind w:right="60" w:firstLine="0"/>
      </w:pPr>
    </w:p>
    <w:p w:rsidR="00F933FA" w:rsidRPr="003772C4" w:rsidRDefault="00AB104F" w:rsidP="00195F46">
      <w:pPr>
        <w:pStyle w:val="Gvdemetni1"/>
        <w:numPr>
          <w:ilvl w:val="2"/>
          <w:numId w:val="12"/>
        </w:numPr>
        <w:shd w:val="clear" w:color="auto" w:fill="auto"/>
        <w:spacing w:before="0" w:after="0" w:line="240" w:lineRule="auto"/>
        <w:ind w:left="709" w:right="60" w:firstLine="0"/>
      </w:pPr>
      <w:r w:rsidRPr="003772C4">
        <w:rPr>
          <w:sz w:val="22"/>
          <w:szCs w:val="22"/>
        </w:rPr>
        <w:t>Onarıcı adalet süreçlerin</w:t>
      </w:r>
      <w:r w:rsidR="00A12CD7" w:rsidRPr="003772C4">
        <w:rPr>
          <w:sz w:val="22"/>
          <w:szCs w:val="22"/>
        </w:rPr>
        <w:t xml:space="preserve">de çocukların hakları korunmakta </w:t>
      </w:r>
      <w:r w:rsidRPr="003772C4">
        <w:rPr>
          <w:sz w:val="22"/>
          <w:szCs w:val="22"/>
        </w:rPr>
        <w:t>ve</w:t>
      </w:r>
      <w:r w:rsidR="00A12CD7" w:rsidRPr="003772C4">
        <w:rPr>
          <w:sz w:val="22"/>
          <w:szCs w:val="22"/>
        </w:rPr>
        <w:t xml:space="preserve"> sorumlulukları desteklenmekte midir</w:t>
      </w:r>
      <w:r w:rsidRPr="003772C4">
        <w:rPr>
          <w:sz w:val="22"/>
          <w:szCs w:val="22"/>
        </w:rPr>
        <w:t>?</w:t>
      </w:r>
    </w:p>
    <w:p w:rsidR="00AB104F" w:rsidRPr="003772C4" w:rsidRDefault="00AB104F" w:rsidP="00606CA7">
      <w:pPr>
        <w:pStyle w:val="Gvdemetni1"/>
        <w:pBdr>
          <w:bottom w:val="single" w:sz="6" w:space="1" w:color="auto"/>
        </w:pBdr>
        <w:shd w:val="clear" w:color="auto" w:fill="auto"/>
        <w:spacing w:before="0" w:after="0" w:line="240" w:lineRule="auto"/>
        <w:ind w:right="60" w:firstLine="0"/>
      </w:pPr>
    </w:p>
    <w:p w:rsidR="00A12CD7" w:rsidRPr="003772C4" w:rsidRDefault="00A12CD7" w:rsidP="00606CA7">
      <w:pPr>
        <w:pStyle w:val="Gvdemetni90"/>
        <w:shd w:val="clear" w:color="auto" w:fill="auto"/>
        <w:spacing w:line="240" w:lineRule="auto"/>
        <w:ind w:left="1140" w:right="60" w:firstLine="0"/>
        <w:jc w:val="both"/>
        <w:rPr>
          <w:sz w:val="20"/>
          <w:szCs w:val="20"/>
        </w:rPr>
      </w:pPr>
    </w:p>
    <w:p w:rsidR="00AB104F" w:rsidRPr="003772C4" w:rsidRDefault="00AB104F" w:rsidP="004F3E01">
      <w:pPr>
        <w:pStyle w:val="Gvdemetni90"/>
        <w:shd w:val="clear" w:color="auto" w:fill="auto"/>
        <w:spacing w:line="240" w:lineRule="auto"/>
        <w:ind w:left="284" w:right="60" w:firstLine="424"/>
        <w:jc w:val="both"/>
        <w:rPr>
          <w:sz w:val="20"/>
          <w:szCs w:val="20"/>
        </w:rPr>
      </w:pPr>
      <w:r w:rsidRPr="003772C4">
        <w:rPr>
          <w:b/>
          <w:sz w:val="20"/>
          <w:szCs w:val="20"/>
        </w:rPr>
        <w:t xml:space="preserve">Güney Afrika Ulusal Asgari Yönlendirme Standartları ve Kuralları’nın </w:t>
      </w:r>
      <w:r w:rsidRPr="003772C4">
        <w:rPr>
          <w:sz w:val="20"/>
          <w:szCs w:val="20"/>
        </w:rPr>
        <w:t xml:space="preserve">(2005) </w:t>
      </w:r>
      <w:r w:rsidRPr="003772C4">
        <w:rPr>
          <w:b/>
          <w:sz w:val="20"/>
          <w:szCs w:val="20"/>
        </w:rPr>
        <w:t xml:space="preserve">85-87 numaralı standartları </w:t>
      </w:r>
      <w:r w:rsidRPr="003772C4">
        <w:rPr>
          <w:sz w:val="20"/>
          <w:szCs w:val="20"/>
        </w:rPr>
        <w:t>özel olarak onarıcı süreçlerle ilgi</w:t>
      </w:r>
      <w:r w:rsidR="00A12CD7" w:rsidRPr="003772C4">
        <w:rPr>
          <w:sz w:val="20"/>
          <w:szCs w:val="20"/>
        </w:rPr>
        <w:t>lidir. Bunlar aşağıdaki gibidir:</w:t>
      </w:r>
    </w:p>
    <w:p w:rsidR="00A12CD7" w:rsidRPr="003772C4" w:rsidRDefault="00A12CD7" w:rsidP="004F3E01">
      <w:pPr>
        <w:pStyle w:val="Gvdemetni90"/>
        <w:shd w:val="clear" w:color="auto" w:fill="auto"/>
        <w:spacing w:line="240" w:lineRule="auto"/>
        <w:ind w:left="284" w:right="60" w:firstLine="0"/>
        <w:jc w:val="both"/>
        <w:rPr>
          <w:sz w:val="20"/>
          <w:szCs w:val="20"/>
        </w:rPr>
      </w:pPr>
    </w:p>
    <w:p w:rsidR="00AB104F" w:rsidRPr="003772C4" w:rsidRDefault="00AB104F" w:rsidP="004F3E01">
      <w:pPr>
        <w:pStyle w:val="Gvdemetni90"/>
        <w:numPr>
          <w:ilvl w:val="0"/>
          <w:numId w:val="15"/>
        </w:numPr>
        <w:shd w:val="clear" w:color="auto" w:fill="auto"/>
        <w:spacing w:line="240" w:lineRule="auto"/>
        <w:ind w:left="284" w:right="62" w:firstLine="0"/>
        <w:jc w:val="both"/>
        <w:rPr>
          <w:sz w:val="20"/>
          <w:szCs w:val="20"/>
        </w:rPr>
      </w:pPr>
      <w:r w:rsidRPr="003772C4">
        <w:rPr>
          <w:sz w:val="20"/>
          <w:szCs w:val="20"/>
        </w:rPr>
        <w:t xml:space="preserve">Onarıcı adalet girişimin katılımcılarının detayları ve onarıcı adalet girişimin olası sonuçları, katılımlarından önce sürece </w:t>
      </w:r>
      <w:r w:rsidR="00A12CD7" w:rsidRPr="003772C4">
        <w:rPr>
          <w:sz w:val="20"/>
          <w:szCs w:val="20"/>
        </w:rPr>
        <w:t>dâhil</w:t>
      </w:r>
      <w:r w:rsidRPr="003772C4">
        <w:rPr>
          <w:sz w:val="20"/>
          <w:szCs w:val="20"/>
        </w:rPr>
        <w:t xml:space="preserve"> olan bütün taraflarla tartışılır.</w:t>
      </w:r>
    </w:p>
    <w:p w:rsidR="00AB104F" w:rsidRPr="003772C4" w:rsidRDefault="00AB104F" w:rsidP="004F3E01">
      <w:pPr>
        <w:pStyle w:val="Gvdemetni90"/>
        <w:numPr>
          <w:ilvl w:val="0"/>
          <w:numId w:val="15"/>
        </w:numPr>
        <w:shd w:val="clear" w:color="auto" w:fill="auto"/>
        <w:spacing w:line="240" w:lineRule="auto"/>
        <w:ind w:left="284" w:right="62" w:firstLine="0"/>
        <w:jc w:val="both"/>
        <w:rPr>
          <w:sz w:val="20"/>
          <w:szCs w:val="20"/>
        </w:rPr>
      </w:pPr>
      <w:r w:rsidRPr="003772C4">
        <w:rPr>
          <w:sz w:val="20"/>
          <w:szCs w:val="20"/>
        </w:rPr>
        <w:t>Onarıcı adalet girişimlerine katılım hem fail hem de mağdur için tamame</w:t>
      </w:r>
      <w:r w:rsidR="00A12CD7" w:rsidRPr="003772C4">
        <w:rPr>
          <w:sz w:val="20"/>
          <w:szCs w:val="20"/>
        </w:rPr>
        <w:t>n gönüllülük esasına dayanır. (Örneğin</w:t>
      </w:r>
      <w:r w:rsidRPr="003772C4">
        <w:rPr>
          <w:sz w:val="20"/>
          <w:szCs w:val="20"/>
        </w:rPr>
        <w:t>: asla mecburi değildir.)</w:t>
      </w:r>
    </w:p>
    <w:p w:rsidR="00AB104F" w:rsidRPr="003772C4" w:rsidRDefault="00AB104F" w:rsidP="004F3E01">
      <w:pPr>
        <w:pStyle w:val="Gvdemetni90"/>
        <w:numPr>
          <w:ilvl w:val="0"/>
          <w:numId w:val="15"/>
        </w:numPr>
        <w:shd w:val="clear" w:color="auto" w:fill="auto"/>
        <w:spacing w:line="240" w:lineRule="auto"/>
        <w:ind w:left="284" w:right="62" w:firstLine="0"/>
        <w:jc w:val="both"/>
        <w:rPr>
          <w:sz w:val="20"/>
          <w:szCs w:val="20"/>
        </w:rPr>
      </w:pPr>
      <w:r w:rsidRPr="003772C4">
        <w:rPr>
          <w:sz w:val="20"/>
          <w:szCs w:val="20"/>
        </w:rPr>
        <w:t>Onarıcı adalet giriş</w:t>
      </w:r>
      <w:r w:rsidR="00BC527B" w:rsidRPr="003772C4">
        <w:rPr>
          <w:sz w:val="20"/>
          <w:szCs w:val="20"/>
        </w:rPr>
        <w:t>i</w:t>
      </w:r>
      <w:r w:rsidRPr="003772C4">
        <w:rPr>
          <w:sz w:val="20"/>
          <w:szCs w:val="20"/>
        </w:rPr>
        <w:t xml:space="preserve">mlerinde kilit bir amaç çocuğun alınan kararlara katılımını ve mutabakatını arttırmaktır. </w:t>
      </w:r>
    </w:p>
    <w:p w:rsidR="00A12CD7" w:rsidRPr="003772C4" w:rsidRDefault="00A12CD7" w:rsidP="004F3E01">
      <w:pPr>
        <w:pStyle w:val="Gvdemetni90"/>
        <w:shd w:val="clear" w:color="auto" w:fill="auto"/>
        <w:spacing w:line="240" w:lineRule="auto"/>
        <w:ind w:left="284" w:right="62" w:firstLine="0"/>
        <w:jc w:val="both"/>
        <w:rPr>
          <w:sz w:val="20"/>
          <w:szCs w:val="20"/>
        </w:rPr>
      </w:pPr>
    </w:p>
    <w:p w:rsidR="00F51DE9" w:rsidRPr="003772C4" w:rsidRDefault="00F51DE9" w:rsidP="004F3E01">
      <w:pPr>
        <w:pStyle w:val="Gvdemetni90"/>
        <w:shd w:val="clear" w:color="auto" w:fill="auto"/>
        <w:spacing w:line="240" w:lineRule="auto"/>
        <w:ind w:left="284" w:right="62" w:firstLine="0"/>
        <w:jc w:val="both"/>
        <w:rPr>
          <w:sz w:val="20"/>
          <w:szCs w:val="20"/>
        </w:rPr>
      </w:pPr>
      <w:r w:rsidRPr="003772C4">
        <w:rPr>
          <w:sz w:val="20"/>
          <w:szCs w:val="20"/>
        </w:rPr>
        <w:t xml:space="preserve">       </w:t>
      </w:r>
      <w:r w:rsidR="00A12CD7" w:rsidRPr="003772C4">
        <w:rPr>
          <w:sz w:val="20"/>
          <w:szCs w:val="20"/>
        </w:rPr>
        <w:tab/>
      </w:r>
      <w:r w:rsidRPr="003772C4">
        <w:rPr>
          <w:sz w:val="20"/>
          <w:szCs w:val="20"/>
        </w:rPr>
        <w:t>89. standart onarıcı adalet girişimlerinin kilit amaçlarından birinin süreç hakkındaki adalet algısını geliştirmektir.</w:t>
      </w:r>
    </w:p>
    <w:p w:rsidR="00BC527B" w:rsidRPr="003772C4" w:rsidRDefault="00BC527B" w:rsidP="00BC527B">
      <w:pPr>
        <w:pStyle w:val="Gvdemetni90"/>
        <w:pBdr>
          <w:bottom w:val="single" w:sz="6" w:space="1" w:color="auto"/>
        </w:pBdr>
        <w:shd w:val="clear" w:color="auto" w:fill="auto"/>
        <w:spacing w:line="240" w:lineRule="auto"/>
        <w:ind w:right="62" w:firstLine="0"/>
        <w:jc w:val="both"/>
        <w:rPr>
          <w:sz w:val="20"/>
          <w:szCs w:val="20"/>
        </w:rPr>
      </w:pPr>
    </w:p>
    <w:p w:rsidR="00BC527B" w:rsidRPr="003772C4" w:rsidRDefault="00BC527B" w:rsidP="00BC527B">
      <w:pPr>
        <w:pStyle w:val="Gvdemetni90"/>
        <w:shd w:val="clear" w:color="auto" w:fill="auto"/>
        <w:spacing w:line="240" w:lineRule="auto"/>
        <w:ind w:right="62" w:firstLine="0"/>
        <w:jc w:val="both"/>
        <w:rPr>
          <w:sz w:val="20"/>
          <w:szCs w:val="20"/>
        </w:rPr>
      </w:pPr>
    </w:p>
    <w:p w:rsidR="00F51DE9" w:rsidRPr="003772C4" w:rsidRDefault="00F51DE9" w:rsidP="00195F46">
      <w:pPr>
        <w:pStyle w:val="Gvdemetni90"/>
        <w:numPr>
          <w:ilvl w:val="2"/>
          <w:numId w:val="12"/>
        </w:numPr>
        <w:shd w:val="clear" w:color="auto" w:fill="auto"/>
        <w:spacing w:line="240" w:lineRule="auto"/>
        <w:ind w:left="709" w:right="62" w:firstLine="0"/>
        <w:jc w:val="both"/>
        <w:rPr>
          <w:rFonts w:ascii="Times New Roman" w:hAnsi="Times New Roman" w:cs="Times New Roman"/>
          <w:sz w:val="22"/>
          <w:szCs w:val="22"/>
        </w:rPr>
      </w:pPr>
      <w:r w:rsidRPr="003772C4">
        <w:rPr>
          <w:rFonts w:ascii="Times New Roman" w:hAnsi="Times New Roman" w:cs="Times New Roman"/>
          <w:sz w:val="22"/>
          <w:szCs w:val="22"/>
        </w:rPr>
        <w:t>Program içeriğinde onarıc</w:t>
      </w:r>
      <w:r w:rsidR="00A12CD7" w:rsidRPr="003772C4">
        <w:rPr>
          <w:rFonts w:ascii="Times New Roman" w:hAnsi="Times New Roman" w:cs="Times New Roman"/>
          <w:sz w:val="22"/>
          <w:szCs w:val="22"/>
        </w:rPr>
        <w:t>ı adalet unsurları yer almakta mıdır</w:t>
      </w:r>
      <w:r w:rsidRPr="003772C4">
        <w:rPr>
          <w:rFonts w:ascii="Times New Roman" w:hAnsi="Times New Roman" w:cs="Times New Roman"/>
          <w:sz w:val="22"/>
          <w:szCs w:val="22"/>
        </w:rPr>
        <w:t>?</w:t>
      </w:r>
    </w:p>
    <w:p w:rsidR="00F51DE9" w:rsidRPr="003772C4" w:rsidRDefault="00F51DE9" w:rsidP="00BC527B">
      <w:pPr>
        <w:pStyle w:val="Gvdemetni90"/>
        <w:pBdr>
          <w:bottom w:val="single" w:sz="6" w:space="1" w:color="auto"/>
        </w:pBdr>
        <w:shd w:val="clear" w:color="auto" w:fill="auto"/>
        <w:spacing w:line="240" w:lineRule="auto"/>
        <w:ind w:right="60" w:firstLine="0"/>
        <w:jc w:val="both"/>
        <w:rPr>
          <w:rFonts w:ascii="Times New Roman" w:hAnsi="Times New Roman" w:cs="Times New Roman"/>
          <w:sz w:val="22"/>
          <w:szCs w:val="22"/>
        </w:rPr>
      </w:pPr>
    </w:p>
    <w:p w:rsidR="00BC527B" w:rsidRPr="003772C4" w:rsidRDefault="00BC527B" w:rsidP="004F3E01">
      <w:pPr>
        <w:pStyle w:val="Gvdemetni90"/>
        <w:shd w:val="clear" w:color="auto" w:fill="auto"/>
        <w:tabs>
          <w:tab w:val="left" w:pos="284"/>
        </w:tabs>
        <w:spacing w:line="240" w:lineRule="auto"/>
        <w:ind w:left="284" w:right="60" w:firstLine="0"/>
        <w:jc w:val="both"/>
        <w:rPr>
          <w:sz w:val="20"/>
          <w:szCs w:val="20"/>
        </w:rPr>
      </w:pPr>
    </w:p>
    <w:p w:rsidR="00BC527B" w:rsidRPr="003772C4" w:rsidRDefault="004F3E01" w:rsidP="004F3E01">
      <w:pPr>
        <w:pStyle w:val="Gvdemetni90"/>
        <w:shd w:val="clear" w:color="auto" w:fill="auto"/>
        <w:tabs>
          <w:tab w:val="left" w:pos="284"/>
        </w:tabs>
        <w:spacing w:line="240" w:lineRule="auto"/>
        <w:ind w:left="284" w:right="62" w:firstLine="0"/>
        <w:jc w:val="both"/>
        <w:rPr>
          <w:sz w:val="20"/>
          <w:szCs w:val="20"/>
        </w:rPr>
      </w:pPr>
      <w:r>
        <w:rPr>
          <w:sz w:val="20"/>
          <w:szCs w:val="20"/>
        </w:rPr>
        <w:tab/>
      </w:r>
      <w:r w:rsidR="00F51DE9" w:rsidRPr="003772C4">
        <w:rPr>
          <w:sz w:val="20"/>
          <w:szCs w:val="20"/>
        </w:rPr>
        <w:t>Bu, program süresinc</w:t>
      </w:r>
      <w:r w:rsidR="0070738C" w:rsidRPr="003772C4">
        <w:rPr>
          <w:sz w:val="20"/>
          <w:szCs w:val="20"/>
        </w:rPr>
        <w:t>e yürütülen gerçek etkinliklerin</w:t>
      </w:r>
      <w:r w:rsidR="00F51DE9" w:rsidRPr="003772C4">
        <w:rPr>
          <w:sz w:val="20"/>
          <w:szCs w:val="20"/>
        </w:rPr>
        <w:t>, mağdurun zararlarının tazmini, özür mektupları ve</w:t>
      </w:r>
      <w:r w:rsidR="0070738C" w:rsidRPr="003772C4">
        <w:rPr>
          <w:sz w:val="20"/>
          <w:szCs w:val="20"/>
        </w:rPr>
        <w:t xml:space="preserve"> sorumluluğun kabul edilmesi gibi </w:t>
      </w:r>
      <w:r w:rsidR="00F51DE9" w:rsidRPr="003772C4">
        <w:rPr>
          <w:sz w:val="20"/>
          <w:szCs w:val="20"/>
        </w:rPr>
        <w:t>onarıcı unsurların yer alıp almadığını belirl</w:t>
      </w:r>
      <w:r w:rsidR="00830D1D" w:rsidRPr="003772C4">
        <w:rPr>
          <w:sz w:val="20"/>
          <w:szCs w:val="20"/>
          <w:u w:color="FF0000"/>
        </w:rPr>
        <w:t>emek</w:t>
      </w:r>
      <w:r w:rsidR="00F51DE9" w:rsidRPr="003772C4">
        <w:rPr>
          <w:sz w:val="20"/>
          <w:szCs w:val="20"/>
        </w:rPr>
        <w:t xml:space="preserve"> için </w:t>
      </w:r>
      <w:r w:rsidR="0070738C" w:rsidRPr="003772C4">
        <w:rPr>
          <w:sz w:val="20"/>
          <w:szCs w:val="20"/>
        </w:rPr>
        <w:t>incelenmesini gerektirebilir.</w:t>
      </w:r>
    </w:p>
    <w:p w:rsidR="00BC527B" w:rsidRPr="003772C4" w:rsidRDefault="00BC527B" w:rsidP="00BC527B">
      <w:pPr>
        <w:pStyle w:val="Gvdemetni90"/>
        <w:pBdr>
          <w:bottom w:val="single" w:sz="6" w:space="1" w:color="auto"/>
        </w:pBdr>
        <w:shd w:val="clear" w:color="auto" w:fill="auto"/>
        <w:spacing w:line="240" w:lineRule="auto"/>
        <w:ind w:right="62" w:firstLine="0"/>
        <w:jc w:val="both"/>
        <w:rPr>
          <w:sz w:val="20"/>
          <w:szCs w:val="20"/>
        </w:rPr>
      </w:pPr>
    </w:p>
    <w:p w:rsidR="0070738C" w:rsidRPr="003772C4" w:rsidRDefault="0070738C" w:rsidP="00606CA7">
      <w:pPr>
        <w:pStyle w:val="Gvdemetni90"/>
        <w:shd w:val="clear" w:color="auto" w:fill="auto"/>
        <w:spacing w:line="240" w:lineRule="auto"/>
        <w:ind w:left="1140" w:right="62" w:firstLine="0"/>
        <w:jc w:val="both"/>
        <w:rPr>
          <w:sz w:val="20"/>
          <w:szCs w:val="20"/>
        </w:rPr>
      </w:pPr>
    </w:p>
    <w:p w:rsidR="0070738C" w:rsidRPr="003772C4" w:rsidRDefault="0070738C" w:rsidP="00195F46">
      <w:pPr>
        <w:pStyle w:val="Gvdemetni1"/>
        <w:numPr>
          <w:ilvl w:val="2"/>
          <w:numId w:val="12"/>
        </w:numPr>
        <w:shd w:val="clear" w:color="auto" w:fill="auto"/>
        <w:tabs>
          <w:tab w:val="left" w:pos="709"/>
        </w:tabs>
        <w:spacing w:before="0" w:after="0" w:line="240" w:lineRule="auto"/>
        <w:ind w:left="709" w:right="40" w:firstLine="11"/>
      </w:pPr>
      <w:r w:rsidRPr="003772C4">
        <w:rPr>
          <w:sz w:val="22"/>
          <w:szCs w:val="22"/>
        </w:rPr>
        <w:t>Çocuk adalet sisteminin bir unsuru olarak onarıcı adalet için bütçe hükümleri var mı</w:t>
      </w:r>
      <w:r w:rsidR="00765F0E" w:rsidRPr="003772C4">
        <w:rPr>
          <w:sz w:val="22"/>
          <w:szCs w:val="22"/>
        </w:rPr>
        <w:t>dır</w:t>
      </w:r>
      <w:r w:rsidRPr="003772C4">
        <w:rPr>
          <w:sz w:val="22"/>
          <w:szCs w:val="22"/>
        </w:rPr>
        <w:t>, eğer varsa hangi kurumlar veya hükümet kuruluşları onarıcı ad</w:t>
      </w:r>
      <w:r w:rsidR="00765F0E" w:rsidRPr="003772C4">
        <w:rPr>
          <w:sz w:val="22"/>
          <w:szCs w:val="22"/>
        </w:rPr>
        <w:t>alet için mali ödenek almaktadır</w:t>
      </w:r>
      <w:r w:rsidRPr="003772C4">
        <w:rPr>
          <w:sz w:val="22"/>
          <w:szCs w:val="22"/>
        </w:rPr>
        <w:t>? Bütçe yeterli mi</w:t>
      </w:r>
      <w:r w:rsidR="00765F0E" w:rsidRPr="003772C4">
        <w:rPr>
          <w:sz w:val="22"/>
          <w:szCs w:val="22"/>
        </w:rPr>
        <w:t>dir ve harcamaları kim izl</w:t>
      </w:r>
      <w:r w:rsidR="00830D1D" w:rsidRPr="003772C4">
        <w:rPr>
          <w:sz w:val="22"/>
          <w:szCs w:val="22"/>
          <w:u w:color="FF0000"/>
        </w:rPr>
        <w:t>emek</w:t>
      </w:r>
      <w:r w:rsidR="00765F0E" w:rsidRPr="003772C4">
        <w:rPr>
          <w:sz w:val="22"/>
          <w:szCs w:val="22"/>
        </w:rPr>
        <w:t>tedir? Hükümet dışı kuruluşlar</w:t>
      </w:r>
      <w:r w:rsidRPr="003772C4">
        <w:rPr>
          <w:sz w:val="22"/>
          <w:szCs w:val="22"/>
        </w:rPr>
        <w:t xml:space="preserve"> onarıcı adalet programları yürüttüğün</w:t>
      </w:r>
      <w:r w:rsidR="00765F0E" w:rsidRPr="003772C4">
        <w:rPr>
          <w:sz w:val="22"/>
          <w:szCs w:val="22"/>
        </w:rPr>
        <w:t>de bunun için ödenek almakta mıdır</w:t>
      </w:r>
      <w:r w:rsidRPr="003772C4">
        <w:rPr>
          <w:sz w:val="22"/>
          <w:szCs w:val="22"/>
        </w:rPr>
        <w:t>? Bu ödenek sözleşme temelinde mi</w:t>
      </w:r>
      <w:r w:rsidR="00765F0E" w:rsidRPr="003772C4">
        <w:rPr>
          <w:sz w:val="22"/>
          <w:szCs w:val="22"/>
        </w:rPr>
        <w:t>dir</w:t>
      </w:r>
      <w:r w:rsidRPr="003772C4">
        <w:rPr>
          <w:sz w:val="22"/>
          <w:szCs w:val="22"/>
        </w:rPr>
        <w:t>?</w:t>
      </w:r>
    </w:p>
    <w:p w:rsidR="00765F0E" w:rsidRPr="003772C4" w:rsidRDefault="00765F0E" w:rsidP="00765F0E">
      <w:pPr>
        <w:pStyle w:val="Gvdemetni1"/>
        <w:shd w:val="clear" w:color="auto" w:fill="auto"/>
        <w:tabs>
          <w:tab w:val="left" w:pos="709"/>
        </w:tabs>
        <w:spacing w:before="0" w:after="0" w:line="240" w:lineRule="auto"/>
        <w:ind w:left="720" w:right="40" w:firstLine="0"/>
      </w:pPr>
    </w:p>
    <w:p w:rsidR="0070738C" w:rsidRPr="003772C4" w:rsidRDefault="0070738C" w:rsidP="00195F46">
      <w:pPr>
        <w:pStyle w:val="Gvdemetni1"/>
        <w:numPr>
          <w:ilvl w:val="2"/>
          <w:numId w:val="12"/>
        </w:numPr>
        <w:shd w:val="clear" w:color="auto" w:fill="auto"/>
        <w:tabs>
          <w:tab w:val="left" w:pos="1418"/>
        </w:tabs>
        <w:spacing w:before="0" w:after="0" w:line="240" w:lineRule="auto"/>
        <w:ind w:left="709" w:right="40" w:firstLine="0"/>
      </w:pPr>
      <w:r w:rsidRPr="003772C4">
        <w:rPr>
          <w:sz w:val="22"/>
          <w:szCs w:val="22"/>
        </w:rPr>
        <w:lastRenderedPageBreak/>
        <w:t>Onarıcı adalet sonuçl</w:t>
      </w:r>
      <w:r w:rsidR="00765F0E" w:rsidRPr="003772C4">
        <w:rPr>
          <w:sz w:val="22"/>
          <w:szCs w:val="22"/>
        </w:rPr>
        <w:t>arının hangi kayıtları tutulmaktadır</w:t>
      </w:r>
      <w:r w:rsidRPr="003772C4">
        <w:rPr>
          <w:sz w:val="22"/>
          <w:szCs w:val="22"/>
        </w:rPr>
        <w:t>? Bu kayıtlar kimlere açık</w:t>
      </w:r>
      <w:r w:rsidR="00765F0E" w:rsidRPr="003772C4">
        <w:rPr>
          <w:sz w:val="22"/>
          <w:szCs w:val="22"/>
        </w:rPr>
        <w:t>tır</w:t>
      </w:r>
      <w:r w:rsidRPr="003772C4">
        <w:rPr>
          <w:sz w:val="22"/>
          <w:szCs w:val="22"/>
        </w:rPr>
        <w:t>? Bir onarıcı süreç aracılığ</w:t>
      </w:r>
      <w:r w:rsidR="008B03DF" w:rsidRPr="003772C4">
        <w:rPr>
          <w:sz w:val="22"/>
          <w:szCs w:val="22"/>
        </w:rPr>
        <w:t>ı</w:t>
      </w:r>
      <w:r w:rsidRPr="003772C4">
        <w:rPr>
          <w:sz w:val="22"/>
          <w:szCs w:val="22"/>
        </w:rPr>
        <w:t>yla varılan bir anlaşmaya uygunluğu izl</w:t>
      </w:r>
      <w:r w:rsidR="00830D1D" w:rsidRPr="003772C4">
        <w:rPr>
          <w:sz w:val="22"/>
          <w:szCs w:val="22"/>
          <w:u w:color="FF0000"/>
        </w:rPr>
        <w:t>emek</w:t>
      </w:r>
      <w:r w:rsidRPr="003772C4">
        <w:rPr>
          <w:sz w:val="22"/>
          <w:szCs w:val="22"/>
        </w:rPr>
        <w:t>ten kim sorumlu</w:t>
      </w:r>
      <w:r w:rsidR="00765F0E" w:rsidRPr="003772C4">
        <w:rPr>
          <w:sz w:val="22"/>
          <w:szCs w:val="22"/>
        </w:rPr>
        <w:t>dur</w:t>
      </w:r>
      <w:r w:rsidRPr="003772C4">
        <w:rPr>
          <w:sz w:val="22"/>
          <w:szCs w:val="22"/>
        </w:rPr>
        <w:t>?</w:t>
      </w:r>
    </w:p>
    <w:p w:rsidR="00765F0E" w:rsidRDefault="00765F0E" w:rsidP="00765F0E">
      <w:pPr>
        <w:pStyle w:val="Gvdemetni1"/>
        <w:shd w:val="clear" w:color="auto" w:fill="auto"/>
        <w:tabs>
          <w:tab w:val="left" w:pos="1418"/>
        </w:tabs>
        <w:spacing w:before="0" w:after="0" w:line="240" w:lineRule="auto"/>
        <w:ind w:right="40" w:firstLine="0"/>
      </w:pPr>
    </w:p>
    <w:p w:rsidR="00E57D54" w:rsidRPr="003772C4" w:rsidRDefault="00E57D54" w:rsidP="00765F0E">
      <w:pPr>
        <w:pStyle w:val="Gvdemetni1"/>
        <w:shd w:val="clear" w:color="auto" w:fill="auto"/>
        <w:tabs>
          <w:tab w:val="left" w:pos="1418"/>
        </w:tabs>
        <w:spacing w:before="0" w:after="0" w:line="240" w:lineRule="auto"/>
        <w:ind w:right="40" w:firstLine="0"/>
      </w:pPr>
    </w:p>
    <w:p w:rsidR="00F51DE9" w:rsidRPr="003772C4" w:rsidRDefault="00ED098F"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60" w:name="_Toc309912065"/>
      <w:r w:rsidRPr="003772C4">
        <w:rPr>
          <w:sz w:val="24"/>
          <w:szCs w:val="24"/>
        </w:rPr>
        <w:t xml:space="preserve">KURUMDA </w:t>
      </w:r>
      <w:r w:rsidR="00B76F61" w:rsidRPr="003772C4">
        <w:rPr>
          <w:sz w:val="24"/>
          <w:szCs w:val="24"/>
        </w:rPr>
        <w:t>BAKIM</w:t>
      </w:r>
      <w:bookmarkEnd w:id="60"/>
    </w:p>
    <w:p w:rsidR="00DE7940" w:rsidRPr="003772C4" w:rsidRDefault="00DE7940" w:rsidP="00765F0E">
      <w:pPr>
        <w:pStyle w:val="Balk50"/>
        <w:keepNext/>
        <w:keepLines/>
        <w:pBdr>
          <w:bottom w:val="single" w:sz="6" w:space="1" w:color="auto"/>
        </w:pBdr>
        <w:shd w:val="clear" w:color="auto" w:fill="auto"/>
        <w:spacing w:before="0" w:after="0" w:line="240" w:lineRule="auto"/>
        <w:ind w:firstLine="0"/>
        <w:jc w:val="both"/>
        <w:rPr>
          <w:lang w:eastAsia="en-US"/>
        </w:rPr>
      </w:pPr>
    </w:p>
    <w:p w:rsidR="00765F0E" w:rsidRPr="003772C4" w:rsidRDefault="00765F0E" w:rsidP="00765F0E">
      <w:pPr>
        <w:pStyle w:val="Gvdemetni90"/>
        <w:pBdr>
          <w:bottom w:val="single" w:sz="6" w:space="0" w:color="auto"/>
        </w:pBdr>
        <w:shd w:val="clear" w:color="auto" w:fill="auto"/>
        <w:spacing w:line="240" w:lineRule="auto"/>
        <w:ind w:left="80" w:right="40" w:firstLine="628"/>
        <w:jc w:val="both"/>
        <w:rPr>
          <w:sz w:val="20"/>
          <w:szCs w:val="20"/>
        </w:rPr>
      </w:pPr>
    </w:p>
    <w:p w:rsidR="00DE7940" w:rsidRPr="003772C4" w:rsidRDefault="00DE7940" w:rsidP="00765F0E">
      <w:pPr>
        <w:pStyle w:val="Gvdemetni90"/>
        <w:pBdr>
          <w:bottom w:val="single" w:sz="6" w:space="0" w:color="auto"/>
        </w:pBdr>
        <w:shd w:val="clear" w:color="auto" w:fill="auto"/>
        <w:spacing w:line="240" w:lineRule="auto"/>
        <w:ind w:left="80" w:right="40" w:firstLine="628"/>
        <w:jc w:val="both"/>
        <w:rPr>
          <w:sz w:val="20"/>
          <w:szCs w:val="20"/>
        </w:rPr>
      </w:pPr>
      <w:r w:rsidRPr="003772C4">
        <w:rPr>
          <w:sz w:val="20"/>
          <w:szCs w:val="20"/>
        </w:rPr>
        <w:t>Burada kul</w:t>
      </w:r>
      <w:r w:rsidR="00765F0E" w:rsidRPr="003772C4">
        <w:rPr>
          <w:sz w:val="20"/>
          <w:szCs w:val="20"/>
        </w:rPr>
        <w:t>lanıldığı biçimde kurumda bakım</w:t>
      </w:r>
      <w:r w:rsidRPr="003772C4">
        <w:rPr>
          <w:sz w:val="20"/>
          <w:szCs w:val="20"/>
        </w:rPr>
        <w:t>, çocukların</w:t>
      </w:r>
      <w:r w:rsidR="00ED098F" w:rsidRPr="003772C4">
        <w:rPr>
          <w:sz w:val="20"/>
          <w:szCs w:val="20"/>
        </w:rPr>
        <w:t xml:space="preserve"> alıkonulmuş olduğu</w:t>
      </w:r>
      <w:r w:rsidRPr="003772C4">
        <w:rPr>
          <w:sz w:val="20"/>
          <w:szCs w:val="20"/>
        </w:rPr>
        <w:t xml:space="preserve"> ya da diğer biçimlerde özgürlüklerinden yoksun bulunduklar ve iradeleriyle terk edemeyecekleri yerlerde geçerli olan koşulları ifade ede</w:t>
      </w:r>
      <w:r w:rsidR="003B6080" w:rsidRPr="003772C4">
        <w:rPr>
          <w:sz w:val="20"/>
          <w:szCs w:val="20"/>
        </w:rPr>
        <w:t>r. Çocuk adalet sistemlerinde</w:t>
      </w:r>
      <w:r w:rsidRPr="003772C4">
        <w:rPr>
          <w:sz w:val="20"/>
          <w:szCs w:val="20"/>
        </w:rPr>
        <w:t xml:space="preserve"> bu, esirgeme, ceza ve eğitim kurumlarının </w:t>
      </w:r>
      <w:r w:rsidR="00B76F61" w:rsidRPr="003772C4">
        <w:rPr>
          <w:sz w:val="20"/>
          <w:szCs w:val="20"/>
        </w:rPr>
        <w:t>dâhil</w:t>
      </w:r>
      <w:r w:rsidRPr="003772C4">
        <w:rPr>
          <w:sz w:val="20"/>
          <w:szCs w:val="20"/>
        </w:rPr>
        <w:t xml:space="preserve"> olduğu bir dizi olası kurum ortamını ifade eder.</w:t>
      </w:r>
    </w:p>
    <w:p w:rsidR="00765F0E" w:rsidRPr="003772C4" w:rsidRDefault="00765F0E" w:rsidP="00765F0E">
      <w:pPr>
        <w:pStyle w:val="Gvdemetni90"/>
        <w:pBdr>
          <w:bottom w:val="single" w:sz="6" w:space="0" w:color="auto"/>
        </w:pBdr>
        <w:shd w:val="clear" w:color="auto" w:fill="auto"/>
        <w:spacing w:line="240" w:lineRule="auto"/>
        <w:ind w:left="80" w:right="40" w:firstLine="628"/>
        <w:jc w:val="both"/>
        <w:rPr>
          <w:sz w:val="20"/>
          <w:szCs w:val="20"/>
        </w:rPr>
      </w:pPr>
    </w:p>
    <w:p w:rsidR="00DE7940" w:rsidRPr="003772C4" w:rsidRDefault="00DE7940" w:rsidP="00606CA7">
      <w:pPr>
        <w:pStyle w:val="Gvdemetni90"/>
        <w:shd w:val="clear" w:color="auto" w:fill="auto"/>
        <w:spacing w:line="240" w:lineRule="auto"/>
        <w:ind w:left="80" w:right="40" w:firstLine="0"/>
        <w:jc w:val="both"/>
        <w:rPr>
          <w:sz w:val="20"/>
          <w:szCs w:val="20"/>
        </w:rPr>
      </w:pPr>
    </w:p>
    <w:p w:rsidR="00DE7940" w:rsidRPr="003772C4" w:rsidRDefault="00ED098F" w:rsidP="00195F46">
      <w:pPr>
        <w:pStyle w:val="Gvdemetni1"/>
        <w:numPr>
          <w:ilvl w:val="2"/>
          <w:numId w:val="14"/>
        </w:numPr>
        <w:shd w:val="clear" w:color="auto" w:fill="auto"/>
        <w:tabs>
          <w:tab w:val="left" w:pos="709"/>
        </w:tabs>
        <w:spacing w:before="0" w:after="0" w:line="240" w:lineRule="auto"/>
        <w:ind w:left="709" w:right="40" w:firstLine="0"/>
        <w:rPr>
          <w:sz w:val="22"/>
          <w:szCs w:val="22"/>
        </w:rPr>
      </w:pPr>
      <w:r w:rsidRPr="003772C4">
        <w:rPr>
          <w:sz w:val="22"/>
          <w:szCs w:val="22"/>
        </w:rPr>
        <w:t>Alıkonulmuş</w:t>
      </w:r>
      <w:r w:rsidR="00DE7940" w:rsidRPr="003772C4">
        <w:rPr>
          <w:sz w:val="22"/>
          <w:szCs w:val="22"/>
        </w:rPr>
        <w:t xml:space="preserve"> çocukların ölümlerine dair yıllık</w:t>
      </w:r>
      <w:r w:rsidR="003B6080" w:rsidRPr="003772C4">
        <w:rPr>
          <w:sz w:val="22"/>
          <w:szCs w:val="22"/>
        </w:rPr>
        <w:t xml:space="preserve"> rakamlar bulunmakta mıdı</w:t>
      </w:r>
      <w:r w:rsidR="00765F0E" w:rsidRPr="003772C4">
        <w:rPr>
          <w:sz w:val="22"/>
          <w:szCs w:val="22"/>
        </w:rPr>
        <w:t>r</w:t>
      </w:r>
      <w:r w:rsidRPr="003772C4">
        <w:rPr>
          <w:sz w:val="22"/>
          <w:szCs w:val="22"/>
        </w:rPr>
        <w:t>? K</w:t>
      </w:r>
      <w:r w:rsidR="00DE7940" w:rsidRPr="003772C4">
        <w:rPr>
          <w:sz w:val="22"/>
          <w:szCs w:val="22"/>
        </w:rPr>
        <w:t>anu</w:t>
      </w:r>
      <w:r w:rsidRPr="003772C4">
        <w:rPr>
          <w:sz w:val="22"/>
          <w:szCs w:val="22"/>
        </w:rPr>
        <w:t>n, politikalar ve uygulamada gözetim altındaki çocukların ölümünü takip etmek ve soruştu</w:t>
      </w:r>
      <w:r w:rsidR="00765F0E" w:rsidRPr="003772C4">
        <w:rPr>
          <w:sz w:val="22"/>
          <w:szCs w:val="22"/>
        </w:rPr>
        <w:t>rmak için hangi önlemler mevcuttur?</w:t>
      </w:r>
      <w:r w:rsidRPr="003772C4">
        <w:rPr>
          <w:sz w:val="22"/>
          <w:szCs w:val="22"/>
        </w:rPr>
        <w:t xml:space="preserve"> Eğer alıkonulma halindeki ölümler rapor ediliyorsa bu tür soruşturmaların raporları mevcut mu</w:t>
      </w:r>
      <w:r w:rsidR="00765F0E" w:rsidRPr="003772C4">
        <w:rPr>
          <w:sz w:val="22"/>
          <w:szCs w:val="22"/>
        </w:rPr>
        <w:t>dur</w:t>
      </w:r>
      <w:r w:rsidRPr="003772C4">
        <w:rPr>
          <w:sz w:val="22"/>
          <w:szCs w:val="22"/>
        </w:rPr>
        <w:t>?</w:t>
      </w:r>
    </w:p>
    <w:p w:rsidR="00765F0E" w:rsidRPr="003772C4" w:rsidRDefault="00765F0E" w:rsidP="00765F0E">
      <w:pPr>
        <w:pStyle w:val="Gvdemetni1"/>
        <w:shd w:val="clear" w:color="auto" w:fill="auto"/>
        <w:tabs>
          <w:tab w:val="left" w:pos="709"/>
        </w:tabs>
        <w:spacing w:before="0" w:after="0" w:line="240" w:lineRule="auto"/>
        <w:ind w:left="709" w:right="40" w:firstLine="0"/>
        <w:rPr>
          <w:sz w:val="22"/>
          <w:szCs w:val="22"/>
        </w:rPr>
      </w:pPr>
    </w:p>
    <w:p w:rsidR="00ED098F" w:rsidRPr="003772C4" w:rsidRDefault="00ED098F" w:rsidP="00195F46">
      <w:pPr>
        <w:pStyle w:val="Gvdemetni1"/>
        <w:numPr>
          <w:ilvl w:val="2"/>
          <w:numId w:val="14"/>
        </w:numPr>
        <w:shd w:val="clear" w:color="auto" w:fill="auto"/>
        <w:tabs>
          <w:tab w:val="left" w:pos="1418"/>
        </w:tabs>
        <w:spacing w:before="0" w:after="0" w:line="240" w:lineRule="auto"/>
        <w:ind w:left="709" w:right="40" w:firstLine="0"/>
        <w:rPr>
          <w:sz w:val="22"/>
          <w:szCs w:val="22"/>
        </w:rPr>
      </w:pPr>
      <w:r w:rsidRPr="003772C4">
        <w:rPr>
          <w:sz w:val="22"/>
          <w:szCs w:val="22"/>
        </w:rPr>
        <w:t xml:space="preserve">Çocuklar her türlü alıkonulmada 18 yaşından büyük </w:t>
      </w:r>
      <w:r w:rsidR="00163EB1" w:rsidRPr="003772C4">
        <w:rPr>
          <w:sz w:val="22"/>
          <w:szCs w:val="22"/>
        </w:rPr>
        <w:t>yetişkinlerden ayrı tutulmakta mıdır</w:t>
      </w:r>
      <w:r w:rsidRPr="003772C4">
        <w:rPr>
          <w:sz w:val="22"/>
          <w:szCs w:val="22"/>
        </w:rPr>
        <w:t xml:space="preserve"> ve kadın</w:t>
      </w:r>
      <w:r w:rsidR="00163EB1" w:rsidRPr="003772C4">
        <w:rPr>
          <w:sz w:val="22"/>
          <w:szCs w:val="22"/>
        </w:rPr>
        <w:t>lar erkeklerden ayrı tutulmakta mıdır</w:t>
      </w:r>
      <w:r w:rsidRPr="003772C4">
        <w:rPr>
          <w:sz w:val="22"/>
          <w:szCs w:val="22"/>
        </w:rPr>
        <w:t xml:space="preserve">? </w:t>
      </w:r>
      <w:r w:rsidRPr="003772C4">
        <w:rPr>
          <w:rFonts w:ascii="Arial" w:hAnsi="Arial" w:cs="Arial"/>
          <w:b/>
          <w:bCs/>
          <w:sz w:val="16"/>
          <w:szCs w:val="16"/>
          <w:shd w:val="clear" w:color="auto" w:fill="FFFFFF"/>
        </w:rPr>
        <w:t>Pekin Kuralı 26.3</w:t>
      </w:r>
      <w:r w:rsidRPr="003772C4">
        <w:rPr>
          <w:sz w:val="22"/>
          <w:szCs w:val="22"/>
        </w:rPr>
        <w:t xml:space="preserve"> Alıkonulma halinde yargılanmamış çocuklar hükü</w:t>
      </w:r>
      <w:r w:rsidR="00163EB1" w:rsidRPr="003772C4">
        <w:rPr>
          <w:sz w:val="22"/>
          <w:szCs w:val="22"/>
        </w:rPr>
        <w:t>mlü çocuklardan ayı tutulmakta mıdır</w:t>
      </w:r>
      <w:r w:rsidRPr="003772C4">
        <w:rPr>
          <w:sz w:val="22"/>
          <w:szCs w:val="22"/>
        </w:rPr>
        <w:t xml:space="preserve">? Hukuk sistemi hiçbir çocuğun yargısal, idari veya diğer bir kamu otoritesinin geçerli bir kararı olmaksızın </w:t>
      </w:r>
      <w:r w:rsidR="00507B00" w:rsidRPr="003772C4">
        <w:rPr>
          <w:sz w:val="22"/>
          <w:szCs w:val="22"/>
        </w:rPr>
        <w:t>bir alıkonulma merkezine kabul edi</w:t>
      </w:r>
      <w:r w:rsidR="00163EB1" w:rsidRPr="003772C4">
        <w:rPr>
          <w:sz w:val="22"/>
          <w:szCs w:val="22"/>
        </w:rPr>
        <w:t>lmemesini hüküm altına almakta mıdır</w:t>
      </w:r>
      <w:r w:rsidR="00507B00" w:rsidRPr="003772C4">
        <w:rPr>
          <w:sz w:val="22"/>
          <w:szCs w:val="22"/>
        </w:rPr>
        <w:t xml:space="preserve">? </w:t>
      </w:r>
      <w:r w:rsidR="00507B00" w:rsidRPr="003772C4">
        <w:rPr>
          <w:rFonts w:ascii="Arial" w:hAnsi="Arial" w:cs="Arial"/>
          <w:b/>
          <w:bCs/>
          <w:sz w:val="16"/>
          <w:szCs w:val="16"/>
          <w:shd w:val="clear" w:color="auto" w:fill="FFFFFF"/>
        </w:rPr>
        <w:t>Havana Kuralları 20.</w:t>
      </w:r>
    </w:p>
    <w:p w:rsidR="00163EB1" w:rsidRPr="003772C4" w:rsidRDefault="00163EB1" w:rsidP="00163EB1">
      <w:pPr>
        <w:pStyle w:val="Gvdemetni1"/>
        <w:shd w:val="clear" w:color="auto" w:fill="auto"/>
        <w:tabs>
          <w:tab w:val="left" w:pos="1418"/>
        </w:tabs>
        <w:spacing w:before="0" w:after="0" w:line="240" w:lineRule="auto"/>
        <w:ind w:right="40" w:firstLine="0"/>
        <w:rPr>
          <w:sz w:val="22"/>
          <w:szCs w:val="22"/>
        </w:rPr>
      </w:pPr>
    </w:p>
    <w:p w:rsidR="00507B00" w:rsidRPr="003772C4" w:rsidRDefault="00507B00" w:rsidP="00195F46">
      <w:pPr>
        <w:pStyle w:val="Gvdemetni1"/>
        <w:numPr>
          <w:ilvl w:val="2"/>
          <w:numId w:val="14"/>
        </w:numPr>
        <w:shd w:val="clear" w:color="auto" w:fill="auto"/>
        <w:tabs>
          <w:tab w:val="left" w:pos="709"/>
        </w:tabs>
        <w:spacing w:before="0" w:after="0" w:line="240" w:lineRule="auto"/>
        <w:ind w:left="709" w:right="40" w:firstLine="0"/>
        <w:rPr>
          <w:sz w:val="22"/>
          <w:szCs w:val="22"/>
        </w:rPr>
      </w:pPr>
      <w:r w:rsidRPr="003772C4">
        <w:rPr>
          <w:sz w:val="22"/>
          <w:szCs w:val="22"/>
        </w:rPr>
        <w:t>Alıkonulmuş çocuklara bakım, koruma ve mesleki, eğitsel ve psiko</w:t>
      </w:r>
      <w:r w:rsidR="003B6080" w:rsidRPr="003772C4">
        <w:rPr>
          <w:sz w:val="22"/>
          <w:szCs w:val="22"/>
        </w:rPr>
        <w:t>-</w:t>
      </w:r>
      <w:r w:rsidRPr="003772C4">
        <w:rPr>
          <w:sz w:val="22"/>
          <w:szCs w:val="22"/>
        </w:rPr>
        <w:t>sosyal hizmetlerin de içinde bulunduğu gerek</w:t>
      </w:r>
      <w:r w:rsidR="00163EB1" w:rsidRPr="003772C4">
        <w:rPr>
          <w:sz w:val="22"/>
          <w:szCs w:val="22"/>
        </w:rPr>
        <w:t>li bütün hizmetler sağlanmakta mıdır? Çalışanlar</w:t>
      </w:r>
      <w:r w:rsidRPr="003772C4">
        <w:rPr>
          <w:sz w:val="22"/>
          <w:szCs w:val="22"/>
        </w:rPr>
        <w:t xml:space="preserve"> gereğince vasıflı ve seçilmiş mi</w:t>
      </w:r>
      <w:r w:rsidR="00163EB1" w:rsidRPr="003772C4">
        <w:rPr>
          <w:sz w:val="22"/>
          <w:szCs w:val="22"/>
        </w:rPr>
        <w:t>dir</w:t>
      </w:r>
      <w:r w:rsidRPr="003772C4">
        <w:rPr>
          <w:sz w:val="22"/>
          <w:szCs w:val="22"/>
        </w:rPr>
        <w:t xml:space="preserve">? </w:t>
      </w:r>
      <w:r w:rsidRPr="003772C4">
        <w:rPr>
          <w:rFonts w:ascii="Arial" w:hAnsi="Arial" w:cs="Arial"/>
          <w:b/>
          <w:bCs/>
          <w:sz w:val="16"/>
          <w:szCs w:val="16"/>
          <w:shd w:val="clear" w:color="auto" w:fill="FFFFFF"/>
        </w:rPr>
        <w:t>Havana Kuralları 81 ve 82</w:t>
      </w:r>
      <w:r w:rsidRPr="003772C4">
        <w:rPr>
          <w:sz w:val="22"/>
          <w:szCs w:val="22"/>
        </w:rPr>
        <w:t xml:space="preserve"> Çocuk psikolojisi, çocuk bakımı ve uluslararası standartlar konusunda eğitim almışlar mı</w:t>
      </w:r>
      <w:r w:rsidR="00163EB1" w:rsidRPr="003772C4">
        <w:rPr>
          <w:sz w:val="22"/>
          <w:szCs w:val="22"/>
        </w:rPr>
        <w:t>dır</w:t>
      </w:r>
      <w:r w:rsidRPr="003772C4">
        <w:rPr>
          <w:sz w:val="22"/>
          <w:szCs w:val="22"/>
        </w:rPr>
        <w:t>?</w:t>
      </w:r>
    </w:p>
    <w:p w:rsidR="006E289C" w:rsidRPr="003772C4" w:rsidRDefault="006E289C" w:rsidP="006E289C">
      <w:pPr>
        <w:pStyle w:val="Gvdemetni1"/>
        <w:shd w:val="clear" w:color="auto" w:fill="auto"/>
        <w:tabs>
          <w:tab w:val="left" w:pos="709"/>
        </w:tabs>
        <w:spacing w:before="0" w:after="0" w:line="240" w:lineRule="auto"/>
        <w:ind w:right="40" w:firstLine="0"/>
        <w:rPr>
          <w:sz w:val="22"/>
          <w:szCs w:val="22"/>
        </w:rPr>
      </w:pPr>
    </w:p>
    <w:p w:rsidR="00507B00" w:rsidRPr="003772C4" w:rsidRDefault="00507B00" w:rsidP="003B6080">
      <w:pPr>
        <w:pStyle w:val="Gvdemetni1"/>
        <w:numPr>
          <w:ilvl w:val="2"/>
          <w:numId w:val="14"/>
        </w:numPr>
        <w:shd w:val="clear" w:color="auto" w:fill="auto"/>
        <w:tabs>
          <w:tab w:val="left" w:pos="709"/>
        </w:tabs>
        <w:spacing w:before="0" w:after="0" w:line="240" w:lineRule="auto"/>
        <w:ind w:left="709" w:right="40" w:firstLine="0"/>
        <w:rPr>
          <w:sz w:val="22"/>
          <w:szCs w:val="22"/>
        </w:rPr>
      </w:pPr>
      <w:r w:rsidRPr="003772C4">
        <w:rPr>
          <w:sz w:val="22"/>
          <w:szCs w:val="22"/>
        </w:rPr>
        <w:t>Çocukların bulunduğu kurumlardaki yönetim ve çalışanl</w:t>
      </w:r>
      <w:r w:rsidR="00163EB1" w:rsidRPr="003772C4">
        <w:rPr>
          <w:sz w:val="22"/>
          <w:szCs w:val="22"/>
        </w:rPr>
        <w:t xml:space="preserve">ar hangi yetkiliye </w:t>
      </w:r>
      <w:r w:rsidR="003B6080" w:rsidRPr="003772C4">
        <w:rPr>
          <w:sz w:val="22"/>
          <w:szCs w:val="22"/>
        </w:rPr>
        <w:t>bildirimde bulunmaktadır</w:t>
      </w:r>
      <w:r w:rsidRPr="003772C4">
        <w:rPr>
          <w:sz w:val="22"/>
          <w:szCs w:val="22"/>
        </w:rPr>
        <w:t xml:space="preserve">? Kadın – erkek çalışanların oranı nedir? Öğretmenler, </w:t>
      </w:r>
      <w:r w:rsidR="003B6080" w:rsidRPr="003772C4">
        <w:rPr>
          <w:sz w:val="22"/>
          <w:szCs w:val="22"/>
        </w:rPr>
        <w:t>psikologlar</w:t>
      </w:r>
      <w:r w:rsidRPr="003772C4">
        <w:rPr>
          <w:sz w:val="22"/>
          <w:szCs w:val="22"/>
        </w:rPr>
        <w:t xml:space="preserve">, sosyal hizmet </w:t>
      </w:r>
      <w:r w:rsidR="003B6080" w:rsidRPr="003772C4">
        <w:rPr>
          <w:sz w:val="22"/>
          <w:szCs w:val="22"/>
        </w:rPr>
        <w:t>uzmanları</w:t>
      </w:r>
      <w:r w:rsidR="006E289C" w:rsidRPr="003772C4">
        <w:rPr>
          <w:sz w:val="22"/>
          <w:szCs w:val="22"/>
        </w:rPr>
        <w:t xml:space="preserve"> ve sağlık çalışanları bulunmakta mıdır</w:t>
      </w:r>
      <w:r w:rsidRPr="003772C4">
        <w:rPr>
          <w:sz w:val="22"/>
          <w:szCs w:val="22"/>
        </w:rPr>
        <w:t xml:space="preserve"> ve özel olarak eğitimli mi</w:t>
      </w:r>
      <w:r w:rsidR="006E289C" w:rsidRPr="003772C4">
        <w:rPr>
          <w:sz w:val="22"/>
          <w:szCs w:val="22"/>
        </w:rPr>
        <w:t>dir</w:t>
      </w:r>
      <w:r w:rsidRPr="003772C4">
        <w:rPr>
          <w:sz w:val="22"/>
          <w:szCs w:val="22"/>
        </w:rPr>
        <w:t>? Bu çalışanlar kurumun çalışanları mı</w:t>
      </w:r>
      <w:r w:rsidR="006E289C" w:rsidRPr="003772C4">
        <w:rPr>
          <w:sz w:val="22"/>
          <w:szCs w:val="22"/>
        </w:rPr>
        <w:t>dır</w:t>
      </w:r>
      <w:r w:rsidRPr="003772C4">
        <w:rPr>
          <w:sz w:val="22"/>
          <w:szCs w:val="22"/>
        </w:rPr>
        <w:t xml:space="preserve"> yoksa ilgili bakanlıklarca </w:t>
      </w:r>
      <w:r w:rsidR="006E289C" w:rsidRPr="003772C4">
        <w:rPr>
          <w:sz w:val="22"/>
          <w:szCs w:val="22"/>
        </w:rPr>
        <w:t>(Eğitim, Sağlık vs.) mı atanmaktadır</w:t>
      </w:r>
      <w:r w:rsidRPr="003772C4">
        <w:rPr>
          <w:sz w:val="22"/>
          <w:szCs w:val="22"/>
        </w:rPr>
        <w:t>?</w:t>
      </w:r>
    </w:p>
    <w:p w:rsidR="006E289C" w:rsidRPr="003772C4" w:rsidRDefault="006E289C" w:rsidP="006E289C">
      <w:pPr>
        <w:pStyle w:val="Gvdemetni1"/>
        <w:shd w:val="clear" w:color="auto" w:fill="auto"/>
        <w:tabs>
          <w:tab w:val="left" w:pos="709"/>
        </w:tabs>
        <w:spacing w:before="0" w:after="0" w:line="240" w:lineRule="auto"/>
        <w:ind w:right="40" w:firstLine="0"/>
        <w:rPr>
          <w:sz w:val="22"/>
          <w:szCs w:val="22"/>
        </w:rPr>
      </w:pPr>
    </w:p>
    <w:p w:rsidR="00507B00" w:rsidRPr="003772C4" w:rsidRDefault="00524F71" w:rsidP="00195F46">
      <w:pPr>
        <w:pStyle w:val="Gvdemetni1"/>
        <w:numPr>
          <w:ilvl w:val="2"/>
          <w:numId w:val="14"/>
        </w:numPr>
        <w:shd w:val="clear" w:color="auto" w:fill="auto"/>
        <w:tabs>
          <w:tab w:val="left" w:pos="1418"/>
        </w:tabs>
        <w:spacing w:before="0" w:after="0" w:line="240" w:lineRule="auto"/>
        <w:ind w:left="709" w:right="40" w:firstLine="0"/>
        <w:rPr>
          <w:sz w:val="22"/>
          <w:szCs w:val="22"/>
        </w:rPr>
      </w:pPr>
      <w:r w:rsidRPr="003772C4">
        <w:rPr>
          <w:sz w:val="22"/>
          <w:szCs w:val="22"/>
        </w:rPr>
        <w:t>Kurumlarda verilen eğitim ve mesleki eğitim</w:t>
      </w:r>
      <w:r w:rsidR="006E289C" w:rsidRPr="003772C4">
        <w:rPr>
          <w:sz w:val="22"/>
          <w:szCs w:val="22"/>
        </w:rPr>
        <w:t>,</w:t>
      </w:r>
      <w:r w:rsidRPr="003772C4">
        <w:rPr>
          <w:sz w:val="22"/>
          <w:szCs w:val="22"/>
        </w:rPr>
        <w:t xml:space="preserve"> genel eğitim sistemince </w:t>
      </w:r>
      <w:r w:rsidR="006E289C" w:rsidRPr="003772C4">
        <w:rPr>
          <w:sz w:val="22"/>
          <w:szCs w:val="22"/>
        </w:rPr>
        <w:t>tanınmakta mıdır</w:t>
      </w:r>
      <w:r w:rsidRPr="003772C4">
        <w:rPr>
          <w:sz w:val="22"/>
          <w:szCs w:val="22"/>
        </w:rPr>
        <w:t>? Eğitim ve mesleki eğitim çocuklar</w:t>
      </w:r>
      <w:r w:rsidR="006E289C" w:rsidRPr="003772C4">
        <w:rPr>
          <w:sz w:val="22"/>
          <w:szCs w:val="22"/>
        </w:rPr>
        <w:t>ın ihtiyaçlarına uymak üzere</w:t>
      </w:r>
      <w:r w:rsidRPr="003772C4">
        <w:rPr>
          <w:sz w:val="22"/>
          <w:szCs w:val="22"/>
        </w:rPr>
        <w:t xml:space="preserve"> çeşitli dü</w:t>
      </w:r>
      <w:r w:rsidR="006E289C" w:rsidRPr="003772C4">
        <w:rPr>
          <w:sz w:val="22"/>
          <w:szCs w:val="22"/>
        </w:rPr>
        <w:t>zeylerde/sınıflarda sunulmakta mıdır</w:t>
      </w:r>
      <w:r w:rsidRPr="003772C4">
        <w:rPr>
          <w:sz w:val="22"/>
          <w:szCs w:val="22"/>
        </w:rPr>
        <w:t>?</w:t>
      </w:r>
    </w:p>
    <w:p w:rsidR="006E289C" w:rsidRPr="003772C4" w:rsidRDefault="006E289C" w:rsidP="006E289C">
      <w:pPr>
        <w:pStyle w:val="Gvdemetni1"/>
        <w:shd w:val="clear" w:color="auto" w:fill="auto"/>
        <w:tabs>
          <w:tab w:val="left" w:pos="1418"/>
        </w:tabs>
        <w:spacing w:before="0" w:after="0" w:line="240" w:lineRule="auto"/>
        <w:ind w:right="40" w:firstLine="0"/>
        <w:rPr>
          <w:sz w:val="22"/>
          <w:szCs w:val="22"/>
        </w:rPr>
      </w:pPr>
    </w:p>
    <w:p w:rsidR="00524F71" w:rsidRPr="003772C4" w:rsidRDefault="00524F71" w:rsidP="00195F46">
      <w:pPr>
        <w:pStyle w:val="Gvdemetni1"/>
        <w:numPr>
          <w:ilvl w:val="2"/>
          <w:numId w:val="14"/>
        </w:numPr>
        <w:shd w:val="clear" w:color="auto" w:fill="auto"/>
        <w:tabs>
          <w:tab w:val="left" w:pos="1418"/>
        </w:tabs>
        <w:spacing w:before="0" w:after="0" w:line="240" w:lineRule="auto"/>
        <w:ind w:left="709" w:right="40" w:firstLine="0"/>
        <w:rPr>
          <w:sz w:val="22"/>
          <w:szCs w:val="22"/>
        </w:rPr>
      </w:pPr>
      <w:r w:rsidRPr="003772C4">
        <w:rPr>
          <w:sz w:val="22"/>
          <w:szCs w:val="22"/>
        </w:rPr>
        <w:t>Özgürlüklerinden yoksun bırakılmış çocukların dış dünyayla iletişimi korumalarının sağlanması için yeterli önlemler mevcut mu</w:t>
      </w:r>
      <w:r w:rsidR="006E289C" w:rsidRPr="003772C4">
        <w:rPr>
          <w:sz w:val="22"/>
          <w:szCs w:val="22"/>
        </w:rPr>
        <w:t>dur</w:t>
      </w:r>
      <w:r w:rsidRPr="003772C4">
        <w:rPr>
          <w:sz w:val="22"/>
          <w:szCs w:val="22"/>
        </w:rPr>
        <w:t>? Anne-babaların ve ailelerin alıkonulmuş çocuklara haftada en az bir ke</w:t>
      </w:r>
      <w:r w:rsidR="006E289C" w:rsidRPr="003772C4">
        <w:rPr>
          <w:sz w:val="22"/>
          <w:szCs w:val="22"/>
        </w:rPr>
        <w:t>z erişmelerine izin verilmekte midir</w:t>
      </w:r>
      <w:r w:rsidRPr="003772C4">
        <w:rPr>
          <w:sz w:val="22"/>
          <w:szCs w:val="22"/>
        </w:rPr>
        <w:t xml:space="preserve">? </w:t>
      </w:r>
      <w:r w:rsidRPr="003772C4">
        <w:rPr>
          <w:rFonts w:ascii="Arial" w:hAnsi="Arial" w:cs="Arial"/>
          <w:b/>
          <w:bCs/>
          <w:sz w:val="16"/>
          <w:szCs w:val="16"/>
          <w:shd w:val="clear" w:color="auto" w:fill="FFFFFF"/>
        </w:rPr>
        <w:t>Pekin Kuralı 26.5, Havana Kuralı 59</w:t>
      </w:r>
      <w:r w:rsidRPr="003772C4">
        <w:rPr>
          <w:sz w:val="22"/>
          <w:szCs w:val="22"/>
        </w:rPr>
        <w:t>. Arkadaşların ve temsilcilerin zi</w:t>
      </w:r>
      <w:r w:rsidR="006E289C" w:rsidRPr="003772C4">
        <w:rPr>
          <w:sz w:val="22"/>
          <w:szCs w:val="22"/>
        </w:rPr>
        <w:t>yaret etmesine izin verilmekte midir</w:t>
      </w:r>
      <w:r w:rsidRPr="003772C4">
        <w:rPr>
          <w:sz w:val="22"/>
          <w:szCs w:val="22"/>
        </w:rPr>
        <w:t xml:space="preserve">? Ev </w:t>
      </w:r>
      <w:r w:rsidR="006E289C" w:rsidRPr="003772C4">
        <w:rPr>
          <w:sz w:val="22"/>
          <w:szCs w:val="22"/>
        </w:rPr>
        <w:t>ziyaretlerine izin verilmekte midir</w:t>
      </w:r>
      <w:r w:rsidRPr="003772C4">
        <w:rPr>
          <w:sz w:val="22"/>
          <w:szCs w:val="22"/>
        </w:rPr>
        <w:t>? Çocukların anne-babaları veya aileleriyle iletişimi çalışanlar tarafından des</w:t>
      </w:r>
      <w:r w:rsidR="003B6080" w:rsidRPr="003772C4">
        <w:rPr>
          <w:sz w:val="22"/>
          <w:szCs w:val="22"/>
        </w:rPr>
        <w:t>teklenmekte</w:t>
      </w:r>
      <w:r w:rsidR="006E289C" w:rsidRPr="003772C4">
        <w:rPr>
          <w:sz w:val="22"/>
          <w:szCs w:val="22"/>
        </w:rPr>
        <w:t xml:space="preserve"> ve teşvik edilmekte midir</w:t>
      </w:r>
      <w:r w:rsidRPr="003772C4">
        <w:rPr>
          <w:sz w:val="22"/>
          <w:szCs w:val="22"/>
        </w:rPr>
        <w:t>? Toplumsal ortamlarda eğ</w:t>
      </w:r>
      <w:r w:rsidR="003B6080" w:rsidRPr="003772C4">
        <w:rPr>
          <w:sz w:val="22"/>
          <w:szCs w:val="22"/>
        </w:rPr>
        <w:t>itim ve mesleki eğitime erişimi</w:t>
      </w:r>
      <w:r w:rsidRPr="003772C4">
        <w:rPr>
          <w:sz w:val="22"/>
          <w:szCs w:val="22"/>
        </w:rPr>
        <w:t xml:space="preserve"> de </w:t>
      </w:r>
      <w:r w:rsidR="006E289C" w:rsidRPr="003772C4">
        <w:rPr>
          <w:sz w:val="22"/>
          <w:szCs w:val="22"/>
        </w:rPr>
        <w:t xml:space="preserve">dâhil olmak üzere </w:t>
      </w:r>
      <w:r w:rsidRPr="003772C4">
        <w:rPr>
          <w:sz w:val="22"/>
          <w:szCs w:val="22"/>
        </w:rPr>
        <w:t>dış to</w:t>
      </w:r>
      <w:r w:rsidR="006E289C" w:rsidRPr="003772C4">
        <w:rPr>
          <w:sz w:val="22"/>
          <w:szCs w:val="22"/>
        </w:rPr>
        <w:t>plumla iletişime izin verilmekte midir?</w:t>
      </w:r>
      <w:r w:rsidRPr="003772C4">
        <w:rPr>
          <w:sz w:val="22"/>
          <w:szCs w:val="22"/>
        </w:rPr>
        <w:t xml:space="preserve"> </w:t>
      </w:r>
    </w:p>
    <w:p w:rsidR="006E289C" w:rsidRPr="003772C4" w:rsidRDefault="006E289C" w:rsidP="006E289C">
      <w:pPr>
        <w:pStyle w:val="Gvdemetni1"/>
        <w:shd w:val="clear" w:color="auto" w:fill="auto"/>
        <w:tabs>
          <w:tab w:val="left" w:pos="1418"/>
        </w:tabs>
        <w:spacing w:before="0" w:after="0" w:line="240" w:lineRule="auto"/>
        <w:ind w:right="40" w:firstLine="0"/>
        <w:rPr>
          <w:sz w:val="22"/>
          <w:szCs w:val="22"/>
        </w:rPr>
      </w:pPr>
    </w:p>
    <w:p w:rsidR="00524F71" w:rsidRPr="003772C4" w:rsidRDefault="00524F71" w:rsidP="00195F46">
      <w:pPr>
        <w:pStyle w:val="Gvdemetni1"/>
        <w:numPr>
          <w:ilvl w:val="2"/>
          <w:numId w:val="14"/>
        </w:numPr>
        <w:shd w:val="clear" w:color="auto" w:fill="auto"/>
        <w:spacing w:before="0" w:after="0" w:line="240" w:lineRule="auto"/>
        <w:ind w:left="709" w:right="40" w:firstLine="0"/>
        <w:rPr>
          <w:sz w:val="22"/>
          <w:szCs w:val="22"/>
        </w:rPr>
      </w:pPr>
      <w:r w:rsidRPr="003772C4">
        <w:rPr>
          <w:sz w:val="22"/>
          <w:szCs w:val="22"/>
        </w:rPr>
        <w:t>Çoc</w:t>
      </w:r>
      <w:r w:rsidR="00441848" w:rsidRPr="003772C4">
        <w:rPr>
          <w:sz w:val="22"/>
          <w:szCs w:val="22"/>
        </w:rPr>
        <w:t>ukların özgürlüklerinden yoksun bulundukları merkezlerdeki fiziksel barınma aşağıdaki bakımlardan tatmin edici mi</w:t>
      </w:r>
      <w:r w:rsidR="00FD2EB0" w:rsidRPr="003772C4">
        <w:rPr>
          <w:sz w:val="22"/>
          <w:szCs w:val="22"/>
        </w:rPr>
        <w:t>dir</w:t>
      </w:r>
      <w:r w:rsidR="00441848" w:rsidRPr="003772C4">
        <w:rPr>
          <w:sz w:val="22"/>
          <w:szCs w:val="22"/>
        </w:rPr>
        <w:t>?</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Normal y</w:t>
      </w:r>
      <w:r w:rsidR="00830D1D" w:rsidRPr="003772C4">
        <w:rPr>
          <w:sz w:val="22"/>
          <w:szCs w:val="22"/>
          <w:u w:color="FF0000"/>
        </w:rPr>
        <w:t>emek</w:t>
      </w:r>
      <w:r w:rsidRPr="003772C4">
        <w:rPr>
          <w:sz w:val="22"/>
          <w:szCs w:val="22"/>
        </w:rPr>
        <w:t xml:space="preserve"> zamanlarında yet</w:t>
      </w:r>
      <w:r w:rsidR="003B6080" w:rsidRPr="003772C4">
        <w:rPr>
          <w:sz w:val="22"/>
          <w:szCs w:val="22"/>
        </w:rPr>
        <w:t>erli ve uygun hazırlanmış yiye</w:t>
      </w:r>
      <w:r w:rsidRPr="003772C4">
        <w:rPr>
          <w:sz w:val="22"/>
          <w:szCs w:val="22"/>
        </w:rPr>
        <w:t>cek</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Temiz içme suyu</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Işıklandırma ve havalandırma</w:t>
      </w:r>
    </w:p>
    <w:p w:rsidR="00FD2EB0" w:rsidRPr="003772C4" w:rsidRDefault="00FD2EB0"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Sağlık ve hijyen</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Sıhhi tesisat</w:t>
      </w:r>
    </w:p>
    <w:p w:rsidR="00FD2EB0" w:rsidRPr="003772C4" w:rsidRDefault="00FD2EB0"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lastRenderedPageBreak/>
        <w:t>Giysi</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 xml:space="preserve">Uyku </w:t>
      </w:r>
      <w:r w:rsidR="003B6080" w:rsidRPr="003772C4">
        <w:rPr>
          <w:sz w:val="22"/>
          <w:szCs w:val="22"/>
        </w:rPr>
        <w:t>mekânları</w:t>
      </w:r>
      <w:r w:rsidRPr="003772C4">
        <w:rPr>
          <w:sz w:val="22"/>
          <w:szCs w:val="22"/>
        </w:rPr>
        <w:t>, yeterli yatak ve sıcaklığa erişim</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Yeterli alan</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Yaşıtlarla bir arada bulunma olanaklarının yanında özel yaşam olanakları</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Egzersiz olanakları ve anlamlı, günlük etkinliklerin bulunması</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 xml:space="preserve">Gazeteler ve diğer süreli yayınlar </w:t>
      </w:r>
      <w:r w:rsidR="00FD2EB0" w:rsidRPr="003772C4">
        <w:rPr>
          <w:sz w:val="22"/>
          <w:szCs w:val="22"/>
        </w:rPr>
        <w:t>dâhil</w:t>
      </w:r>
      <w:r w:rsidRPr="003772C4">
        <w:rPr>
          <w:sz w:val="22"/>
          <w:szCs w:val="22"/>
        </w:rPr>
        <w:t xml:space="preserve"> olmak üzere okuma materyalleri ve diğer boş zaman materyallerine erişim. Diğer basına (radyo ve te</w:t>
      </w:r>
      <w:r w:rsidR="003B6080" w:rsidRPr="003772C4">
        <w:rPr>
          <w:sz w:val="22"/>
          <w:szCs w:val="22"/>
        </w:rPr>
        <w:t>levizyon) erişime izin verilmekte midir</w:t>
      </w:r>
      <w:r w:rsidRPr="003772C4">
        <w:rPr>
          <w:sz w:val="22"/>
          <w:szCs w:val="22"/>
        </w:rPr>
        <w:t>?</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Çalışanlar tarafından yeterli denetim</w:t>
      </w:r>
    </w:p>
    <w:p w:rsidR="00441848" w:rsidRPr="003772C4" w:rsidRDefault="00441848"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 xml:space="preserve">Yangın riskini en aza indirgeyecek etkili önlemler </w:t>
      </w:r>
    </w:p>
    <w:p w:rsidR="00441848" w:rsidRPr="003772C4" w:rsidRDefault="00FD2EB0" w:rsidP="00195F46">
      <w:pPr>
        <w:pStyle w:val="Gvdemetni1"/>
        <w:numPr>
          <w:ilvl w:val="0"/>
          <w:numId w:val="16"/>
        </w:numPr>
        <w:shd w:val="clear" w:color="auto" w:fill="auto"/>
        <w:tabs>
          <w:tab w:val="left" w:pos="1261"/>
        </w:tabs>
        <w:spacing w:before="0" w:after="0" w:line="240" w:lineRule="auto"/>
        <w:ind w:left="1260" w:hanging="340"/>
      </w:pPr>
      <w:r w:rsidRPr="003772C4">
        <w:rPr>
          <w:sz w:val="22"/>
          <w:szCs w:val="22"/>
        </w:rPr>
        <w:t>Şikâyet</w:t>
      </w:r>
      <w:r w:rsidR="00441848" w:rsidRPr="003772C4">
        <w:rPr>
          <w:sz w:val="22"/>
          <w:szCs w:val="22"/>
        </w:rPr>
        <w:t xml:space="preserve"> ve talep kayıtları</w:t>
      </w:r>
    </w:p>
    <w:p w:rsidR="00441848" w:rsidRPr="003772C4" w:rsidRDefault="00441848" w:rsidP="00606CA7">
      <w:pPr>
        <w:pStyle w:val="Gvdemetni1"/>
        <w:shd w:val="clear" w:color="auto" w:fill="auto"/>
        <w:tabs>
          <w:tab w:val="left" w:pos="1261"/>
        </w:tabs>
        <w:spacing w:before="0" w:after="0" w:line="240" w:lineRule="auto"/>
        <w:ind w:left="1260" w:firstLine="0"/>
      </w:pPr>
    </w:p>
    <w:p w:rsidR="00441848" w:rsidRPr="003772C4" w:rsidRDefault="00441848" w:rsidP="00195F46">
      <w:pPr>
        <w:pStyle w:val="Gvdemetni1"/>
        <w:numPr>
          <w:ilvl w:val="1"/>
          <w:numId w:val="16"/>
        </w:numPr>
        <w:shd w:val="clear" w:color="auto" w:fill="auto"/>
        <w:tabs>
          <w:tab w:val="left" w:pos="709"/>
        </w:tabs>
        <w:spacing w:before="0" w:after="0" w:line="240" w:lineRule="auto"/>
        <w:ind w:left="709" w:right="20" w:firstLine="0"/>
        <w:rPr>
          <w:sz w:val="22"/>
          <w:szCs w:val="22"/>
        </w:rPr>
      </w:pPr>
      <w:r w:rsidRPr="003772C4">
        <w:rPr>
          <w:sz w:val="22"/>
          <w:szCs w:val="22"/>
        </w:rPr>
        <w:t>Çocukların özgürlüklerinden</w:t>
      </w:r>
      <w:r w:rsidR="006068FB" w:rsidRPr="003772C4">
        <w:rPr>
          <w:sz w:val="22"/>
          <w:szCs w:val="22"/>
        </w:rPr>
        <w:t xml:space="preserve"> yoksun bırakıldıkları kurumlar, ilgili alıkonulma merkezine bağlı olmayan</w:t>
      </w:r>
      <w:r w:rsidR="00FD2EB0" w:rsidRPr="003772C4">
        <w:rPr>
          <w:sz w:val="22"/>
          <w:szCs w:val="22"/>
        </w:rPr>
        <w:t xml:space="preserve"> ve</w:t>
      </w:r>
      <w:r w:rsidR="006068FB" w:rsidRPr="003772C4">
        <w:rPr>
          <w:sz w:val="22"/>
          <w:szCs w:val="22"/>
        </w:rPr>
        <w:t xml:space="preserve"> gereğince kurulmuş bir teftiş sistemine tâbi mi</w:t>
      </w:r>
      <w:r w:rsidR="00A205AE" w:rsidRPr="003772C4">
        <w:rPr>
          <w:sz w:val="22"/>
          <w:szCs w:val="22"/>
        </w:rPr>
        <w:t>dir</w:t>
      </w:r>
      <w:r w:rsidR="006068FB" w:rsidRPr="003772C4">
        <w:rPr>
          <w:sz w:val="22"/>
          <w:szCs w:val="22"/>
        </w:rPr>
        <w:t xml:space="preserve">? </w:t>
      </w:r>
      <w:r w:rsidR="006068FB" w:rsidRPr="003772C4">
        <w:rPr>
          <w:rFonts w:ascii="Arial" w:hAnsi="Arial" w:cs="Arial"/>
          <w:b/>
          <w:sz w:val="16"/>
          <w:szCs w:val="16"/>
        </w:rPr>
        <w:t xml:space="preserve">Havana Kuralları 14, </w:t>
      </w:r>
      <w:r w:rsidR="004F3E01" w:rsidRPr="003772C4">
        <w:rPr>
          <w:rFonts w:ascii="Arial" w:hAnsi="Arial" w:cs="Arial"/>
          <w:b/>
          <w:sz w:val="16"/>
          <w:szCs w:val="16"/>
        </w:rPr>
        <w:t>İşkenceye</w:t>
      </w:r>
      <w:r w:rsidR="006068FB" w:rsidRPr="003772C4">
        <w:rPr>
          <w:rFonts w:ascii="Arial" w:hAnsi="Arial" w:cs="Arial"/>
          <w:b/>
          <w:sz w:val="16"/>
          <w:szCs w:val="16"/>
        </w:rPr>
        <w:t xml:space="preserve"> Karşı Sözleşme İhtiyari Protokol 2002.</w:t>
      </w:r>
      <w:r w:rsidR="006068FB" w:rsidRPr="003772C4">
        <w:rPr>
          <w:sz w:val="22"/>
          <w:szCs w:val="22"/>
        </w:rPr>
        <w:t xml:space="preserve"> Çocukların özgürlüklerinden yoksun bırakıldığı merkezlerin vasıflı kişilerce, düzenli olarak ve önceden haber verilmeksizin teftiş edildiği bir sistem var mı</w:t>
      </w:r>
      <w:r w:rsidR="00A205AE" w:rsidRPr="003772C4">
        <w:rPr>
          <w:sz w:val="22"/>
          <w:szCs w:val="22"/>
        </w:rPr>
        <w:t>dır</w:t>
      </w:r>
      <w:r w:rsidR="006068FB" w:rsidRPr="003772C4">
        <w:rPr>
          <w:sz w:val="22"/>
          <w:szCs w:val="22"/>
        </w:rPr>
        <w:t xml:space="preserve">? </w:t>
      </w:r>
      <w:r w:rsidR="006068FB" w:rsidRPr="003772C4">
        <w:rPr>
          <w:rFonts w:ascii="Arial" w:hAnsi="Arial" w:cs="Arial"/>
          <w:b/>
          <w:sz w:val="16"/>
          <w:szCs w:val="16"/>
        </w:rPr>
        <w:t>Havana Kuralları 72</w:t>
      </w:r>
      <w:r w:rsidR="006068FB" w:rsidRPr="003772C4">
        <w:rPr>
          <w:sz w:val="22"/>
          <w:szCs w:val="22"/>
        </w:rPr>
        <w:t>. Değerlendirmecinin raporu kamuoyuna açık mı</w:t>
      </w:r>
      <w:r w:rsidR="00A205AE" w:rsidRPr="003772C4">
        <w:rPr>
          <w:sz w:val="22"/>
          <w:szCs w:val="22"/>
        </w:rPr>
        <w:t>dır? Vasıflı tıp çalışanları</w:t>
      </w:r>
      <w:r w:rsidR="006068FB" w:rsidRPr="003772C4">
        <w:rPr>
          <w:sz w:val="22"/>
          <w:szCs w:val="22"/>
        </w:rPr>
        <w:t xml:space="preserve"> fiziksel ortamı, tıbbi hizmetleri ve çocukların fiziksel ve zihinsel sağlığını etkileyen diğer tüm etkenleri değerlendirmek </w:t>
      </w:r>
      <w:r w:rsidR="00A205AE" w:rsidRPr="003772C4">
        <w:rPr>
          <w:sz w:val="22"/>
          <w:szCs w:val="22"/>
        </w:rPr>
        <w:t>üzere bu teftişlere katılmakta mıdır</w:t>
      </w:r>
      <w:r w:rsidR="006068FB" w:rsidRPr="003772C4">
        <w:rPr>
          <w:sz w:val="22"/>
          <w:szCs w:val="22"/>
        </w:rPr>
        <w:t xml:space="preserve">? </w:t>
      </w:r>
      <w:r w:rsidR="006068FB" w:rsidRPr="003772C4">
        <w:rPr>
          <w:rFonts w:ascii="Arial" w:hAnsi="Arial" w:cs="Arial"/>
          <w:b/>
          <w:sz w:val="16"/>
          <w:szCs w:val="16"/>
        </w:rPr>
        <w:t>Havana Kuralları 73.</w:t>
      </w:r>
      <w:r w:rsidR="006068FB" w:rsidRPr="003772C4">
        <w:rPr>
          <w:sz w:val="22"/>
          <w:szCs w:val="22"/>
        </w:rPr>
        <w:t xml:space="preserve"> </w:t>
      </w:r>
    </w:p>
    <w:p w:rsidR="00A205AE" w:rsidRPr="003772C4" w:rsidRDefault="00A205AE" w:rsidP="00A205AE">
      <w:pPr>
        <w:pStyle w:val="Gvdemetni1"/>
        <w:shd w:val="clear" w:color="auto" w:fill="auto"/>
        <w:tabs>
          <w:tab w:val="left" w:pos="709"/>
        </w:tabs>
        <w:spacing w:before="0" w:after="0" w:line="240" w:lineRule="auto"/>
        <w:ind w:left="709" w:right="20" w:firstLine="0"/>
        <w:rPr>
          <w:sz w:val="22"/>
          <w:szCs w:val="22"/>
        </w:rPr>
      </w:pPr>
    </w:p>
    <w:p w:rsidR="006068FB" w:rsidRPr="003772C4" w:rsidRDefault="003B6080" w:rsidP="00A205AE">
      <w:pPr>
        <w:pStyle w:val="Gvdemetni1"/>
        <w:numPr>
          <w:ilvl w:val="1"/>
          <w:numId w:val="16"/>
        </w:numPr>
        <w:shd w:val="clear" w:color="auto" w:fill="auto"/>
        <w:tabs>
          <w:tab w:val="left" w:pos="709"/>
        </w:tabs>
        <w:spacing w:before="0" w:after="0" w:line="240" w:lineRule="auto"/>
        <w:ind w:left="709" w:right="20" w:firstLine="0"/>
        <w:rPr>
          <w:sz w:val="22"/>
          <w:szCs w:val="22"/>
        </w:rPr>
      </w:pPr>
      <w:r w:rsidRPr="003772C4">
        <w:rPr>
          <w:sz w:val="22"/>
          <w:szCs w:val="22"/>
        </w:rPr>
        <w:t>Çocukların alıkonulmasının planlanırken ihtiyaçlarının göz önünde tutulması bakımından ç</w:t>
      </w:r>
      <w:r w:rsidR="006068FB" w:rsidRPr="003772C4">
        <w:rPr>
          <w:sz w:val="22"/>
          <w:szCs w:val="22"/>
        </w:rPr>
        <w:t>ocukların kuruma kabul edildiklerinde alıkonulma süresince sahip oldukları haklar hakkında bilgilendirilmesi</w:t>
      </w:r>
      <w:r w:rsidRPr="003772C4">
        <w:rPr>
          <w:sz w:val="22"/>
          <w:szCs w:val="22"/>
        </w:rPr>
        <w:t xml:space="preserve"> </w:t>
      </w:r>
      <w:r w:rsidR="00DB33D1" w:rsidRPr="003772C4">
        <w:rPr>
          <w:sz w:val="22"/>
          <w:szCs w:val="22"/>
        </w:rPr>
        <w:t>ve alıkonma merkezinin kural ve yönetmelikleriyle şikayet mekanizmalarına ilişkin bilgilerin verilmesi açısından çocukların alıkonma merkezlerine kabulüne dair uluslararası standartlara uyulmakta mıdır?</w:t>
      </w:r>
      <w:r w:rsidRPr="003772C4">
        <w:rPr>
          <w:sz w:val="22"/>
          <w:szCs w:val="22"/>
        </w:rPr>
        <w:t xml:space="preserve">  </w:t>
      </w:r>
      <w:r w:rsidR="00ED1DAC" w:rsidRPr="003772C4">
        <w:rPr>
          <w:rFonts w:ascii="Arial" w:hAnsi="Arial" w:cs="Arial"/>
          <w:b/>
          <w:sz w:val="16"/>
          <w:szCs w:val="16"/>
        </w:rPr>
        <w:t xml:space="preserve">Havana </w:t>
      </w:r>
      <w:r w:rsidR="00DB33D1" w:rsidRPr="003772C4">
        <w:rPr>
          <w:rFonts w:ascii="Arial" w:hAnsi="Arial" w:cs="Arial"/>
          <w:b/>
          <w:sz w:val="16"/>
          <w:szCs w:val="16"/>
        </w:rPr>
        <w:t>Kuralları</w:t>
      </w:r>
      <w:r w:rsidR="00ED1DAC" w:rsidRPr="003772C4">
        <w:rPr>
          <w:rFonts w:ascii="Arial" w:hAnsi="Arial" w:cs="Arial"/>
          <w:b/>
          <w:sz w:val="16"/>
          <w:szCs w:val="16"/>
        </w:rPr>
        <w:t xml:space="preserve"> 18, 24, 25 ve 27</w:t>
      </w:r>
      <w:r w:rsidR="00ED1DAC" w:rsidRPr="003772C4">
        <w:rPr>
          <w:sz w:val="22"/>
          <w:szCs w:val="22"/>
        </w:rPr>
        <w:t>. Özel rehabilitasyon tedavisi gerektiğinde düzgün, yazılı, bireyselleştirilmiş tedavi planları hazırlanıyor mu?</w:t>
      </w:r>
    </w:p>
    <w:p w:rsidR="006068FB" w:rsidRPr="003772C4" w:rsidRDefault="006068FB" w:rsidP="00606CA7">
      <w:pPr>
        <w:pStyle w:val="Gvdemetni1"/>
        <w:shd w:val="clear" w:color="auto" w:fill="auto"/>
        <w:tabs>
          <w:tab w:val="left" w:pos="360"/>
        </w:tabs>
        <w:spacing w:before="0" w:after="0" w:line="240" w:lineRule="auto"/>
        <w:ind w:right="20" w:firstLine="0"/>
        <w:rPr>
          <w:sz w:val="22"/>
          <w:szCs w:val="22"/>
        </w:rPr>
      </w:pPr>
    </w:p>
    <w:p w:rsidR="00DE7940" w:rsidRPr="003772C4" w:rsidRDefault="00DB33D1" w:rsidP="00195F46">
      <w:pPr>
        <w:pStyle w:val="Gvdemetni1"/>
        <w:numPr>
          <w:ilvl w:val="1"/>
          <w:numId w:val="16"/>
        </w:numPr>
        <w:shd w:val="clear" w:color="auto" w:fill="auto"/>
        <w:spacing w:before="0" w:after="0" w:line="240" w:lineRule="auto"/>
        <w:ind w:left="709" w:right="20" w:firstLine="0"/>
        <w:rPr>
          <w:sz w:val="22"/>
          <w:szCs w:val="22"/>
        </w:rPr>
      </w:pPr>
      <w:r w:rsidRPr="003772C4">
        <w:rPr>
          <w:sz w:val="22"/>
          <w:szCs w:val="22"/>
        </w:rPr>
        <w:t>Çocukların alı</w:t>
      </w:r>
      <w:r w:rsidR="00ED1DAC" w:rsidRPr="003772C4">
        <w:rPr>
          <w:sz w:val="22"/>
          <w:szCs w:val="22"/>
        </w:rPr>
        <w:t>konulduğu her yerde aşağıdaki bilgileri içeren yeterli, tam ve güvenli kayıtlar tut</w:t>
      </w:r>
      <w:r w:rsidR="00A205AE" w:rsidRPr="003772C4">
        <w:rPr>
          <w:sz w:val="22"/>
          <w:szCs w:val="22"/>
        </w:rPr>
        <w:t>ulmakta mıdır</w:t>
      </w:r>
      <w:r w:rsidR="00ED1DAC" w:rsidRPr="003772C4">
        <w:rPr>
          <w:sz w:val="22"/>
          <w:szCs w:val="22"/>
        </w:rPr>
        <w:t xml:space="preserve">? </w:t>
      </w:r>
      <w:r w:rsidR="00ED1DAC" w:rsidRPr="003772C4">
        <w:rPr>
          <w:rFonts w:ascii="Arial" w:hAnsi="Arial" w:cs="Arial"/>
          <w:b/>
          <w:sz w:val="16"/>
          <w:szCs w:val="16"/>
        </w:rPr>
        <w:t>Havana Kuralları 21 v 22.</w:t>
      </w:r>
    </w:p>
    <w:p w:rsidR="00ED1DAC" w:rsidRPr="003772C4" w:rsidRDefault="00ED1DAC" w:rsidP="00195F46">
      <w:pPr>
        <w:pStyle w:val="Gvdemetni1"/>
        <w:numPr>
          <w:ilvl w:val="0"/>
          <w:numId w:val="16"/>
        </w:numPr>
        <w:shd w:val="clear" w:color="auto" w:fill="auto"/>
        <w:tabs>
          <w:tab w:val="left" w:pos="1261"/>
        </w:tabs>
        <w:spacing w:before="0" w:after="0" w:line="240" w:lineRule="auto"/>
        <w:ind w:left="1260" w:right="20" w:hanging="340"/>
      </w:pPr>
      <w:r w:rsidRPr="003772C4">
        <w:rPr>
          <w:sz w:val="22"/>
          <w:szCs w:val="22"/>
        </w:rPr>
        <w:t>Çocuğun kimliğine dair bilgiler</w:t>
      </w:r>
    </w:p>
    <w:p w:rsidR="00ED1DAC" w:rsidRPr="003772C4" w:rsidRDefault="00ED1DAC" w:rsidP="00195F46">
      <w:pPr>
        <w:pStyle w:val="Gvdemetni1"/>
        <w:numPr>
          <w:ilvl w:val="0"/>
          <w:numId w:val="16"/>
        </w:numPr>
        <w:shd w:val="clear" w:color="auto" w:fill="auto"/>
        <w:tabs>
          <w:tab w:val="left" w:pos="1261"/>
        </w:tabs>
        <w:spacing w:before="0" w:after="0" w:line="240" w:lineRule="auto"/>
        <w:ind w:left="1260" w:right="20" w:hanging="340"/>
      </w:pPr>
      <w:r w:rsidRPr="003772C4">
        <w:rPr>
          <w:sz w:val="22"/>
          <w:szCs w:val="22"/>
        </w:rPr>
        <w:t>Kuruma yerleştirme durumu ve nedenleri, buna karar veren yetkili</w:t>
      </w:r>
    </w:p>
    <w:p w:rsidR="00ED1DAC" w:rsidRPr="003772C4" w:rsidRDefault="00A205AE" w:rsidP="00195F46">
      <w:pPr>
        <w:pStyle w:val="Gvdemetni1"/>
        <w:numPr>
          <w:ilvl w:val="0"/>
          <w:numId w:val="16"/>
        </w:numPr>
        <w:shd w:val="clear" w:color="auto" w:fill="auto"/>
        <w:tabs>
          <w:tab w:val="left" w:pos="1261"/>
        </w:tabs>
        <w:spacing w:before="0" w:after="0" w:line="240" w:lineRule="auto"/>
        <w:ind w:left="1260" w:right="20" w:hanging="340"/>
      </w:pPr>
      <w:r w:rsidRPr="003772C4">
        <w:rPr>
          <w:sz w:val="22"/>
          <w:szCs w:val="22"/>
        </w:rPr>
        <w:t>Kurum</w:t>
      </w:r>
      <w:r w:rsidR="00ED1DAC" w:rsidRPr="003772C4">
        <w:rPr>
          <w:sz w:val="22"/>
          <w:szCs w:val="22"/>
        </w:rPr>
        <w:t>a kabul, nakil veya salıverilme günü</w:t>
      </w:r>
      <w:r w:rsidR="00ED1DAC" w:rsidRPr="003772C4">
        <w:t xml:space="preserve"> </w:t>
      </w:r>
      <w:r w:rsidR="00ED1DAC" w:rsidRPr="003772C4">
        <w:rPr>
          <w:sz w:val="22"/>
          <w:szCs w:val="22"/>
        </w:rPr>
        <w:t>ve saati</w:t>
      </w:r>
    </w:p>
    <w:p w:rsidR="00ED1DAC" w:rsidRPr="003772C4" w:rsidRDefault="001257BB" w:rsidP="00195F46">
      <w:pPr>
        <w:pStyle w:val="Gvdemetni1"/>
        <w:numPr>
          <w:ilvl w:val="0"/>
          <w:numId w:val="16"/>
        </w:numPr>
        <w:shd w:val="clear" w:color="auto" w:fill="auto"/>
        <w:tabs>
          <w:tab w:val="left" w:pos="1261"/>
        </w:tabs>
        <w:spacing w:before="0" w:after="0" w:line="240" w:lineRule="auto"/>
        <w:ind w:left="1260" w:right="20" w:hanging="340"/>
      </w:pPr>
      <w:r w:rsidRPr="003772C4">
        <w:rPr>
          <w:sz w:val="22"/>
          <w:szCs w:val="22"/>
        </w:rPr>
        <w:t>Çocuğun her bir kabul, nakil ve salıverilmesinde teslim zamanında</w:t>
      </w:r>
      <w:r w:rsidR="00C32AFC" w:rsidRPr="003772C4">
        <w:rPr>
          <w:sz w:val="22"/>
          <w:szCs w:val="22"/>
        </w:rPr>
        <w:t xml:space="preserve"> bakımı altında</w:t>
      </w:r>
      <w:r w:rsidRPr="003772C4">
        <w:rPr>
          <w:sz w:val="22"/>
          <w:szCs w:val="22"/>
        </w:rPr>
        <w:t xml:space="preserve"> anne-baba</w:t>
      </w:r>
      <w:r w:rsidR="00C32AFC" w:rsidRPr="003772C4">
        <w:rPr>
          <w:sz w:val="22"/>
          <w:szCs w:val="22"/>
        </w:rPr>
        <w:t>ya ve vasiye yapılan bildirimlerin ayrıntıları</w:t>
      </w:r>
    </w:p>
    <w:p w:rsidR="00C32AFC" w:rsidRPr="003772C4" w:rsidRDefault="00C32AFC" w:rsidP="00195F46">
      <w:pPr>
        <w:pStyle w:val="Gvdemetni1"/>
        <w:numPr>
          <w:ilvl w:val="0"/>
          <w:numId w:val="16"/>
        </w:numPr>
        <w:shd w:val="clear" w:color="auto" w:fill="auto"/>
        <w:tabs>
          <w:tab w:val="left" w:pos="1261"/>
        </w:tabs>
        <w:spacing w:before="0" w:after="0" w:line="240" w:lineRule="auto"/>
        <w:ind w:left="1260" w:right="20" w:hanging="340"/>
      </w:pPr>
      <w:r w:rsidRPr="003772C4">
        <w:rPr>
          <w:sz w:val="22"/>
          <w:szCs w:val="22"/>
        </w:rPr>
        <w:t xml:space="preserve">Uyuşturucu ve alkol kullanımı da </w:t>
      </w:r>
      <w:r w:rsidR="00A205AE" w:rsidRPr="003772C4">
        <w:rPr>
          <w:sz w:val="22"/>
          <w:szCs w:val="22"/>
        </w:rPr>
        <w:t>dâhil</w:t>
      </w:r>
      <w:r w:rsidRPr="003772C4">
        <w:rPr>
          <w:sz w:val="22"/>
          <w:szCs w:val="22"/>
        </w:rPr>
        <w:t xml:space="preserve"> olmak üzere bilinen fiziksel ve zihinsel sağlık problemlerinin ayrıntıları</w:t>
      </w:r>
    </w:p>
    <w:p w:rsidR="00A205AE" w:rsidRPr="003772C4" w:rsidRDefault="00A205AE" w:rsidP="00A205AE">
      <w:pPr>
        <w:pStyle w:val="Gvdemetni1"/>
        <w:shd w:val="clear" w:color="auto" w:fill="auto"/>
        <w:tabs>
          <w:tab w:val="left" w:pos="1261"/>
        </w:tabs>
        <w:spacing w:before="0" w:after="0" w:line="240" w:lineRule="auto"/>
        <w:ind w:left="1260" w:right="20" w:firstLine="0"/>
      </w:pPr>
    </w:p>
    <w:p w:rsidR="00C32AFC" w:rsidRPr="003772C4" w:rsidRDefault="00C32AFC" w:rsidP="00195F46">
      <w:pPr>
        <w:pStyle w:val="Gvdemetni1"/>
        <w:numPr>
          <w:ilvl w:val="0"/>
          <w:numId w:val="24"/>
        </w:numPr>
        <w:shd w:val="clear" w:color="auto" w:fill="auto"/>
        <w:tabs>
          <w:tab w:val="left" w:pos="1418"/>
        </w:tabs>
        <w:spacing w:before="0" w:after="0" w:line="240" w:lineRule="auto"/>
        <w:ind w:left="709" w:right="20" w:firstLine="0"/>
        <w:rPr>
          <w:sz w:val="22"/>
          <w:szCs w:val="22"/>
        </w:rPr>
      </w:pPr>
      <w:r w:rsidRPr="003772C4">
        <w:rPr>
          <w:sz w:val="22"/>
          <w:szCs w:val="22"/>
        </w:rPr>
        <w:t>Çocuk adalet sistemindeki çocukların nakilleri yeterli havalandırması ve ışığı bulunan araçlarda, onurlarını koruyacak ve zorluk yaşatmayac</w:t>
      </w:r>
      <w:r w:rsidR="00A205AE" w:rsidRPr="003772C4">
        <w:rPr>
          <w:sz w:val="22"/>
          <w:szCs w:val="22"/>
        </w:rPr>
        <w:t>ak koşullarda gerçekleştirilmekte midir</w:t>
      </w:r>
      <w:r w:rsidRPr="003772C4">
        <w:rPr>
          <w:sz w:val="22"/>
          <w:szCs w:val="22"/>
        </w:rPr>
        <w:t xml:space="preserve">? </w:t>
      </w:r>
      <w:r w:rsidRPr="003772C4">
        <w:rPr>
          <w:rFonts w:ascii="Arial" w:hAnsi="Arial" w:cs="Arial"/>
          <w:b/>
          <w:sz w:val="16"/>
          <w:szCs w:val="16"/>
        </w:rPr>
        <w:t>Havana Ku</w:t>
      </w:r>
      <w:r w:rsidR="008D0725" w:rsidRPr="003772C4">
        <w:rPr>
          <w:rFonts w:ascii="Arial" w:hAnsi="Arial" w:cs="Arial"/>
          <w:b/>
          <w:sz w:val="16"/>
          <w:szCs w:val="16"/>
        </w:rPr>
        <w:t>r</w:t>
      </w:r>
      <w:r w:rsidRPr="003772C4">
        <w:rPr>
          <w:rFonts w:ascii="Arial" w:hAnsi="Arial" w:cs="Arial"/>
          <w:b/>
          <w:sz w:val="16"/>
          <w:szCs w:val="16"/>
        </w:rPr>
        <w:t>alları 26.</w:t>
      </w:r>
      <w:r w:rsidRPr="003772C4">
        <w:rPr>
          <w:sz w:val="22"/>
          <w:szCs w:val="22"/>
        </w:rPr>
        <w:t xml:space="preserve">  Çocuklar bir tesisten diğerinden nakledilir</w:t>
      </w:r>
      <w:r w:rsidR="00DB33D1" w:rsidRPr="003772C4">
        <w:rPr>
          <w:sz w:val="22"/>
          <w:szCs w:val="22"/>
        </w:rPr>
        <w:t>k</w:t>
      </w:r>
      <w:r w:rsidRPr="003772C4">
        <w:rPr>
          <w:sz w:val="22"/>
          <w:szCs w:val="22"/>
        </w:rPr>
        <w:t xml:space="preserve">en </w:t>
      </w:r>
      <w:r w:rsidR="00A205AE" w:rsidRPr="003772C4">
        <w:rPr>
          <w:sz w:val="22"/>
          <w:szCs w:val="22"/>
        </w:rPr>
        <w:t>yetişkinlerden ayrı tutulmakta mıdır</w:t>
      </w:r>
      <w:r w:rsidRPr="003772C4">
        <w:rPr>
          <w:sz w:val="22"/>
          <w:szCs w:val="22"/>
        </w:rPr>
        <w:t>? Çocuk adalet sistemindeki çocukların alıkonulma yerleri arasındaki naklinden hangi yetkili/yetkililer sorumlu</w:t>
      </w:r>
      <w:r w:rsidR="00A205AE" w:rsidRPr="003772C4">
        <w:rPr>
          <w:sz w:val="22"/>
          <w:szCs w:val="22"/>
        </w:rPr>
        <w:t>dur</w:t>
      </w:r>
      <w:r w:rsidRPr="003772C4">
        <w:rPr>
          <w:sz w:val="22"/>
          <w:szCs w:val="22"/>
        </w:rPr>
        <w:t>?</w:t>
      </w:r>
    </w:p>
    <w:p w:rsidR="00A205AE" w:rsidRPr="003772C4" w:rsidRDefault="00A205AE" w:rsidP="00A205AE">
      <w:pPr>
        <w:pStyle w:val="Gvdemetni1"/>
        <w:shd w:val="clear" w:color="auto" w:fill="auto"/>
        <w:tabs>
          <w:tab w:val="left" w:pos="1134"/>
        </w:tabs>
        <w:spacing w:before="0" w:after="0" w:line="240" w:lineRule="auto"/>
        <w:ind w:left="360" w:right="20" w:firstLine="0"/>
      </w:pPr>
    </w:p>
    <w:p w:rsidR="00C32AFC" w:rsidRPr="003772C4" w:rsidRDefault="00C32AFC" w:rsidP="00195F46">
      <w:pPr>
        <w:pStyle w:val="Gvdemetni1"/>
        <w:numPr>
          <w:ilvl w:val="0"/>
          <w:numId w:val="24"/>
        </w:numPr>
        <w:shd w:val="clear" w:color="auto" w:fill="auto"/>
        <w:spacing w:before="0" w:after="0" w:line="240" w:lineRule="auto"/>
        <w:ind w:left="709" w:right="20" w:firstLine="0"/>
        <w:rPr>
          <w:rFonts w:ascii="Arial" w:hAnsi="Arial" w:cs="Arial"/>
          <w:b/>
          <w:sz w:val="16"/>
          <w:szCs w:val="16"/>
        </w:rPr>
      </w:pPr>
      <w:r w:rsidRPr="003772C4">
        <w:rPr>
          <w:sz w:val="22"/>
          <w:szCs w:val="22"/>
        </w:rPr>
        <w:t>Alıkonulmuş çocukların dini, kültürel ve diğer</w:t>
      </w:r>
      <w:r w:rsidR="00716AC7" w:rsidRPr="003772C4">
        <w:rPr>
          <w:sz w:val="22"/>
          <w:szCs w:val="22"/>
        </w:rPr>
        <w:t xml:space="preserve"> hakları gereğince korunmakta mıdır?</w:t>
      </w:r>
      <w:r w:rsidRPr="003772C4">
        <w:rPr>
          <w:sz w:val="22"/>
          <w:szCs w:val="22"/>
        </w:rPr>
        <w:t xml:space="preserve"> Kurumda egemen olan dilden farklı dilsel kökenleri bulunan çocukların özellikle de tıbbi muayeneler ve disiplin işlemleri sırasında çevirmenlere erişimi var mı</w:t>
      </w:r>
      <w:r w:rsidR="00716AC7" w:rsidRPr="003772C4">
        <w:rPr>
          <w:sz w:val="22"/>
          <w:szCs w:val="22"/>
        </w:rPr>
        <w:t>dır</w:t>
      </w:r>
      <w:r w:rsidRPr="003772C4">
        <w:rPr>
          <w:sz w:val="22"/>
          <w:szCs w:val="22"/>
        </w:rPr>
        <w:t xml:space="preserve">? </w:t>
      </w:r>
      <w:r w:rsidRPr="003772C4">
        <w:rPr>
          <w:rFonts w:ascii="Arial" w:hAnsi="Arial" w:cs="Arial"/>
          <w:b/>
          <w:sz w:val="16"/>
          <w:szCs w:val="16"/>
        </w:rPr>
        <w:t>Havana Kuralı 6.</w:t>
      </w:r>
    </w:p>
    <w:p w:rsidR="00716AC7" w:rsidRPr="003772C4" w:rsidRDefault="00716AC7" w:rsidP="00716AC7">
      <w:pPr>
        <w:pStyle w:val="Gvdemetni1"/>
        <w:shd w:val="clear" w:color="auto" w:fill="auto"/>
        <w:spacing w:before="0" w:after="0" w:line="240" w:lineRule="auto"/>
        <w:ind w:right="20" w:firstLine="0"/>
        <w:rPr>
          <w:rFonts w:ascii="Arial" w:hAnsi="Arial" w:cs="Arial"/>
          <w:b/>
          <w:sz w:val="16"/>
          <w:szCs w:val="16"/>
        </w:rPr>
      </w:pPr>
    </w:p>
    <w:p w:rsidR="00441848" w:rsidRPr="003772C4" w:rsidRDefault="00C32AFC" w:rsidP="00195F46">
      <w:pPr>
        <w:pStyle w:val="Gvdemetni1"/>
        <w:numPr>
          <w:ilvl w:val="0"/>
          <w:numId w:val="24"/>
        </w:numPr>
        <w:shd w:val="clear" w:color="auto" w:fill="auto"/>
        <w:spacing w:before="0" w:after="0" w:line="240" w:lineRule="auto"/>
        <w:ind w:left="709" w:right="20" w:firstLine="0"/>
        <w:rPr>
          <w:rFonts w:ascii="Arial" w:hAnsi="Arial" w:cs="Arial"/>
          <w:b/>
          <w:sz w:val="16"/>
          <w:szCs w:val="16"/>
        </w:rPr>
      </w:pPr>
      <w:r w:rsidRPr="003772C4">
        <w:rPr>
          <w:rStyle w:val="GvdemetniArial9"/>
          <w:rFonts w:ascii="Times New Roman" w:hAnsi="Times New Roman" w:cs="Times New Roman"/>
          <w:b w:val="0"/>
          <w:sz w:val="22"/>
          <w:szCs w:val="22"/>
        </w:rPr>
        <w:t xml:space="preserve">Çocukların özgürlüklerinden yoksun bırakıldıkları bütün kurumlarda </w:t>
      </w:r>
      <w:r w:rsidR="00754C4E" w:rsidRPr="003772C4">
        <w:rPr>
          <w:rStyle w:val="GvdemetniArial9"/>
          <w:rFonts w:ascii="Times New Roman" w:hAnsi="Times New Roman" w:cs="Times New Roman"/>
          <w:b w:val="0"/>
          <w:sz w:val="22"/>
          <w:szCs w:val="22"/>
        </w:rPr>
        <w:t>sınırlama araçlarının</w:t>
      </w:r>
      <w:r w:rsidR="00716AC7" w:rsidRPr="003772C4">
        <w:rPr>
          <w:rStyle w:val="GvdemetniArial9"/>
          <w:rFonts w:ascii="Times New Roman" w:hAnsi="Times New Roman" w:cs="Times New Roman"/>
          <w:b w:val="0"/>
          <w:sz w:val="22"/>
          <w:szCs w:val="22"/>
        </w:rPr>
        <w:t>,</w:t>
      </w:r>
      <w:r w:rsidR="00754C4E" w:rsidRPr="003772C4">
        <w:rPr>
          <w:rStyle w:val="GvdemetniArial9"/>
          <w:rFonts w:ascii="Times New Roman" w:hAnsi="Times New Roman" w:cs="Times New Roman"/>
          <w:b w:val="0"/>
          <w:sz w:val="22"/>
          <w:szCs w:val="22"/>
        </w:rPr>
        <w:t xml:space="preserve"> diğer bütün kontrol yöntemlerinin tüketildiği istisnai hallerde kullanılmasını sağlayacak kurallar mevcut mu</w:t>
      </w:r>
      <w:r w:rsidR="00716AC7" w:rsidRPr="003772C4">
        <w:rPr>
          <w:rStyle w:val="GvdemetniArial9"/>
          <w:rFonts w:ascii="Times New Roman" w:hAnsi="Times New Roman" w:cs="Times New Roman"/>
          <w:b w:val="0"/>
          <w:sz w:val="22"/>
          <w:szCs w:val="22"/>
        </w:rPr>
        <w:t>dur</w:t>
      </w:r>
      <w:r w:rsidR="00754C4E" w:rsidRPr="003772C4">
        <w:rPr>
          <w:rStyle w:val="GvdemetniArial9"/>
          <w:rFonts w:ascii="Times New Roman" w:hAnsi="Times New Roman" w:cs="Times New Roman"/>
          <w:b w:val="0"/>
          <w:sz w:val="22"/>
          <w:szCs w:val="22"/>
        </w:rPr>
        <w:t>? Çocuk adalet sistemiyle bağlantılı bütün kurumlarda disiplin önlemi olarak fiziksel cezaların uygulanması yasaklanmış mı</w:t>
      </w:r>
      <w:r w:rsidR="00716AC7" w:rsidRPr="003772C4">
        <w:rPr>
          <w:rStyle w:val="GvdemetniArial9"/>
          <w:rFonts w:ascii="Times New Roman" w:hAnsi="Times New Roman" w:cs="Times New Roman"/>
          <w:b w:val="0"/>
          <w:sz w:val="22"/>
          <w:szCs w:val="22"/>
        </w:rPr>
        <w:t>dır</w:t>
      </w:r>
      <w:r w:rsidR="00754C4E" w:rsidRPr="003772C4">
        <w:rPr>
          <w:rStyle w:val="GvdemetniArial9"/>
          <w:rFonts w:ascii="Times New Roman" w:hAnsi="Times New Roman" w:cs="Times New Roman"/>
          <w:b w:val="0"/>
          <w:sz w:val="22"/>
          <w:szCs w:val="22"/>
        </w:rPr>
        <w:t>? Çocukların özgürlüklerinden yoksun bırakıldıkları merkezlerde silah taşınması yasak mı</w:t>
      </w:r>
      <w:r w:rsidR="00716AC7" w:rsidRPr="003772C4">
        <w:rPr>
          <w:rStyle w:val="GvdemetniArial9"/>
          <w:rFonts w:ascii="Times New Roman" w:hAnsi="Times New Roman" w:cs="Times New Roman"/>
          <w:b w:val="0"/>
          <w:sz w:val="22"/>
          <w:szCs w:val="22"/>
        </w:rPr>
        <w:t>dır</w:t>
      </w:r>
      <w:r w:rsidR="00754C4E" w:rsidRPr="003772C4">
        <w:rPr>
          <w:rFonts w:ascii="Arial" w:hAnsi="Arial" w:cs="Arial"/>
          <w:bCs/>
          <w:sz w:val="16"/>
          <w:szCs w:val="16"/>
        </w:rPr>
        <w:t xml:space="preserve">? </w:t>
      </w:r>
      <w:r w:rsidR="00754C4E" w:rsidRPr="003772C4">
        <w:rPr>
          <w:rFonts w:ascii="Arial" w:hAnsi="Arial" w:cs="Arial"/>
          <w:b/>
          <w:bCs/>
          <w:sz w:val="16"/>
          <w:szCs w:val="16"/>
        </w:rPr>
        <w:t xml:space="preserve">Havana Kuralları 65. </w:t>
      </w:r>
    </w:p>
    <w:p w:rsidR="00716AC7" w:rsidRPr="003772C4" w:rsidRDefault="00716AC7" w:rsidP="00716AC7">
      <w:pPr>
        <w:pStyle w:val="Gvdemetni1"/>
        <w:shd w:val="clear" w:color="auto" w:fill="auto"/>
        <w:spacing w:before="0" w:after="0" w:line="240" w:lineRule="auto"/>
        <w:ind w:right="20" w:firstLine="0"/>
        <w:rPr>
          <w:rFonts w:ascii="Arial" w:hAnsi="Arial" w:cs="Arial"/>
          <w:b/>
          <w:sz w:val="16"/>
          <w:szCs w:val="16"/>
        </w:rPr>
      </w:pPr>
    </w:p>
    <w:p w:rsidR="00754C4E" w:rsidRPr="003772C4" w:rsidRDefault="00DE7940" w:rsidP="003B779D">
      <w:pPr>
        <w:pStyle w:val="Gvdemetni1"/>
        <w:shd w:val="clear" w:color="auto" w:fill="auto"/>
        <w:spacing w:before="0" w:after="0" w:line="240" w:lineRule="auto"/>
        <w:ind w:left="709" w:right="20" w:firstLine="0"/>
        <w:rPr>
          <w:sz w:val="22"/>
          <w:szCs w:val="22"/>
        </w:rPr>
      </w:pPr>
      <w:r w:rsidRPr="003772C4">
        <w:lastRenderedPageBreak/>
        <w:t xml:space="preserve">N. </w:t>
      </w:r>
      <w:r w:rsidR="003B779D" w:rsidRPr="003772C4">
        <w:t xml:space="preserve">         </w:t>
      </w:r>
      <w:r w:rsidR="00DB33D1" w:rsidRPr="003772C4">
        <w:rPr>
          <w:sz w:val="22"/>
          <w:szCs w:val="22"/>
        </w:rPr>
        <w:t>Çocuk e</w:t>
      </w:r>
      <w:r w:rsidR="00754C4E" w:rsidRPr="003772C4">
        <w:rPr>
          <w:sz w:val="22"/>
          <w:szCs w:val="22"/>
        </w:rPr>
        <w:t>ğitim, esirgeme ve ceza kurumlarındaki disiplin düzenini hangi yasa kura</w:t>
      </w:r>
      <w:r w:rsidR="00716AC7" w:rsidRPr="003772C4">
        <w:rPr>
          <w:sz w:val="22"/>
          <w:szCs w:val="22"/>
        </w:rPr>
        <w:t>lları ve yönetmelikler yönetmektedir</w:t>
      </w:r>
      <w:r w:rsidR="00754C4E" w:rsidRPr="003772C4">
        <w:rPr>
          <w:sz w:val="22"/>
          <w:szCs w:val="22"/>
        </w:rPr>
        <w:t>? Bu kurallar ve yönetmelikler çocuğun onur hakkıyla uyumlu mu</w:t>
      </w:r>
      <w:r w:rsidR="00716AC7" w:rsidRPr="003772C4">
        <w:rPr>
          <w:sz w:val="22"/>
          <w:szCs w:val="22"/>
        </w:rPr>
        <w:t>dur</w:t>
      </w:r>
      <w:r w:rsidR="00754C4E" w:rsidRPr="003772C4">
        <w:rPr>
          <w:sz w:val="22"/>
          <w:szCs w:val="22"/>
        </w:rPr>
        <w:t xml:space="preserve">? </w:t>
      </w:r>
      <w:r w:rsidR="00157073" w:rsidRPr="003772C4">
        <w:rPr>
          <w:sz w:val="22"/>
          <w:szCs w:val="22"/>
        </w:rPr>
        <w:t>Bu kurallar karanlık bir hücreye konmayı, kapalı veya yalnız tutulmayı, yiyeceklerin azaltılmasını</w:t>
      </w:r>
      <w:r w:rsidR="00DB33D1" w:rsidRPr="003772C4">
        <w:rPr>
          <w:sz w:val="22"/>
          <w:szCs w:val="22"/>
        </w:rPr>
        <w:t>, aile üyeleriyle iletişimin kısı</w:t>
      </w:r>
      <w:r w:rsidR="00157073" w:rsidRPr="003772C4">
        <w:rPr>
          <w:sz w:val="22"/>
          <w:szCs w:val="22"/>
        </w:rPr>
        <w:t>tlanması, grup veya kolektif cezalandırmayı ve diğer zalimane, insanlık dışı ve aşağılayıcı muamele ve ceza</w:t>
      </w:r>
      <w:r w:rsidR="00716AC7" w:rsidRPr="003772C4">
        <w:rPr>
          <w:sz w:val="22"/>
          <w:szCs w:val="22"/>
        </w:rPr>
        <w:t>landırma türlerini yasaklamakta mıdır</w:t>
      </w:r>
      <w:r w:rsidR="00157073" w:rsidRPr="003772C4">
        <w:rPr>
          <w:sz w:val="22"/>
          <w:szCs w:val="22"/>
        </w:rPr>
        <w:t xml:space="preserve">? </w:t>
      </w:r>
      <w:r w:rsidR="00157073" w:rsidRPr="003772C4">
        <w:rPr>
          <w:rFonts w:ascii="Arial" w:hAnsi="Arial" w:cs="Arial"/>
          <w:b/>
          <w:bCs/>
          <w:sz w:val="16"/>
          <w:szCs w:val="16"/>
        </w:rPr>
        <w:t>Havana Kuralları 66</w:t>
      </w:r>
      <w:r w:rsidR="00157073" w:rsidRPr="003772C4">
        <w:rPr>
          <w:sz w:val="22"/>
          <w:szCs w:val="22"/>
        </w:rPr>
        <w:t>.</w:t>
      </w:r>
    </w:p>
    <w:p w:rsidR="00716AC7" w:rsidRPr="003772C4" w:rsidRDefault="00716AC7" w:rsidP="00716AC7">
      <w:pPr>
        <w:pStyle w:val="Gvdemetni1"/>
        <w:shd w:val="clear" w:color="auto" w:fill="auto"/>
        <w:spacing w:before="0" w:after="0" w:line="240" w:lineRule="auto"/>
        <w:ind w:left="567" w:right="20" w:firstLine="0"/>
        <w:rPr>
          <w:sz w:val="22"/>
          <w:szCs w:val="22"/>
        </w:rPr>
      </w:pPr>
    </w:p>
    <w:p w:rsidR="00157073" w:rsidRPr="003772C4" w:rsidRDefault="00157073" w:rsidP="00DB33D1">
      <w:pPr>
        <w:pStyle w:val="Gvdemetni1"/>
        <w:numPr>
          <w:ilvl w:val="1"/>
          <w:numId w:val="12"/>
        </w:numPr>
        <w:shd w:val="clear" w:color="auto" w:fill="auto"/>
        <w:spacing w:before="0" w:after="0" w:line="240" w:lineRule="auto"/>
        <w:ind w:left="709" w:right="20" w:firstLine="0"/>
        <w:rPr>
          <w:sz w:val="22"/>
          <w:szCs w:val="22"/>
        </w:rPr>
      </w:pPr>
      <w:r w:rsidRPr="003772C4">
        <w:rPr>
          <w:sz w:val="22"/>
          <w:szCs w:val="22"/>
        </w:rPr>
        <w:t xml:space="preserve">Özgürlüklerinden yoksun bırakılmış veya alıkonulmuş bütün çocuklar için bir </w:t>
      </w:r>
      <w:r w:rsidR="00716AC7" w:rsidRPr="003772C4">
        <w:rPr>
          <w:sz w:val="22"/>
          <w:szCs w:val="22"/>
        </w:rPr>
        <w:t>şikâyet</w:t>
      </w:r>
      <w:r w:rsidRPr="003772C4">
        <w:rPr>
          <w:sz w:val="22"/>
          <w:szCs w:val="22"/>
        </w:rPr>
        <w:t xml:space="preserve"> sistemi mevcut mu</w:t>
      </w:r>
      <w:r w:rsidR="00716AC7" w:rsidRPr="003772C4">
        <w:rPr>
          <w:sz w:val="22"/>
          <w:szCs w:val="22"/>
        </w:rPr>
        <w:t>dur</w:t>
      </w:r>
      <w:r w:rsidRPr="003772C4">
        <w:rPr>
          <w:rStyle w:val="DipnotBavurusu"/>
          <w:sz w:val="22"/>
          <w:szCs w:val="22"/>
        </w:rPr>
        <w:footnoteReference w:id="11"/>
      </w:r>
      <w:r w:rsidRPr="003772C4">
        <w:rPr>
          <w:sz w:val="22"/>
          <w:szCs w:val="22"/>
        </w:rPr>
        <w:t>? Öz</w:t>
      </w:r>
      <w:r w:rsidR="00716AC7" w:rsidRPr="003772C4">
        <w:rPr>
          <w:sz w:val="22"/>
          <w:szCs w:val="22"/>
        </w:rPr>
        <w:t>gürlüklerinden yoksun bırakılmış</w:t>
      </w:r>
      <w:r w:rsidRPr="003772C4">
        <w:rPr>
          <w:sz w:val="22"/>
          <w:szCs w:val="22"/>
        </w:rPr>
        <w:t xml:space="preserve"> çocukların merkezden sorumlu kişiye veya kendi yetkili temsilcisine </w:t>
      </w:r>
      <w:r w:rsidR="00716AC7" w:rsidRPr="003772C4">
        <w:rPr>
          <w:sz w:val="22"/>
          <w:szCs w:val="22"/>
        </w:rPr>
        <w:t>şikâyette</w:t>
      </w:r>
      <w:r w:rsidRPr="003772C4">
        <w:rPr>
          <w:sz w:val="22"/>
          <w:szCs w:val="22"/>
        </w:rPr>
        <w:t xml:space="preserve"> veya talepte bulunma hakkı var mı</w:t>
      </w:r>
      <w:r w:rsidR="00716AC7" w:rsidRPr="003772C4">
        <w:rPr>
          <w:sz w:val="22"/>
          <w:szCs w:val="22"/>
        </w:rPr>
        <w:t>dır</w:t>
      </w:r>
      <w:r w:rsidRPr="003772C4">
        <w:rPr>
          <w:sz w:val="22"/>
          <w:szCs w:val="22"/>
        </w:rPr>
        <w:t xml:space="preserve">? Bu tür bir talep veya </w:t>
      </w:r>
      <w:r w:rsidR="00716AC7" w:rsidRPr="003772C4">
        <w:rPr>
          <w:sz w:val="22"/>
          <w:szCs w:val="22"/>
        </w:rPr>
        <w:t>şikâyete</w:t>
      </w:r>
      <w:r w:rsidRPr="003772C4">
        <w:rPr>
          <w:sz w:val="22"/>
          <w:szCs w:val="22"/>
        </w:rPr>
        <w:t xml:space="preserve"> acele cevap alma hakları var mı</w:t>
      </w:r>
      <w:r w:rsidR="00716AC7" w:rsidRPr="003772C4">
        <w:rPr>
          <w:sz w:val="22"/>
          <w:szCs w:val="22"/>
        </w:rPr>
        <w:t>dır</w:t>
      </w:r>
      <w:r w:rsidRPr="003772C4">
        <w:rPr>
          <w:sz w:val="22"/>
          <w:szCs w:val="22"/>
        </w:rPr>
        <w:t xml:space="preserve">? </w:t>
      </w:r>
      <w:r w:rsidR="00716AC7" w:rsidRPr="003772C4">
        <w:rPr>
          <w:sz w:val="22"/>
          <w:szCs w:val="22"/>
        </w:rPr>
        <w:t>Şikâyet</w:t>
      </w:r>
      <w:r w:rsidRPr="003772C4">
        <w:rPr>
          <w:sz w:val="22"/>
          <w:szCs w:val="22"/>
        </w:rPr>
        <w:t xml:space="preserve"> sistemi kanun veya po</w:t>
      </w:r>
      <w:r w:rsidR="00DB33D1" w:rsidRPr="003772C4">
        <w:rPr>
          <w:sz w:val="22"/>
          <w:szCs w:val="22"/>
        </w:rPr>
        <w:t>litika tarafından korun</w:t>
      </w:r>
      <w:r w:rsidR="00716AC7" w:rsidRPr="003772C4">
        <w:rPr>
          <w:sz w:val="22"/>
          <w:szCs w:val="22"/>
        </w:rPr>
        <w:t>makta mıdır</w:t>
      </w:r>
      <w:r w:rsidRPr="003772C4">
        <w:rPr>
          <w:sz w:val="22"/>
          <w:szCs w:val="22"/>
        </w:rPr>
        <w:t>? Sistem etkin mi</w:t>
      </w:r>
      <w:r w:rsidR="00716AC7" w:rsidRPr="003772C4">
        <w:rPr>
          <w:sz w:val="22"/>
          <w:szCs w:val="22"/>
        </w:rPr>
        <w:t>dir</w:t>
      </w:r>
      <w:r w:rsidRPr="003772C4">
        <w:rPr>
          <w:sz w:val="22"/>
          <w:szCs w:val="22"/>
        </w:rPr>
        <w:t>? Etkili mi</w:t>
      </w:r>
      <w:r w:rsidR="00716AC7" w:rsidRPr="003772C4">
        <w:rPr>
          <w:sz w:val="22"/>
          <w:szCs w:val="22"/>
        </w:rPr>
        <w:t>dir</w:t>
      </w:r>
      <w:r w:rsidRPr="003772C4">
        <w:rPr>
          <w:sz w:val="22"/>
          <w:szCs w:val="22"/>
        </w:rPr>
        <w:t>?</w:t>
      </w:r>
    </w:p>
    <w:p w:rsidR="00DC653E" w:rsidRPr="003772C4" w:rsidRDefault="00DC653E" w:rsidP="00DC653E">
      <w:pPr>
        <w:pStyle w:val="Gvdemetni1"/>
        <w:shd w:val="clear" w:color="auto" w:fill="auto"/>
        <w:spacing w:before="0" w:after="0" w:line="240" w:lineRule="auto"/>
        <w:ind w:left="567" w:right="20" w:firstLine="0"/>
        <w:rPr>
          <w:sz w:val="22"/>
          <w:szCs w:val="22"/>
        </w:rPr>
      </w:pPr>
    </w:p>
    <w:p w:rsidR="00173BA9" w:rsidRPr="003772C4" w:rsidRDefault="00173BA9" w:rsidP="00DB33D1">
      <w:pPr>
        <w:pStyle w:val="Gvdemetni1"/>
        <w:numPr>
          <w:ilvl w:val="1"/>
          <w:numId w:val="12"/>
        </w:numPr>
        <w:shd w:val="clear" w:color="auto" w:fill="auto"/>
        <w:spacing w:before="0" w:after="0" w:line="240" w:lineRule="auto"/>
        <w:ind w:left="709" w:right="20" w:firstLine="0"/>
        <w:rPr>
          <w:sz w:val="22"/>
          <w:szCs w:val="22"/>
        </w:rPr>
      </w:pPr>
      <w:r w:rsidRPr="003772C4">
        <w:rPr>
          <w:sz w:val="22"/>
          <w:szCs w:val="22"/>
        </w:rPr>
        <w:t>Çocuklar özel (kamu kuruluşu olmayan) kuruluşlarda özgürlüklerinden yoksun bırakıldığında, devletin hizmetlerin dağıtımını ve çocuğun haklarının korunmasını devlet yetkililerince denetleyeceği mekanizmaları var mı</w:t>
      </w:r>
      <w:r w:rsidR="00DC653E" w:rsidRPr="003772C4">
        <w:rPr>
          <w:sz w:val="22"/>
          <w:szCs w:val="22"/>
        </w:rPr>
        <w:t>dır</w:t>
      </w:r>
      <w:r w:rsidRPr="003772C4">
        <w:rPr>
          <w:sz w:val="22"/>
          <w:szCs w:val="22"/>
        </w:rPr>
        <w:t xml:space="preserve">? </w:t>
      </w:r>
      <w:r w:rsidR="00DC653E" w:rsidRPr="003772C4">
        <w:rPr>
          <w:sz w:val="22"/>
          <w:szCs w:val="22"/>
        </w:rPr>
        <w:t>Bu denetim kanunda yer almakta mıdır</w:t>
      </w:r>
      <w:r w:rsidRPr="003772C4">
        <w:rPr>
          <w:sz w:val="22"/>
          <w:szCs w:val="22"/>
        </w:rPr>
        <w:t>? Özel kuruluş</w:t>
      </w:r>
      <w:r w:rsidR="00DB33D1" w:rsidRPr="003772C4">
        <w:rPr>
          <w:sz w:val="22"/>
          <w:szCs w:val="22"/>
        </w:rPr>
        <w:t>l</w:t>
      </w:r>
      <w:r w:rsidRPr="003772C4">
        <w:rPr>
          <w:sz w:val="22"/>
          <w:szCs w:val="22"/>
        </w:rPr>
        <w:t>arın hizmet dağıtımı devlet yetkililerin</w:t>
      </w:r>
      <w:r w:rsidR="00DC653E" w:rsidRPr="003772C4">
        <w:rPr>
          <w:sz w:val="22"/>
          <w:szCs w:val="22"/>
        </w:rPr>
        <w:t>ce ne sıklıkta değerlendirilmekte ve izlenmekte</w:t>
      </w:r>
      <w:r w:rsidR="00DB33D1" w:rsidRPr="003772C4">
        <w:rPr>
          <w:sz w:val="22"/>
          <w:szCs w:val="22"/>
        </w:rPr>
        <w:t>dir</w:t>
      </w:r>
      <w:r w:rsidRPr="003772C4">
        <w:rPr>
          <w:sz w:val="22"/>
          <w:szCs w:val="22"/>
        </w:rPr>
        <w:t>? Özel bir kuruluşta özgürlüğünden yoksun bırakılan ve hakları ih</w:t>
      </w:r>
      <w:r w:rsidR="00DC653E" w:rsidRPr="003772C4">
        <w:rPr>
          <w:sz w:val="22"/>
          <w:szCs w:val="22"/>
        </w:rPr>
        <w:t>l</w:t>
      </w:r>
      <w:r w:rsidRPr="003772C4">
        <w:rPr>
          <w:sz w:val="22"/>
          <w:szCs w:val="22"/>
        </w:rPr>
        <w:t>al edilen bir çocuğun başvurabileceği hangi yollar var</w:t>
      </w:r>
      <w:r w:rsidR="00DC653E" w:rsidRPr="003772C4">
        <w:rPr>
          <w:sz w:val="22"/>
          <w:szCs w:val="22"/>
        </w:rPr>
        <w:t>dır</w:t>
      </w:r>
      <w:r w:rsidRPr="003772C4">
        <w:rPr>
          <w:sz w:val="22"/>
          <w:szCs w:val="22"/>
        </w:rPr>
        <w:t>?</w:t>
      </w:r>
    </w:p>
    <w:p w:rsidR="00DC653E" w:rsidRPr="003772C4" w:rsidRDefault="00DC653E" w:rsidP="00DC653E">
      <w:pPr>
        <w:pStyle w:val="ListeParagraf"/>
      </w:pPr>
    </w:p>
    <w:p w:rsidR="00DC653E" w:rsidRPr="003772C4" w:rsidRDefault="00DC653E" w:rsidP="00DC653E">
      <w:pPr>
        <w:pStyle w:val="Gvdemetni1"/>
        <w:shd w:val="clear" w:color="auto" w:fill="auto"/>
        <w:spacing w:before="0" w:after="0" w:line="240" w:lineRule="auto"/>
        <w:ind w:right="20" w:firstLine="0"/>
        <w:rPr>
          <w:sz w:val="22"/>
          <w:szCs w:val="22"/>
        </w:rPr>
      </w:pPr>
    </w:p>
    <w:p w:rsidR="00173BA9" w:rsidRPr="003772C4" w:rsidRDefault="00954528"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61" w:name="_Toc309912066"/>
      <w:r w:rsidR="003B779D" w:rsidRPr="003772C4">
        <w:rPr>
          <w:sz w:val="24"/>
          <w:szCs w:val="24"/>
        </w:rPr>
        <w:t>KURUMDAN AYRILMA SONRASI</w:t>
      </w:r>
      <w:r w:rsidR="00173BA9" w:rsidRPr="003772C4">
        <w:rPr>
          <w:sz w:val="24"/>
          <w:szCs w:val="24"/>
        </w:rPr>
        <w:t xml:space="preserve"> BAKIM VE YENİDEN ENTEGRASYON</w:t>
      </w:r>
      <w:bookmarkEnd w:id="61"/>
    </w:p>
    <w:p w:rsidR="00173BA9" w:rsidRPr="003772C4" w:rsidRDefault="00173BA9" w:rsidP="00606CA7">
      <w:pPr>
        <w:pStyle w:val="Balk50"/>
        <w:keepNext/>
        <w:keepLines/>
        <w:shd w:val="clear" w:color="auto" w:fill="auto"/>
        <w:spacing w:before="0" w:after="0" w:line="240" w:lineRule="auto"/>
        <w:ind w:left="750" w:firstLine="0"/>
        <w:jc w:val="both"/>
      </w:pPr>
    </w:p>
    <w:p w:rsidR="00954528" w:rsidRPr="003772C4" w:rsidRDefault="00954528" w:rsidP="00DB33D1">
      <w:pPr>
        <w:pStyle w:val="Gvdemetni1"/>
        <w:numPr>
          <w:ilvl w:val="0"/>
          <w:numId w:val="17"/>
        </w:numPr>
        <w:shd w:val="clear" w:color="auto" w:fill="auto"/>
        <w:tabs>
          <w:tab w:val="left" w:pos="1418"/>
        </w:tabs>
        <w:spacing w:before="0" w:after="0" w:line="240" w:lineRule="auto"/>
        <w:ind w:left="709" w:right="20" w:firstLine="0"/>
        <w:rPr>
          <w:sz w:val="22"/>
          <w:szCs w:val="22"/>
        </w:rPr>
      </w:pPr>
      <w:r w:rsidRPr="003772C4">
        <w:rPr>
          <w:sz w:val="22"/>
          <w:szCs w:val="22"/>
        </w:rPr>
        <w:t>Çocukların erken salıverilme sistemlerinden</w:t>
      </w:r>
      <w:r w:rsidR="00DC653E" w:rsidRPr="003772C4">
        <w:rPr>
          <w:sz w:val="22"/>
          <w:szCs w:val="22"/>
        </w:rPr>
        <w:t xml:space="preserve"> yararlanmasını sağlayacak hukuk kuralları mevcu</w:t>
      </w:r>
      <w:r w:rsidRPr="003772C4">
        <w:rPr>
          <w:sz w:val="22"/>
          <w:szCs w:val="22"/>
        </w:rPr>
        <w:t>t mu</w:t>
      </w:r>
      <w:r w:rsidR="00DC653E" w:rsidRPr="003772C4">
        <w:rPr>
          <w:sz w:val="22"/>
          <w:szCs w:val="22"/>
        </w:rPr>
        <w:t>dur</w:t>
      </w:r>
      <w:r w:rsidRPr="003772C4">
        <w:rPr>
          <w:sz w:val="22"/>
          <w:szCs w:val="22"/>
        </w:rPr>
        <w:t>? Bunlar yetişkinler için olanlardan farklı mı</w:t>
      </w:r>
      <w:r w:rsidR="00DC653E" w:rsidRPr="003772C4">
        <w:rPr>
          <w:sz w:val="22"/>
          <w:szCs w:val="22"/>
        </w:rPr>
        <w:t>dır</w:t>
      </w:r>
      <w:r w:rsidRPr="003772C4">
        <w:rPr>
          <w:sz w:val="22"/>
          <w:szCs w:val="22"/>
        </w:rPr>
        <w:t>?</w:t>
      </w:r>
    </w:p>
    <w:p w:rsidR="00DC653E" w:rsidRPr="003772C4" w:rsidRDefault="00DC653E" w:rsidP="00DB33D1">
      <w:pPr>
        <w:pStyle w:val="Gvdemetni1"/>
        <w:shd w:val="clear" w:color="auto" w:fill="auto"/>
        <w:tabs>
          <w:tab w:val="left" w:pos="1075"/>
        </w:tabs>
        <w:spacing w:before="0" w:after="0" w:line="240" w:lineRule="auto"/>
        <w:ind w:left="709" w:right="20" w:firstLine="0"/>
        <w:rPr>
          <w:sz w:val="22"/>
          <w:szCs w:val="22"/>
        </w:rPr>
      </w:pPr>
    </w:p>
    <w:p w:rsidR="00954528" w:rsidRPr="003772C4" w:rsidRDefault="00954528" w:rsidP="00DB33D1">
      <w:pPr>
        <w:pStyle w:val="Gvdemetni1"/>
        <w:numPr>
          <w:ilvl w:val="0"/>
          <w:numId w:val="17"/>
        </w:numPr>
        <w:shd w:val="clear" w:color="auto" w:fill="auto"/>
        <w:tabs>
          <w:tab w:val="left" w:pos="1418"/>
        </w:tabs>
        <w:spacing w:before="0" w:after="0" w:line="240" w:lineRule="auto"/>
        <w:ind w:left="709" w:right="20" w:firstLine="0"/>
        <w:rPr>
          <w:sz w:val="22"/>
          <w:szCs w:val="22"/>
        </w:rPr>
      </w:pPr>
      <w:r w:rsidRPr="003772C4">
        <w:rPr>
          <w:sz w:val="22"/>
          <w:szCs w:val="22"/>
        </w:rPr>
        <w:t>Çocukların resmi yarg</w:t>
      </w:r>
      <w:r w:rsidR="00DB33D1" w:rsidRPr="003772C4">
        <w:rPr>
          <w:sz w:val="22"/>
          <w:szCs w:val="22"/>
        </w:rPr>
        <w:t>ılamadan/alıkonulmadan salıverilmelerinden</w:t>
      </w:r>
      <w:r w:rsidRPr="003772C4">
        <w:rPr>
          <w:sz w:val="22"/>
          <w:szCs w:val="22"/>
        </w:rPr>
        <w:t xml:space="preserve"> sonra izlenmesi ve denetlenmesi için uzmanlaşmış hizmetler –örneğin şartlı salıverme hizmetleri- mevcut mu</w:t>
      </w:r>
      <w:r w:rsidR="003B779D" w:rsidRPr="003772C4">
        <w:rPr>
          <w:sz w:val="22"/>
          <w:szCs w:val="22"/>
        </w:rPr>
        <w:t>dur</w:t>
      </w:r>
      <w:r w:rsidRPr="003772C4">
        <w:rPr>
          <w:sz w:val="22"/>
          <w:szCs w:val="22"/>
        </w:rPr>
        <w:t>? Bu amaç için özel olarak eğitilmiş çalışanlar var mı</w:t>
      </w:r>
      <w:r w:rsidR="003B779D" w:rsidRPr="003772C4">
        <w:rPr>
          <w:sz w:val="22"/>
          <w:szCs w:val="22"/>
        </w:rPr>
        <w:t>dır</w:t>
      </w:r>
      <w:r w:rsidRPr="003772C4">
        <w:rPr>
          <w:sz w:val="22"/>
          <w:szCs w:val="22"/>
        </w:rPr>
        <w:t>?</w:t>
      </w:r>
    </w:p>
    <w:p w:rsidR="003B779D" w:rsidRPr="003772C4" w:rsidRDefault="003B779D" w:rsidP="00DB33D1">
      <w:pPr>
        <w:pStyle w:val="Gvdemetni1"/>
        <w:shd w:val="clear" w:color="auto" w:fill="auto"/>
        <w:tabs>
          <w:tab w:val="left" w:pos="1418"/>
        </w:tabs>
        <w:spacing w:before="0" w:after="0" w:line="240" w:lineRule="auto"/>
        <w:ind w:left="709" w:right="20" w:firstLine="0"/>
        <w:rPr>
          <w:sz w:val="22"/>
          <w:szCs w:val="22"/>
        </w:rPr>
      </w:pPr>
    </w:p>
    <w:p w:rsidR="00954528" w:rsidRPr="003772C4" w:rsidRDefault="00954528" w:rsidP="00DB33D1">
      <w:pPr>
        <w:pStyle w:val="Gvdemetni1"/>
        <w:numPr>
          <w:ilvl w:val="0"/>
          <w:numId w:val="17"/>
        </w:numPr>
        <w:shd w:val="clear" w:color="auto" w:fill="auto"/>
        <w:tabs>
          <w:tab w:val="left" w:pos="567"/>
        </w:tabs>
        <w:spacing w:before="0" w:after="0" w:line="240" w:lineRule="auto"/>
        <w:ind w:left="709" w:right="20" w:firstLine="0"/>
        <w:rPr>
          <w:sz w:val="22"/>
          <w:szCs w:val="22"/>
        </w:rPr>
      </w:pPr>
      <w:r w:rsidRPr="003772C4">
        <w:rPr>
          <w:sz w:val="22"/>
          <w:szCs w:val="22"/>
        </w:rPr>
        <w:t>Ceza kanununu ihlal ettiğine hükmedilmen çocukların özgürlüklerinden yoksun bırakıldıkları herhangi bir yerden salıverilmelerinin ardından sosyal destek sağlamaya ve eğitime ilişkin hükümler, eğer varsa nelerdir?</w:t>
      </w:r>
    </w:p>
    <w:p w:rsidR="003B779D" w:rsidRPr="003772C4" w:rsidRDefault="003B779D" w:rsidP="00DB33D1">
      <w:pPr>
        <w:pStyle w:val="Gvdemetni1"/>
        <w:shd w:val="clear" w:color="auto" w:fill="auto"/>
        <w:tabs>
          <w:tab w:val="left" w:pos="567"/>
        </w:tabs>
        <w:spacing w:before="0" w:after="0" w:line="240" w:lineRule="auto"/>
        <w:ind w:left="709" w:right="20" w:firstLine="0"/>
        <w:rPr>
          <w:sz w:val="22"/>
          <w:szCs w:val="22"/>
        </w:rPr>
      </w:pPr>
    </w:p>
    <w:p w:rsidR="00954528" w:rsidRPr="003772C4" w:rsidRDefault="00954528" w:rsidP="00DB33D1">
      <w:pPr>
        <w:pStyle w:val="Gvdemetni1"/>
        <w:numPr>
          <w:ilvl w:val="0"/>
          <w:numId w:val="17"/>
        </w:numPr>
        <w:shd w:val="clear" w:color="auto" w:fill="auto"/>
        <w:tabs>
          <w:tab w:val="left" w:pos="1276"/>
        </w:tabs>
        <w:spacing w:before="0" w:after="0" w:line="240" w:lineRule="auto"/>
        <w:ind w:left="709" w:right="20" w:firstLine="0"/>
        <w:rPr>
          <w:sz w:val="22"/>
          <w:szCs w:val="22"/>
        </w:rPr>
      </w:pPr>
      <w:r w:rsidRPr="003772C4">
        <w:rPr>
          <w:sz w:val="22"/>
          <w:szCs w:val="22"/>
        </w:rPr>
        <w:t>Özgürlüklerinden yoksun bırakıldıkları kurumlardan salıverilen çocuklara aşağıdaki</w:t>
      </w:r>
      <w:r w:rsidR="003B779D" w:rsidRPr="003772C4">
        <w:rPr>
          <w:sz w:val="22"/>
          <w:szCs w:val="22"/>
        </w:rPr>
        <w:t xml:space="preserve"> hususlarda yardım yapılmakta mıdır?</w:t>
      </w:r>
    </w:p>
    <w:p w:rsidR="00954528" w:rsidRPr="003772C4" w:rsidRDefault="00954528" w:rsidP="00DB33D1">
      <w:pPr>
        <w:pStyle w:val="Gvdemetni1"/>
        <w:numPr>
          <w:ilvl w:val="1"/>
          <w:numId w:val="25"/>
        </w:numPr>
        <w:shd w:val="clear" w:color="auto" w:fill="auto"/>
        <w:tabs>
          <w:tab w:val="left" w:pos="1560"/>
        </w:tabs>
        <w:spacing w:before="0" w:after="0" w:line="240" w:lineRule="auto"/>
        <w:ind w:right="20"/>
        <w:rPr>
          <w:rStyle w:val="GvdemetniArial9"/>
          <w:rFonts w:ascii="Times New Roman" w:hAnsi="Times New Roman" w:cs="Times New Roman"/>
          <w:b w:val="0"/>
          <w:bCs w:val="0"/>
          <w:sz w:val="18"/>
          <w:szCs w:val="18"/>
          <w:shd w:val="clear" w:color="auto" w:fill="auto"/>
        </w:rPr>
      </w:pPr>
      <w:r w:rsidRPr="003772C4">
        <w:rPr>
          <w:rStyle w:val="GvdemetniArial9"/>
          <w:rFonts w:ascii="Times New Roman" w:hAnsi="Times New Roman" w:cs="Times New Roman"/>
          <w:b w:val="0"/>
          <w:bCs w:val="0"/>
          <w:sz w:val="22"/>
          <w:szCs w:val="22"/>
          <w:shd w:val="clear" w:color="auto" w:fill="auto"/>
        </w:rPr>
        <w:t>Uygun bir mesken</w:t>
      </w:r>
    </w:p>
    <w:p w:rsidR="00954528" w:rsidRPr="003772C4" w:rsidRDefault="00954528" w:rsidP="00DB33D1">
      <w:pPr>
        <w:pStyle w:val="Gvdemetni1"/>
        <w:numPr>
          <w:ilvl w:val="1"/>
          <w:numId w:val="25"/>
        </w:numPr>
        <w:shd w:val="clear" w:color="auto" w:fill="auto"/>
        <w:tabs>
          <w:tab w:val="left" w:pos="1560"/>
        </w:tabs>
        <w:spacing w:before="0" w:after="0" w:line="240" w:lineRule="auto"/>
        <w:ind w:right="20"/>
        <w:rPr>
          <w:rStyle w:val="GvdemetniArial9"/>
          <w:rFonts w:ascii="Times New Roman" w:hAnsi="Times New Roman" w:cs="Times New Roman"/>
          <w:b w:val="0"/>
          <w:bCs w:val="0"/>
          <w:sz w:val="18"/>
          <w:szCs w:val="18"/>
          <w:shd w:val="clear" w:color="auto" w:fill="auto"/>
        </w:rPr>
      </w:pPr>
      <w:r w:rsidRPr="003772C4">
        <w:rPr>
          <w:rStyle w:val="GvdemetniArial9"/>
          <w:rFonts w:ascii="Times New Roman" w:hAnsi="Times New Roman" w:cs="Times New Roman"/>
          <w:b w:val="0"/>
          <w:bCs w:val="0"/>
          <w:sz w:val="22"/>
          <w:szCs w:val="22"/>
          <w:shd w:val="clear" w:color="auto" w:fill="auto"/>
        </w:rPr>
        <w:t xml:space="preserve">İş </w:t>
      </w:r>
      <w:r w:rsidR="003B779D" w:rsidRPr="003772C4">
        <w:rPr>
          <w:rStyle w:val="GvdemetniArial9"/>
          <w:rFonts w:ascii="Times New Roman" w:hAnsi="Times New Roman" w:cs="Times New Roman"/>
          <w:b w:val="0"/>
          <w:bCs w:val="0"/>
          <w:sz w:val="22"/>
          <w:szCs w:val="22"/>
          <w:shd w:val="clear" w:color="auto" w:fill="auto"/>
        </w:rPr>
        <w:t>imkânı</w:t>
      </w:r>
    </w:p>
    <w:p w:rsidR="00954528" w:rsidRPr="003772C4" w:rsidRDefault="00DB33D1" w:rsidP="00DB33D1">
      <w:pPr>
        <w:pStyle w:val="Gvdemetni1"/>
        <w:numPr>
          <w:ilvl w:val="1"/>
          <w:numId w:val="25"/>
        </w:numPr>
        <w:shd w:val="clear" w:color="auto" w:fill="auto"/>
        <w:spacing w:before="0" w:after="0" w:line="240" w:lineRule="auto"/>
        <w:ind w:left="1560" w:right="23" w:hanging="480"/>
        <w:rPr>
          <w:rStyle w:val="GvdemetniArial9"/>
          <w:rFonts w:ascii="Times New Roman" w:hAnsi="Times New Roman" w:cs="Times New Roman"/>
          <w:b w:val="0"/>
          <w:bCs w:val="0"/>
          <w:sz w:val="18"/>
          <w:szCs w:val="18"/>
          <w:shd w:val="clear" w:color="auto" w:fill="auto"/>
        </w:rPr>
      </w:pPr>
      <w:r w:rsidRPr="003772C4">
        <w:rPr>
          <w:rStyle w:val="GvdemetniArial9"/>
          <w:rFonts w:ascii="Times New Roman" w:hAnsi="Times New Roman" w:cs="Times New Roman"/>
          <w:b w:val="0"/>
          <w:bCs w:val="0"/>
          <w:sz w:val="22"/>
          <w:szCs w:val="22"/>
          <w:shd w:val="clear" w:color="auto" w:fill="auto"/>
        </w:rPr>
        <w:t xml:space="preserve">   </w:t>
      </w:r>
      <w:r w:rsidR="00D400A2" w:rsidRPr="003772C4">
        <w:rPr>
          <w:rStyle w:val="GvdemetniArial9"/>
          <w:rFonts w:ascii="Times New Roman" w:hAnsi="Times New Roman" w:cs="Times New Roman"/>
          <w:b w:val="0"/>
          <w:bCs w:val="0"/>
          <w:sz w:val="22"/>
          <w:szCs w:val="22"/>
          <w:shd w:val="clear" w:color="auto" w:fill="auto"/>
        </w:rPr>
        <w:t>Entegra</w:t>
      </w:r>
      <w:r w:rsidRPr="003772C4">
        <w:rPr>
          <w:rStyle w:val="GvdemetniArial9"/>
          <w:rFonts w:ascii="Times New Roman" w:hAnsi="Times New Roman" w:cs="Times New Roman"/>
          <w:b w:val="0"/>
          <w:bCs w:val="0"/>
          <w:sz w:val="22"/>
          <w:szCs w:val="22"/>
          <w:shd w:val="clear" w:color="auto" w:fill="auto"/>
        </w:rPr>
        <w:t>syonun sağlanması için, salıver</w:t>
      </w:r>
      <w:r w:rsidR="00D400A2" w:rsidRPr="003772C4">
        <w:rPr>
          <w:rStyle w:val="GvdemetniArial9"/>
          <w:rFonts w:ascii="Times New Roman" w:hAnsi="Times New Roman" w:cs="Times New Roman"/>
          <w:b w:val="0"/>
          <w:bCs w:val="0"/>
          <w:sz w:val="22"/>
          <w:szCs w:val="22"/>
          <w:shd w:val="clear" w:color="auto" w:fill="auto"/>
        </w:rPr>
        <w:t xml:space="preserve">ilmenin ardından hayatlarını </w:t>
      </w:r>
      <w:r w:rsidRPr="003772C4">
        <w:rPr>
          <w:rStyle w:val="GvdemetniArial9"/>
          <w:rFonts w:ascii="Times New Roman" w:hAnsi="Times New Roman" w:cs="Times New Roman"/>
          <w:b w:val="0"/>
          <w:bCs w:val="0"/>
          <w:sz w:val="22"/>
          <w:szCs w:val="22"/>
          <w:shd w:val="clear" w:color="auto" w:fill="auto"/>
        </w:rPr>
        <w:t>sürdürebilmeleri için</w:t>
      </w:r>
      <w:r w:rsidR="00D400A2" w:rsidRPr="003772C4">
        <w:rPr>
          <w:rStyle w:val="GvdemetniArial9"/>
          <w:rFonts w:ascii="Times New Roman" w:hAnsi="Times New Roman" w:cs="Times New Roman"/>
          <w:b w:val="0"/>
          <w:bCs w:val="0"/>
          <w:sz w:val="22"/>
          <w:szCs w:val="22"/>
          <w:shd w:val="clear" w:color="auto" w:fill="auto"/>
        </w:rPr>
        <w:t xml:space="preserve"> yeterli olanaklar </w:t>
      </w:r>
      <w:r w:rsidR="00D400A2" w:rsidRPr="003772C4">
        <w:rPr>
          <w:rStyle w:val="GvdemetniArial9"/>
          <w:bCs w:val="0"/>
          <w:sz w:val="18"/>
          <w:szCs w:val="18"/>
          <w:shd w:val="clear" w:color="auto" w:fill="auto"/>
        </w:rPr>
        <w:t>Havana Kuralları 80</w:t>
      </w:r>
      <w:r w:rsidR="00D400A2" w:rsidRPr="003772C4">
        <w:rPr>
          <w:rStyle w:val="GvdemetniArial9"/>
          <w:rFonts w:ascii="Times New Roman" w:hAnsi="Times New Roman" w:cs="Times New Roman"/>
          <w:b w:val="0"/>
          <w:bCs w:val="0"/>
          <w:sz w:val="22"/>
          <w:szCs w:val="22"/>
          <w:shd w:val="clear" w:color="auto" w:fill="auto"/>
        </w:rPr>
        <w:t>.</w:t>
      </w:r>
    </w:p>
    <w:p w:rsidR="00954528" w:rsidRPr="003772C4" w:rsidRDefault="00954528" w:rsidP="00DB33D1">
      <w:pPr>
        <w:pStyle w:val="Gvdemetni1"/>
        <w:shd w:val="clear" w:color="auto" w:fill="auto"/>
        <w:tabs>
          <w:tab w:val="left" w:pos="1995"/>
        </w:tabs>
        <w:spacing w:before="0" w:after="0" w:line="240" w:lineRule="auto"/>
        <w:ind w:left="709" w:right="23" w:firstLine="0"/>
      </w:pPr>
    </w:p>
    <w:p w:rsidR="00D400A2" w:rsidRPr="003772C4" w:rsidRDefault="00D400A2" w:rsidP="00DB33D1">
      <w:pPr>
        <w:pStyle w:val="Gvdemetni1"/>
        <w:numPr>
          <w:ilvl w:val="0"/>
          <w:numId w:val="17"/>
        </w:numPr>
        <w:shd w:val="clear" w:color="auto" w:fill="auto"/>
        <w:tabs>
          <w:tab w:val="left" w:pos="1276"/>
        </w:tabs>
        <w:spacing w:before="0" w:after="0" w:line="240" w:lineRule="auto"/>
        <w:ind w:left="709" w:right="20" w:firstLine="0"/>
        <w:rPr>
          <w:sz w:val="22"/>
          <w:szCs w:val="22"/>
        </w:rPr>
      </w:pPr>
      <w:r w:rsidRPr="003772C4">
        <w:rPr>
          <w:sz w:val="22"/>
          <w:szCs w:val="22"/>
        </w:rPr>
        <w:t>Sistemden salıverilen çocuklara yetişkin</w:t>
      </w:r>
      <w:r w:rsidR="003B779D" w:rsidRPr="003772C4">
        <w:rPr>
          <w:sz w:val="22"/>
          <w:szCs w:val="22"/>
        </w:rPr>
        <w:t>liğe erişmeleri üzerine ne olmaktadı</w:t>
      </w:r>
      <w:r w:rsidRPr="003772C4">
        <w:rPr>
          <w:sz w:val="22"/>
          <w:szCs w:val="22"/>
        </w:rPr>
        <w:t>r? Bu genç yetişkin kategorisine sağlanmış yeniden entegre olma önlemleri var mı</w:t>
      </w:r>
      <w:r w:rsidR="003B779D" w:rsidRPr="003772C4">
        <w:rPr>
          <w:sz w:val="22"/>
          <w:szCs w:val="22"/>
        </w:rPr>
        <w:t>dır</w:t>
      </w:r>
      <w:r w:rsidRPr="003772C4">
        <w:rPr>
          <w:sz w:val="22"/>
          <w:szCs w:val="22"/>
        </w:rPr>
        <w:t>?</w:t>
      </w:r>
    </w:p>
    <w:p w:rsidR="00DB33D1" w:rsidRPr="003772C4" w:rsidRDefault="00DB33D1" w:rsidP="00DB33D1">
      <w:pPr>
        <w:pStyle w:val="Gvdemetni1"/>
        <w:shd w:val="clear" w:color="auto" w:fill="auto"/>
        <w:tabs>
          <w:tab w:val="left" w:pos="1276"/>
        </w:tabs>
        <w:spacing w:before="0" w:after="0" w:line="240" w:lineRule="auto"/>
        <w:ind w:left="709" w:right="20" w:firstLine="0"/>
        <w:rPr>
          <w:sz w:val="22"/>
          <w:szCs w:val="22"/>
        </w:rPr>
      </w:pPr>
    </w:p>
    <w:p w:rsidR="00173BA9" w:rsidRPr="003772C4" w:rsidRDefault="00173BA9" w:rsidP="00DB33D1">
      <w:pPr>
        <w:pStyle w:val="Gvdemetni1"/>
        <w:shd w:val="clear" w:color="auto" w:fill="auto"/>
        <w:spacing w:before="0" w:after="0" w:line="240" w:lineRule="auto"/>
        <w:ind w:left="709" w:right="20" w:firstLine="0"/>
        <w:rPr>
          <w:sz w:val="22"/>
          <w:szCs w:val="22"/>
        </w:rPr>
      </w:pPr>
    </w:p>
    <w:p w:rsidR="00E57D54" w:rsidRDefault="00E57D54" w:rsidP="00E57D54">
      <w:pPr>
        <w:pStyle w:val="Balk2"/>
        <w:spacing w:before="0" w:line="240" w:lineRule="auto"/>
        <w:ind w:left="720"/>
        <w:jc w:val="both"/>
        <w:rPr>
          <w:rFonts w:ascii="Arial" w:hAnsi="Arial" w:cs="Arial"/>
          <w:color w:val="auto"/>
        </w:rPr>
      </w:pPr>
    </w:p>
    <w:p w:rsidR="00E57D54" w:rsidRPr="00E57D54" w:rsidRDefault="00E57D54" w:rsidP="00E57D54"/>
    <w:p w:rsidR="00D400A2" w:rsidRPr="003772C4" w:rsidRDefault="003B779D" w:rsidP="00195F46">
      <w:pPr>
        <w:pStyle w:val="Balk2"/>
        <w:numPr>
          <w:ilvl w:val="0"/>
          <w:numId w:val="9"/>
        </w:numPr>
        <w:spacing w:before="0" w:line="240" w:lineRule="auto"/>
        <w:jc w:val="both"/>
        <w:rPr>
          <w:rFonts w:ascii="Arial" w:hAnsi="Arial" w:cs="Arial"/>
          <w:color w:val="auto"/>
        </w:rPr>
      </w:pPr>
      <w:bookmarkStart w:id="62" w:name="_Toc309912067"/>
      <w:r w:rsidRPr="003772C4">
        <w:rPr>
          <w:rFonts w:ascii="Arial" w:hAnsi="Arial" w:cs="Arial"/>
          <w:color w:val="auto"/>
        </w:rPr>
        <w:t>HASSAS</w:t>
      </w:r>
      <w:r w:rsidR="00D400A2" w:rsidRPr="003772C4">
        <w:rPr>
          <w:rFonts w:ascii="Arial" w:hAnsi="Arial" w:cs="Arial"/>
          <w:color w:val="auto"/>
        </w:rPr>
        <w:t xml:space="preserve"> GRUPLAR</w:t>
      </w:r>
      <w:bookmarkEnd w:id="62"/>
    </w:p>
    <w:p w:rsidR="00D400A2" w:rsidRPr="003772C4" w:rsidRDefault="00D400A2" w:rsidP="00606CA7">
      <w:pPr>
        <w:spacing w:after="0" w:line="240" w:lineRule="auto"/>
        <w:jc w:val="both"/>
      </w:pPr>
    </w:p>
    <w:p w:rsidR="00D400A2" w:rsidRPr="003772C4" w:rsidRDefault="00D400A2"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63" w:name="_Toc309912068"/>
      <w:r w:rsidRPr="003772C4">
        <w:rPr>
          <w:sz w:val="24"/>
          <w:szCs w:val="24"/>
        </w:rPr>
        <w:t>SOKAKTA YAŞAYAN VEYA ÇALIŞAN ÇOCUKLAR</w:t>
      </w:r>
      <w:bookmarkEnd w:id="63"/>
      <w:r w:rsidRPr="003772C4">
        <w:rPr>
          <w:sz w:val="24"/>
          <w:szCs w:val="24"/>
        </w:rPr>
        <w:t xml:space="preserve"> </w:t>
      </w:r>
    </w:p>
    <w:p w:rsidR="00D400A2" w:rsidRPr="003772C4" w:rsidRDefault="00D400A2" w:rsidP="00606CA7">
      <w:pPr>
        <w:pStyle w:val="Gvdemetni90"/>
        <w:shd w:val="clear" w:color="auto" w:fill="auto"/>
        <w:spacing w:line="240" w:lineRule="auto"/>
        <w:ind w:left="750" w:right="40" w:firstLine="0"/>
        <w:jc w:val="both"/>
        <w:outlineLvl w:val="2"/>
        <w:rPr>
          <w:sz w:val="20"/>
          <w:szCs w:val="20"/>
        </w:rPr>
      </w:pPr>
    </w:p>
    <w:p w:rsidR="000C338A" w:rsidRPr="003772C4" w:rsidRDefault="000C338A" w:rsidP="004F3E01">
      <w:pPr>
        <w:pStyle w:val="Gvdemetni1"/>
        <w:numPr>
          <w:ilvl w:val="1"/>
          <w:numId w:val="17"/>
        </w:numPr>
        <w:shd w:val="clear" w:color="auto" w:fill="auto"/>
        <w:tabs>
          <w:tab w:val="left" w:pos="1276"/>
        </w:tabs>
        <w:spacing w:before="0" w:after="0" w:line="240" w:lineRule="auto"/>
        <w:ind w:left="567" w:firstLine="0"/>
        <w:rPr>
          <w:sz w:val="22"/>
          <w:szCs w:val="22"/>
        </w:rPr>
      </w:pPr>
      <w:r w:rsidRPr="003772C4">
        <w:rPr>
          <w:sz w:val="22"/>
          <w:szCs w:val="22"/>
        </w:rPr>
        <w:lastRenderedPageBreak/>
        <w:t xml:space="preserve">Statü suçları (örneğin okuldan kaçmak, kontrol dışı olmak) sokak çocukları söz </w:t>
      </w:r>
      <w:r w:rsidR="009E3F0C" w:rsidRPr="003772C4">
        <w:rPr>
          <w:sz w:val="22"/>
          <w:szCs w:val="22"/>
        </w:rPr>
        <w:t>konusu olduğunda çocuğun en yük</w:t>
      </w:r>
      <w:r w:rsidR="00DB33D1" w:rsidRPr="003772C4">
        <w:rPr>
          <w:sz w:val="22"/>
          <w:szCs w:val="22"/>
        </w:rPr>
        <w:t>s</w:t>
      </w:r>
      <w:r w:rsidR="009E3F0C" w:rsidRPr="003772C4">
        <w:rPr>
          <w:sz w:val="22"/>
          <w:szCs w:val="22"/>
        </w:rPr>
        <w:t>e</w:t>
      </w:r>
      <w:r w:rsidRPr="003772C4">
        <w:rPr>
          <w:sz w:val="22"/>
          <w:szCs w:val="22"/>
        </w:rPr>
        <w:t>k yararı göz önünd</w:t>
      </w:r>
      <w:r w:rsidR="009E3F0C" w:rsidRPr="003772C4">
        <w:rPr>
          <w:sz w:val="22"/>
          <w:szCs w:val="22"/>
        </w:rPr>
        <w:t>e bulundurularak yorumlanmakta mıdır? Sokak çocuklarının göz</w:t>
      </w:r>
      <w:r w:rsidRPr="003772C4">
        <w:rPr>
          <w:sz w:val="22"/>
          <w:szCs w:val="22"/>
        </w:rPr>
        <w:t>altına alınması uluslararası standartlara ve çocuk haklarına gereken s</w:t>
      </w:r>
      <w:r w:rsidR="009E3F0C" w:rsidRPr="003772C4">
        <w:rPr>
          <w:sz w:val="22"/>
          <w:szCs w:val="22"/>
        </w:rPr>
        <w:t>aygı gösterilerek yapılmakta mıdır</w:t>
      </w:r>
      <w:r w:rsidRPr="003772C4">
        <w:rPr>
          <w:sz w:val="22"/>
          <w:szCs w:val="22"/>
        </w:rPr>
        <w:t>? Keyfi olarak alıkonulmama hakkı sokak çocuklar</w:t>
      </w:r>
      <w:r w:rsidR="009E3F0C" w:rsidRPr="003772C4">
        <w:rPr>
          <w:sz w:val="22"/>
          <w:szCs w:val="22"/>
        </w:rPr>
        <w:t>ı bakımından uygulama bulmakta mıdır</w:t>
      </w:r>
      <w:r w:rsidRPr="003772C4">
        <w:rPr>
          <w:sz w:val="22"/>
          <w:szCs w:val="22"/>
        </w:rPr>
        <w:t xml:space="preserve">? </w:t>
      </w:r>
      <w:r w:rsidRPr="003772C4">
        <w:rPr>
          <w:rFonts w:ascii="Arial" w:hAnsi="Arial" w:cs="Arial"/>
          <w:b/>
          <w:bCs/>
          <w:sz w:val="16"/>
          <w:szCs w:val="16"/>
        </w:rPr>
        <w:t>ÇHS m. 37/b.</w:t>
      </w:r>
      <w:r w:rsidRPr="003772C4">
        <w:rPr>
          <w:sz w:val="22"/>
          <w:szCs w:val="22"/>
        </w:rPr>
        <w:t xml:space="preserve">  Sokak çocuklarına karşı sistematik şiddeti kontrol etmek ve engell</w:t>
      </w:r>
      <w:r w:rsidR="00830D1D" w:rsidRPr="003772C4">
        <w:rPr>
          <w:sz w:val="22"/>
          <w:szCs w:val="22"/>
          <w:u w:color="FF0000"/>
        </w:rPr>
        <w:t>emek</w:t>
      </w:r>
      <w:r w:rsidRPr="003772C4">
        <w:rPr>
          <w:sz w:val="22"/>
          <w:szCs w:val="22"/>
        </w:rPr>
        <w:t xml:space="preserve"> için mekanizmalar mevcut mu</w:t>
      </w:r>
      <w:r w:rsidR="009E3F0C" w:rsidRPr="003772C4">
        <w:rPr>
          <w:sz w:val="22"/>
          <w:szCs w:val="22"/>
        </w:rPr>
        <w:t>dur</w:t>
      </w:r>
      <w:r w:rsidRPr="003772C4">
        <w:rPr>
          <w:sz w:val="22"/>
          <w:szCs w:val="22"/>
        </w:rPr>
        <w:t>?</w:t>
      </w:r>
    </w:p>
    <w:p w:rsidR="003772C4" w:rsidRPr="003772C4" w:rsidRDefault="003772C4" w:rsidP="004F3E01">
      <w:pPr>
        <w:pStyle w:val="Gvdemetni1"/>
        <w:shd w:val="clear" w:color="auto" w:fill="auto"/>
        <w:tabs>
          <w:tab w:val="left" w:pos="1276"/>
        </w:tabs>
        <w:spacing w:before="0" w:after="0" w:line="240" w:lineRule="auto"/>
        <w:ind w:left="567" w:firstLine="0"/>
        <w:rPr>
          <w:sz w:val="22"/>
          <w:szCs w:val="22"/>
        </w:rPr>
      </w:pPr>
    </w:p>
    <w:p w:rsidR="000C338A" w:rsidRPr="003772C4" w:rsidRDefault="00DB33D1" w:rsidP="004F3E01">
      <w:pPr>
        <w:pStyle w:val="Gvdemetni1"/>
        <w:numPr>
          <w:ilvl w:val="1"/>
          <w:numId w:val="17"/>
        </w:numPr>
        <w:shd w:val="clear" w:color="auto" w:fill="auto"/>
        <w:tabs>
          <w:tab w:val="left" w:pos="260"/>
        </w:tabs>
        <w:spacing w:before="0" w:after="0" w:line="240" w:lineRule="auto"/>
        <w:ind w:left="567" w:firstLine="0"/>
        <w:rPr>
          <w:sz w:val="22"/>
          <w:szCs w:val="22"/>
        </w:rPr>
      </w:pPr>
      <w:r w:rsidRPr="003772C4">
        <w:rPr>
          <w:sz w:val="22"/>
          <w:szCs w:val="22"/>
        </w:rPr>
        <w:t>Çocuklara yapıştırıcı ve çözücü madde</w:t>
      </w:r>
      <w:r w:rsidR="000C338A" w:rsidRPr="003772C4">
        <w:rPr>
          <w:sz w:val="22"/>
          <w:szCs w:val="22"/>
        </w:rPr>
        <w:t xml:space="preserve"> satılmasını yasaklayan </w:t>
      </w:r>
      <w:r w:rsidR="009E3F0C" w:rsidRPr="003772C4">
        <w:rPr>
          <w:sz w:val="22"/>
          <w:szCs w:val="22"/>
        </w:rPr>
        <w:t>veya düzenleyen kanunlar var mıdır?</w:t>
      </w:r>
      <w:r w:rsidR="000C338A" w:rsidRPr="003772C4">
        <w:rPr>
          <w:sz w:val="22"/>
          <w:szCs w:val="22"/>
        </w:rPr>
        <w:t xml:space="preserve"> Çocukların her türlü dilencilikte kullanılması yasaklanmış mı</w:t>
      </w:r>
      <w:r w:rsidR="009E3F0C" w:rsidRPr="003772C4">
        <w:rPr>
          <w:sz w:val="22"/>
          <w:szCs w:val="22"/>
        </w:rPr>
        <w:t>dır</w:t>
      </w:r>
      <w:r w:rsidR="000C338A" w:rsidRPr="003772C4">
        <w:rPr>
          <w:sz w:val="22"/>
          <w:szCs w:val="22"/>
        </w:rPr>
        <w:t>?</w:t>
      </w:r>
    </w:p>
    <w:p w:rsidR="009E3F0C" w:rsidRPr="003772C4" w:rsidRDefault="009E3F0C" w:rsidP="004F3E01">
      <w:pPr>
        <w:pStyle w:val="Gvdemetni1"/>
        <w:shd w:val="clear" w:color="auto" w:fill="auto"/>
        <w:tabs>
          <w:tab w:val="left" w:pos="260"/>
        </w:tabs>
        <w:spacing w:before="0" w:after="0" w:line="240" w:lineRule="auto"/>
        <w:ind w:left="567" w:firstLine="0"/>
        <w:rPr>
          <w:sz w:val="22"/>
          <w:szCs w:val="22"/>
        </w:rPr>
      </w:pPr>
    </w:p>
    <w:p w:rsidR="000C338A" w:rsidRPr="003772C4" w:rsidRDefault="000C338A" w:rsidP="004F3E01">
      <w:pPr>
        <w:pStyle w:val="Gvdemetni1"/>
        <w:numPr>
          <w:ilvl w:val="1"/>
          <w:numId w:val="17"/>
        </w:numPr>
        <w:shd w:val="clear" w:color="auto" w:fill="auto"/>
        <w:tabs>
          <w:tab w:val="left" w:pos="255"/>
        </w:tabs>
        <w:spacing w:before="0" w:after="0" w:line="240" w:lineRule="auto"/>
        <w:ind w:left="567" w:firstLine="0"/>
        <w:rPr>
          <w:sz w:val="22"/>
          <w:szCs w:val="22"/>
        </w:rPr>
      </w:pPr>
      <w:r w:rsidRPr="003772C4">
        <w:rPr>
          <w:sz w:val="22"/>
          <w:szCs w:val="22"/>
        </w:rPr>
        <w:t>Sokak çocuklarına etkili bir biçimde topluma yeniden entegre olma hizmetleri ve maddi destek sağlayan kanun ve programlar var mı</w:t>
      </w:r>
      <w:r w:rsidR="009E3F0C" w:rsidRPr="003772C4">
        <w:rPr>
          <w:sz w:val="22"/>
          <w:szCs w:val="22"/>
        </w:rPr>
        <w:t>dır</w:t>
      </w:r>
      <w:r w:rsidRPr="003772C4">
        <w:rPr>
          <w:sz w:val="22"/>
          <w:szCs w:val="22"/>
        </w:rPr>
        <w:t>? Polis yetkililerinin, sokak çocuklarının yakalanmaları konusunda sosyal hizmetlere ve sivil toplum kuruluşlarına bilgilendirme yapma zorunluluğu var mı</w:t>
      </w:r>
      <w:r w:rsidR="009E3F0C" w:rsidRPr="003772C4">
        <w:rPr>
          <w:sz w:val="22"/>
          <w:szCs w:val="22"/>
        </w:rPr>
        <w:t>dır</w:t>
      </w:r>
      <w:r w:rsidRPr="003772C4">
        <w:rPr>
          <w:sz w:val="22"/>
          <w:szCs w:val="22"/>
        </w:rPr>
        <w:t>? Çocuk adalet sisteminde sokak çocukları</w:t>
      </w:r>
      <w:r w:rsidR="009E3F0C" w:rsidRPr="003772C4">
        <w:rPr>
          <w:sz w:val="22"/>
          <w:szCs w:val="22"/>
        </w:rPr>
        <w:t>na adli yardım sağlanmakta mıdır</w:t>
      </w:r>
      <w:r w:rsidRPr="003772C4">
        <w:rPr>
          <w:sz w:val="22"/>
          <w:szCs w:val="22"/>
        </w:rPr>
        <w:t>?</w:t>
      </w:r>
    </w:p>
    <w:p w:rsidR="000C338A" w:rsidRPr="003772C4" w:rsidRDefault="000C338A" w:rsidP="004F3E01">
      <w:pPr>
        <w:pStyle w:val="Gvdemetni1"/>
        <w:shd w:val="clear" w:color="auto" w:fill="auto"/>
        <w:tabs>
          <w:tab w:val="left" w:pos="255"/>
        </w:tabs>
        <w:spacing w:before="0" w:after="0" w:line="240" w:lineRule="auto"/>
        <w:ind w:left="20" w:firstLine="0"/>
        <w:rPr>
          <w:sz w:val="22"/>
          <w:szCs w:val="22"/>
        </w:rPr>
      </w:pPr>
    </w:p>
    <w:p w:rsidR="000C338A" w:rsidRPr="003772C4" w:rsidRDefault="000C338A" w:rsidP="004F3E01">
      <w:pPr>
        <w:pStyle w:val="Balk50"/>
        <w:keepNext/>
        <w:keepLines/>
        <w:shd w:val="clear" w:color="auto" w:fill="auto"/>
        <w:spacing w:before="0" w:after="0" w:line="240" w:lineRule="auto"/>
        <w:ind w:left="20" w:firstLine="0"/>
        <w:jc w:val="both"/>
        <w:rPr>
          <w:lang w:eastAsia="en-US"/>
        </w:rPr>
      </w:pPr>
    </w:p>
    <w:p w:rsidR="003772C4" w:rsidRPr="003772C4" w:rsidRDefault="000C338A" w:rsidP="003772C4">
      <w:pPr>
        <w:pStyle w:val="Gvdemetni90"/>
        <w:numPr>
          <w:ilvl w:val="1"/>
          <w:numId w:val="9"/>
        </w:numPr>
        <w:pBdr>
          <w:bottom w:val="single" w:sz="6" w:space="0" w:color="auto"/>
        </w:pBdr>
        <w:shd w:val="clear" w:color="auto" w:fill="auto"/>
        <w:spacing w:line="240" w:lineRule="auto"/>
        <w:ind w:right="40" w:firstLine="0"/>
        <w:jc w:val="both"/>
        <w:outlineLvl w:val="2"/>
        <w:rPr>
          <w:sz w:val="24"/>
          <w:szCs w:val="24"/>
        </w:rPr>
      </w:pPr>
      <w:bookmarkStart w:id="64" w:name="_Toc309912069"/>
      <w:r w:rsidRPr="003772C4">
        <w:rPr>
          <w:sz w:val="24"/>
          <w:szCs w:val="24"/>
        </w:rPr>
        <w:t>ÇOCUK ASKERLER VE SİLAHLI ÇETE ÜYELERİ</w:t>
      </w:r>
      <w:bookmarkEnd w:id="64"/>
    </w:p>
    <w:p w:rsidR="003772C4" w:rsidRPr="003772C4" w:rsidRDefault="003772C4" w:rsidP="003772C4">
      <w:pPr>
        <w:pStyle w:val="Gvdemetni90"/>
        <w:pBdr>
          <w:bottom w:val="single" w:sz="6" w:space="0" w:color="auto"/>
        </w:pBdr>
        <w:shd w:val="clear" w:color="auto" w:fill="auto"/>
        <w:spacing w:line="240" w:lineRule="auto"/>
        <w:ind w:left="750" w:right="40" w:firstLine="0"/>
        <w:jc w:val="both"/>
        <w:outlineLvl w:val="2"/>
        <w:rPr>
          <w:sz w:val="24"/>
          <w:szCs w:val="24"/>
        </w:rPr>
      </w:pPr>
    </w:p>
    <w:p w:rsidR="003772C4" w:rsidRPr="003772C4" w:rsidRDefault="003772C4" w:rsidP="004F3E01">
      <w:pPr>
        <w:pStyle w:val="Gvdemetni90"/>
        <w:pBdr>
          <w:bottom w:val="single" w:sz="6" w:space="1" w:color="auto"/>
        </w:pBdr>
        <w:shd w:val="clear" w:color="auto" w:fill="auto"/>
        <w:spacing w:line="240" w:lineRule="auto"/>
        <w:ind w:left="284" w:firstLine="0"/>
        <w:jc w:val="both"/>
        <w:rPr>
          <w:sz w:val="20"/>
          <w:szCs w:val="20"/>
        </w:rPr>
      </w:pPr>
    </w:p>
    <w:p w:rsidR="003772C4" w:rsidRPr="003772C4" w:rsidRDefault="003F0DC9" w:rsidP="004F3E01">
      <w:pPr>
        <w:pStyle w:val="Gvdemetni90"/>
        <w:pBdr>
          <w:bottom w:val="single" w:sz="6" w:space="1" w:color="auto"/>
        </w:pBdr>
        <w:shd w:val="clear" w:color="auto" w:fill="auto"/>
        <w:spacing w:line="240" w:lineRule="auto"/>
        <w:ind w:left="284" w:firstLine="0"/>
        <w:jc w:val="both"/>
        <w:rPr>
          <w:sz w:val="20"/>
          <w:szCs w:val="20"/>
        </w:rPr>
      </w:pPr>
      <w:r w:rsidRPr="003772C4">
        <w:rPr>
          <w:sz w:val="20"/>
          <w:szCs w:val="20"/>
        </w:rPr>
        <w:t>Çocuklar ve silahlı çatışmalara ilişkin en endişe verici akımlardan biri çocukların asker olarak katılımıdır. Bugün dünyadaki büyük silahlı çatışmaların neredeyse tamamında çocuklar savaşmaktadır</w:t>
      </w:r>
      <w:r w:rsidRPr="003772C4">
        <w:rPr>
          <w:rStyle w:val="DipnotBavurusu"/>
          <w:sz w:val="20"/>
          <w:szCs w:val="20"/>
        </w:rPr>
        <w:footnoteReference w:id="12"/>
      </w:r>
      <w:r w:rsidRPr="003772C4">
        <w:rPr>
          <w:sz w:val="20"/>
          <w:szCs w:val="20"/>
        </w:rPr>
        <w:t>. Eski</w:t>
      </w:r>
      <w:r w:rsidR="003772C4" w:rsidRPr="003772C4">
        <w:rPr>
          <w:sz w:val="20"/>
          <w:szCs w:val="20"/>
        </w:rPr>
        <w:t xml:space="preserve"> çocuk askerler, çatışmanın son</w:t>
      </w:r>
      <w:r w:rsidRPr="003772C4">
        <w:rPr>
          <w:sz w:val="20"/>
          <w:szCs w:val="20"/>
        </w:rPr>
        <w:t>r</w:t>
      </w:r>
      <w:r w:rsidR="003772C4" w:rsidRPr="003772C4">
        <w:rPr>
          <w:sz w:val="20"/>
          <w:szCs w:val="20"/>
        </w:rPr>
        <w:t>a</w:t>
      </w:r>
      <w:r w:rsidR="003772C4">
        <w:rPr>
          <w:sz w:val="20"/>
          <w:szCs w:val="20"/>
        </w:rPr>
        <w:t>sında alternatiflerin yokluğu ile</w:t>
      </w:r>
      <w:r w:rsidRPr="003772C4">
        <w:rPr>
          <w:sz w:val="20"/>
          <w:szCs w:val="20"/>
        </w:rPr>
        <w:t xml:space="preserve"> entegrasyon sistemlerinin yokluğu ve damgalanma, aile bağlarının kaybolması, uyuşturucu ve alkol bağımlılığı gibi sorunlar nedeniyle suça katılım</w:t>
      </w:r>
      <w:r w:rsidR="009E3F0C" w:rsidRPr="003772C4">
        <w:rPr>
          <w:sz w:val="20"/>
          <w:szCs w:val="20"/>
        </w:rPr>
        <w:t xml:space="preserve"> konusunda sıklıkla hassastır. </w:t>
      </w:r>
    </w:p>
    <w:p w:rsidR="003772C4" w:rsidRPr="003772C4" w:rsidRDefault="003772C4" w:rsidP="004F3E01">
      <w:pPr>
        <w:pStyle w:val="Gvdemetni90"/>
        <w:pBdr>
          <w:bottom w:val="single" w:sz="6" w:space="1" w:color="auto"/>
        </w:pBdr>
        <w:shd w:val="clear" w:color="auto" w:fill="auto"/>
        <w:spacing w:line="240" w:lineRule="auto"/>
        <w:ind w:left="284" w:firstLine="0"/>
        <w:jc w:val="both"/>
        <w:rPr>
          <w:sz w:val="20"/>
          <w:szCs w:val="20"/>
        </w:rPr>
      </w:pPr>
    </w:p>
    <w:p w:rsidR="003772C4" w:rsidRPr="003772C4" w:rsidRDefault="003772C4" w:rsidP="003772C4">
      <w:pPr>
        <w:pStyle w:val="Gvdemetni1"/>
        <w:shd w:val="clear" w:color="auto" w:fill="auto"/>
        <w:tabs>
          <w:tab w:val="left" w:pos="1418"/>
        </w:tabs>
        <w:spacing w:before="0" w:after="0" w:line="240" w:lineRule="auto"/>
        <w:ind w:left="142" w:right="240" w:hanging="142"/>
        <w:rPr>
          <w:sz w:val="22"/>
          <w:szCs w:val="22"/>
        </w:rPr>
      </w:pPr>
    </w:p>
    <w:p w:rsidR="003F0DC9" w:rsidRPr="003772C4" w:rsidRDefault="003F0DC9" w:rsidP="004F3E01">
      <w:pPr>
        <w:pStyle w:val="Gvdemetni1"/>
        <w:numPr>
          <w:ilvl w:val="2"/>
          <w:numId w:val="17"/>
        </w:numPr>
        <w:shd w:val="clear" w:color="auto" w:fill="auto"/>
        <w:tabs>
          <w:tab w:val="left" w:pos="1418"/>
        </w:tabs>
        <w:spacing w:before="0" w:after="0" w:line="240" w:lineRule="auto"/>
        <w:ind w:left="567" w:firstLine="0"/>
        <w:rPr>
          <w:sz w:val="22"/>
          <w:szCs w:val="22"/>
        </w:rPr>
      </w:pPr>
      <w:r w:rsidRPr="003772C4">
        <w:rPr>
          <w:sz w:val="22"/>
          <w:szCs w:val="22"/>
        </w:rPr>
        <w:t>Ülkede çocuk askerler ve eski çocuk askerler var mı</w:t>
      </w:r>
      <w:r w:rsidR="009E3F0C" w:rsidRPr="003772C4">
        <w:rPr>
          <w:sz w:val="22"/>
          <w:szCs w:val="22"/>
        </w:rPr>
        <w:t>dır</w:t>
      </w:r>
      <w:r w:rsidRPr="003772C4">
        <w:rPr>
          <w:sz w:val="22"/>
          <w:szCs w:val="22"/>
        </w:rPr>
        <w:t>? Eğer varsa resmi terhis, silah</w:t>
      </w:r>
      <w:r w:rsidR="003772C4" w:rsidRPr="003772C4">
        <w:rPr>
          <w:sz w:val="22"/>
          <w:szCs w:val="22"/>
        </w:rPr>
        <w:t>s</w:t>
      </w:r>
      <w:r w:rsidRPr="003772C4">
        <w:rPr>
          <w:sz w:val="22"/>
          <w:szCs w:val="22"/>
        </w:rPr>
        <w:t>ızlandırma ve yeniden entegrasyon devreye konmuş mu</w:t>
      </w:r>
      <w:r w:rsidR="009E3F0C" w:rsidRPr="003772C4">
        <w:rPr>
          <w:sz w:val="22"/>
          <w:szCs w:val="22"/>
        </w:rPr>
        <w:t>dur</w:t>
      </w:r>
      <w:r w:rsidRPr="003772C4">
        <w:rPr>
          <w:sz w:val="22"/>
          <w:szCs w:val="22"/>
        </w:rPr>
        <w:t>? Bu, bütün bu çocukları kapsamış ve başarılı olmuş mu</w:t>
      </w:r>
      <w:r w:rsidR="009E3F0C" w:rsidRPr="003772C4">
        <w:rPr>
          <w:sz w:val="22"/>
          <w:szCs w:val="22"/>
        </w:rPr>
        <w:t>dur</w:t>
      </w:r>
      <w:r w:rsidRPr="003772C4">
        <w:rPr>
          <w:sz w:val="22"/>
          <w:szCs w:val="22"/>
        </w:rPr>
        <w:t>?</w:t>
      </w:r>
    </w:p>
    <w:p w:rsidR="009E3F0C" w:rsidRPr="003772C4" w:rsidRDefault="009E3F0C" w:rsidP="004F3E01">
      <w:pPr>
        <w:pStyle w:val="Gvdemetni1"/>
        <w:shd w:val="clear" w:color="auto" w:fill="auto"/>
        <w:tabs>
          <w:tab w:val="left" w:pos="1418"/>
        </w:tabs>
        <w:spacing w:before="0" w:after="0" w:line="240" w:lineRule="auto"/>
        <w:ind w:left="567" w:firstLine="0"/>
        <w:rPr>
          <w:sz w:val="22"/>
          <w:szCs w:val="22"/>
        </w:rPr>
      </w:pPr>
    </w:p>
    <w:p w:rsidR="003F0DC9" w:rsidRPr="003772C4" w:rsidRDefault="003F0DC9" w:rsidP="004F3E01">
      <w:pPr>
        <w:pStyle w:val="Gvdemetni1"/>
        <w:numPr>
          <w:ilvl w:val="2"/>
          <w:numId w:val="17"/>
        </w:numPr>
        <w:shd w:val="clear" w:color="auto" w:fill="auto"/>
        <w:tabs>
          <w:tab w:val="left" w:pos="1418"/>
        </w:tabs>
        <w:spacing w:before="0" w:after="0" w:line="240" w:lineRule="auto"/>
        <w:ind w:left="567" w:firstLine="0"/>
        <w:rPr>
          <w:sz w:val="22"/>
          <w:szCs w:val="22"/>
        </w:rPr>
      </w:pPr>
      <w:r w:rsidRPr="003772C4">
        <w:rPr>
          <w:sz w:val="22"/>
          <w:szCs w:val="22"/>
        </w:rPr>
        <w:t>Silahlı şiddet ve çetelere çocukların katılımı halinde özel engelleme program</w:t>
      </w:r>
      <w:r w:rsidR="009E3F0C" w:rsidRPr="003772C4">
        <w:rPr>
          <w:sz w:val="22"/>
          <w:szCs w:val="22"/>
        </w:rPr>
        <w:t>l</w:t>
      </w:r>
      <w:r w:rsidRPr="003772C4">
        <w:rPr>
          <w:sz w:val="22"/>
          <w:szCs w:val="22"/>
        </w:rPr>
        <w:t>arı devreye konmuş mu</w:t>
      </w:r>
      <w:r w:rsidR="009E3F0C" w:rsidRPr="003772C4">
        <w:rPr>
          <w:sz w:val="22"/>
          <w:szCs w:val="22"/>
        </w:rPr>
        <w:t>dur</w:t>
      </w:r>
      <w:r w:rsidRPr="003772C4">
        <w:rPr>
          <w:sz w:val="22"/>
          <w:szCs w:val="22"/>
        </w:rPr>
        <w:t xml:space="preserve">? </w:t>
      </w:r>
      <w:r w:rsidR="007275F2" w:rsidRPr="003772C4">
        <w:rPr>
          <w:sz w:val="22"/>
          <w:szCs w:val="22"/>
        </w:rPr>
        <w:t>Çocuğun bir hükümet kuvvetine</w:t>
      </w:r>
      <w:r w:rsidR="00A03A62" w:rsidRPr="003772C4">
        <w:rPr>
          <w:sz w:val="22"/>
          <w:szCs w:val="22"/>
        </w:rPr>
        <w:t xml:space="preserve"> veya </w:t>
      </w:r>
      <w:r w:rsidR="007275F2" w:rsidRPr="003772C4">
        <w:rPr>
          <w:sz w:val="22"/>
          <w:szCs w:val="22"/>
        </w:rPr>
        <w:t xml:space="preserve">silahlı bir gruba katılma yolu yani gönüllü olarak veya zorla katılmış olması, </w:t>
      </w:r>
      <w:r w:rsidR="00A03A62" w:rsidRPr="003772C4">
        <w:rPr>
          <w:sz w:val="22"/>
          <w:szCs w:val="22"/>
        </w:rPr>
        <w:t>çocuk asker bir ceza adaleti sürecine tâbi tutulduğunda göz ö</w:t>
      </w:r>
      <w:r w:rsidR="007275F2" w:rsidRPr="003772C4">
        <w:rPr>
          <w:sz w:val="22"/>
          <w:szCs w:val="22"/>
        </w:rPr>
        <w:t>nünde tutulmakta mıdır</w:t>
      </w:r>
      <w:r w:rsidR="00A03A62" w:rsidRPr="003772C4">
        <w:rPr>
          <w:sz w:val="22"/>
          <w:szCs w:val="22"/>
        </w:rPr>
        <w:t xml:space="preserve"> v</w:t>
      </w:r>
      <w:r w:rsidR="007275F2" w:rsidRPr="003772C4">
        <w:rPr>
          <w:sz w:val="22"/>
          <w:szCs w:val="22"/>
        </w:rPr>
        <w:t>e buna gereken önem verilmekte midir</w:t>
      </w:r>
      <w:r w:rsidR="00A03A62" w:rsidRPr="003772C4">
        <w:rPr>
          <w:sz w:val="22"/>
          <w:szCs w:val="22"/>
        </w:rPr>
        <w:t xml:space="preserve">? </w:t>
      </w:r>
      <w:r w:rsidR="0073243F" w:rsidRPr="003772C4">
        <w:rPr>
          <w:sz w:val="22"/>
          <w:szCs w:val="22"/>
        </w:rPr>
        <w:t xml:space="preserve">Ceza adaleti sisteminde, anne-babadan birinin ölümü veya yoksulluk gibi bir </w:t>
      </w:r>
      <w:r w:rsidR="004D2ADE" w:rsidRPr="003772C4">
        <w:rPr>
          <w:sz w:val="22"/>
          <w:szCs w:val="22"/>
        </w:rPr>
        <w:t>çocuğu asker</w:t>
      </w:r>
      <w:r w:rsidR="0073243F" w:rsidRPr="003772C4">
        <w:rPr>
          <w:sz w:val="22"/>
          <w:szCs w:val="22"/>
        </w:rPr>
        <w:t>/çete üyesi o</w:t>
      </w:r>
      <w:r w:rsidR="007275F2" w:rsidRPr="003772C4">
        <w:rPr>
          <w:sz w:val="22"/>
          <w:szCs w:val="22"/>
        </w:rPr>
        <w:t>lmaya sürükleyen nedenler onun</w:t>
      </w:r>
      <w:r w:rsidR="0073243F" w:rsidRPr="003772C4">
        <w:rPr>
          <w:sz w:val="22"/>
          <w:szCs w:val="22"/>
        </w:rPr>
        <w:t xml:space="preserve"> yararına olacak şekild</w:t>
      </w:r>
      <w:r w:rsidR="003772C4" w:rsidRPr="003772C4">
        <w:rPr>
          <w:sz w:val="22"/>
          <w:szCs w:val="22"/>
        </w:rPr>
        <w:t>e göz önünde bulun</w:t>
      </w:r>
      <w:r w:rsidR="007275F2" w:rsidRPr="003772C4">
        <w:rPr>
          <w:sz w:val="22"/>
          <w:szCs w:val="22"/>
        </w:rPr>
        <w:t>durulmakta mıdır?</w:t>
      </w:r>
    </w:p>
    <w:p w:rsidR="004D2ADE" w:rsidRPr="003772C4" w:rsidRDefault="004D2ADE" w:rsidP="004F3E01">
      <w:pPr>
        <w:pStyle w:val="Gvdemetni1"/>
        <w:shd w:val="clear" w:color="auto" w:fill="auto"/>
        <w:tabs>
          <w:tab w:val="left" w:pos="1418"/>
        </w:tabs>
        <w:spacing w:before="0" w:after="0" w:line="240" w:lineRule="auto"/>
        <w:ind w:firstLine="0"/>
        <w:rPr>
          <w:sz w:val="22"/>
          <w:szCs w:val="22"/>
        </w:rPr>
      </w:pPr>
    </w:p>
    <w:p w:rsidR="00E57D54" w:rsidRDefault="0073243F" w:rsidP="00E57D54">
      <w:pPr>
        <w:pStyle w:val="Gvdemetni1"/>
        <w:numPr>
          <w:ilvl w:val="2"/>
          <w:numId w:val="17"/>
        </w:numPr>
        <w:shd w:val="clear" w:color="auto" w:fill="auto"/>
        <w:tabs>
          <w:tab w:val="left" w:pos="1276"/>
          <w:tab w:val="left" w:pos="1418"/>
        </w:tabs>
        <w:spacing w:before="0" w:after="0" w:line="240" w:lineRule="auto"/>
        <w:ind w:left="567" w:firstLine="0"/>
        <w:rPr>
          <w:sz w:val="22"/>
          <w:szCs w:val="22"/>
        </w:rPr>
      </w:pPr>
      <w:r w:rsidRPr="003772C4">
        <w:rPr>
          <w:sz w:val="22"/>
          <w:szCs w:val="22"/>
        </w:rPr>
        <w:t>Silahlı çetelere katılmaya ilişkin belirli suçlar yaratılmış mı</w:t>
      </w:r>
      <w:r w:rsidR="004D2ADE" w:rsidRPr="003772C4">
        <w:rPr>
          <w:sz w:val="22"/>
          <w:szCs w:val="22"/>
        </w:rPr>
        <w:t>dır</w:t>
      </w:r>
      <w:r w:rsidRPr="003772C4">
        <w:rPr>
          <w:sz w:val="22"/>
          <w:szCs w:val="22"/>
        </w:rPr>
        <w:t>, eğer yaratılmışsa si</w:t>
      </w:r>
      <w:r w:rsidR="004D2ADE" w:rsidRPr="003772C4">
        <w:rPr>
          <w:sz w:val="22"/>
          <w:szCs w:val="22"/>
        </w:rPr>
        <w:t>stem çocukların hala bireysel o</w:t>
      </w:r>
      <w:r w:rsidRPr="003772C4">
        <w:rPr>
          <w:sz w:val="22"/>
          <w:szCs w:val="22"/>
        </w:rPr>
        <w:t>l</w:t>
      </w:r>
      <w:r w:rsidR="004D2ADE" w:rsidRPr="003772C4">
        <w:rPr>
          <w:sz w:val="22"/>
          <w:szCs w:val="22"/>
        </w:rPr>
        <w:t>a</w:t>
      </w:r>
      <w:r w:rsidRPr="003772C4">
        <w:rPr>
          <w:sz w:val="22"/>
          <w:szCs w:val="22"/>
        </w:rPr>
        <w:t xml:space="preserve">rak değerlendirilmesini ve uluslararası standartlara uygun olarak </w:t>
      </w:r>
      <w:r w:rsidR="003772C4" w:rsidRPr="003772C4">
        <w:rPr>
          <w:sz w:val="22"/>
          <w:szCs w:val="22"/>
        </w:rPr>
        <w:t>muamele</w:t>
      </w:r>
      <w:r w:rsidR="004D2ADE" w:rsidRPr="003772C4">
        <w:rPr>
          <w:sz w:val="22"/>
          <w:szCs w:val="22"/>
        </w:rPr>
        <w:t xml:space="preserve"> görmesini nasıl sağlamaktadır</w:t>
      </w:r>
      <w:r w:rsidRPr="003772C4">
        <w:rPr>
          <w:sz w:val="22"/>
          <w:szCs w:val="22"/>
        </w:rPr>
        <w:t>?</w:t>
      </w:r>
    </w:p>
    <w:p w:rsidR="00E57D54" w:rsidRDefault="00E57D54" w:rsidP="00E57D54">
      <w:pPr>
        <w:pStyle w:val="ListeParagraf"/>
      </w:pPr>
    </w:p>
    <w:p w:rsidR="00E57D54" w:rsidRDefault="00E57D54" w:rsidP="00E57D54">
      <w:pPr>
        <w:pStyle w:val="Gvdemetni1"/>
        <w:shd w:val="clear" w:color="auto" w:fill="auto"/>
        <w:tabs>
          <w:tab w:val="left" w:pos="1276"/>
          <w:tab w:val="left" w:pos="1418"/>
        </w:tabs>
        <w:spacing w:before="0" w:after="0" w:line="240" w:lineRule="auto"/>
        <w:ind w:left="567" w:firstLine="0"/>
        <w:rPr>
          <w:sz w:val="22"/>
          <w:szCs w:val="22"/>
        </w:rPr>
      </w:pPr>
    </w:p>
    <w:p w:rsidR="00E57D54" w:rsidRDefault="00E57D54" w:rsidP="00E57D54">
      <w:pPr>
        <w:pStyle w:val="Gvdemetni1"/>
        <w:shd w:val="clear" w:color="auto" w:fill="auto"/>
        <w:tabs>
          <w:tab w:val="left" w:pos="1276"/>
          <w:tab w:val="left" w:pos="1418"/>
        </w:tabs>
        <w:spacing w:before="0" w:after="0" w:line="240" w:lineRule="auto"/>
        <w:ind w:left="567" w:firstLine="0"/>
        <w:rPr>
          <w:sz w:val="22"/>
          <w:szCs w:val="22"/>
        </w:rPr>
      </w:pPr>
    </w:p>
    <w:p w:rsidR="00E57D54" w:rsidRDefault="00E57D54" w:rsidP="00E57D54">
      <w:pPr>
        <w:pStyle w:val="Gvdemetni1"/>
        <w:shd w:val="clear" w:color="auto" w:fill="auto"/>
        <w:tabs>
          <w:tab w:val="left" w:pos="1276"/>
          <w:tab w:val="left" w:pos="1418"/>
        </w:tabs>
        <w:spacing w:before="0" w:after="0" w:line="240" w:lineRule="auto"/>
        <w:ind w:left="567" w:firstLine="0"/>
        <w:rPr>
          <w:sz w:val="22"/>
          <w:szCs w:val="22"/>
        </w:rPr>
      </w:pPr>
    </w:p>
    <w:p w:rsidR="00E57D54" w:rsidRDefault="00E57D54" w:rsidP="00E57D54">
      <w:pPr>
        <w:pStyle w:val="Gvdemetni1"/>
        <w:shd w:val="clear" w:color="auto" w:fill="auto"/>
        <w:tabs>
          <w:tab w:val="left" w:pos="1276"/>
          <w:tab w:val="left" w:pos="1418"/>
        </w:tabs>
        <w:spacing w:before="0" w:after="0" w:line="240" w:lineRule="auto"/>
        <w:ind w:left="567" w:firstLine="0"/>
        <w:rPr>
          <w:sz w:val="22"/>
          <w:szCs w:val="22"/>
        </w:rPr>
      </w:pPr>
    </w:p>
    <w:p w:rsidR="00E57D54" w:rsidRPr="00E57D54" w:rsidRDefault="00E57D54" w:rsidP="00E57D54">
      <w:pPr>
        <w:pStyle w:val="Gvdemetni1"/>
        <w:shd w:val="clear" w:color="auto" w:fill="auto"/>
        <w:tabs>
          <w:tab w:val="left" w:pos="1276"/>
          <w:tab w:val="left" w:pos="1418"/>
        </w:tabs>
        <w:spacing w:before="0" w:after="0" w:line="240" w:lineRule="auto"/>
        <w:ind w:left="567" w:firstLine="0"/>
        <w:rPr>
          <w:sz w:val="22"/>
          <w:szCs w:val="22"/>
        </w:rPr>
      </w:pPr>
    </w:p>
    <w:p w:rsidR="0073243F" w:rsidRPr="003772C4" w:rsidRDefault="007275F2" w:rsidP="00195F46">
      <w:pPr>
        <w:pStyle w:val="Gvdemetni90"/>
        <w:numPr>
          <w:ilvl w:val="1"/>
          <w:numId w:val="9"/>
        </w:numPr>
        <w:pBdr>
          <w:bottom w:val="single" w:sz="6" w:space="1" w:color="auto"/>
        </w:pBdr>
        <w:shd w:val="clear" w:color="auto" w:fill="auto"/>
        <w:spacing w:line="240" w:lineRule="auto"/>
        <w:ind w:right="40"/>
        <w:jc w:val="both"/>
        <w:outlineLvl w:val="2"/>
        <w:rPr>
          <w:sz w:val="24"/>
          <w:szCs w:val="24"/>
        </w:rPr>
      </w:pPr>
      <w:r w:rsidRPr="003772C4">
        <w:rPr>
          <w:sz w:val="24"/>
          <w:szCs w:val="24"/>
        </w:rPr>
        <w:t xml:space="preserve"> </w:t>
      </w:r>
      <w:bookmarkStart w:id="65" w:name="_Toc309912070"/>
      <w:r w:rsidR="0073243F" w:rsidRPr="003772C4">
        <w:rPr>
          <w:sz w:val="24"/>
          <w:szCs w:val="24"/>
        </w:rPr>
        <w:t>KANUNLA İHTİLAF HALİNDEKİ KIZ ÇOCUKLAR</w:t>
      </w:r>
      <w:bookmarkEnd w:id="65"/>
    </w:p>
    <w:p w:rsidR="004D2ADE" w:rsidRPr="003772C4" w:rsidRDefault="004D2ADE" w:rsidP="004D2ADE">
      <w:pPr>
        <w:pStyle w:val="Gvdemetni90"/>
        <w:pBdr>
          <w:bottom w:val="single" w:sz="6" w:space="1" w:color="auto"/>
        </w:pBdr>
        <w:shd w:val="clear" w:color="auto" w:fill="auto"/>
        <w:spacing w:line="240" w:lineRule="auto"/>
        <w:ind w:left="360" w:right="40" w:firstLine="0"/>
        <w:jc w:val="both"/>
        <w:outlineLvl w:val="2"/>
        <w:rPr>
          <w:sz w:val="24"/>
          <w:szCs w:val="24"/>
        </w:rPr>
      </w:pPr>
    </w:p>
    <w:p w:rsidR="0073243F" w:rsidRPr="003772C4" w:rsidRDefault="0073243F" w:rsidP="00606CA7">
      <w:pPr>
        <w:pStyle w:val="Gvdemetni90"/>
        <w:shd w:val="clear" w:color="auto" w:fill="auto"/>
        <w:spacing w:line="240" w:lineRule="auto"/>
        <w:ind w:left="221" w:right="238" w:firstLine="0"/>
        <w:jc w:val="both"/>
        <w:rPr>
          <w:sz w:val="18"/>
          <w:szCs w:val="18"/>
        </w:rPr>
      </w:pPr>
    </w:p>
    <w:p w:rsidR="0073243F" w:rsidRPr="003772C4" w:rsidRDefault="0073243F" w:rsidP="005C2060">
      <w:pPr>
        <w:pStyle w:val="Gvdemetni90"/>
        <w:pBdr>
          <w:bottom w:val="single" w:sz="6" w:space="1" w:color="auto"/>
        </w:pBdr>
        <w:shd w:val="clear" w:color="auto" w:fill="auto"/>
        <w:spacing w:line="240" w:lineRule="auto"/>
        <w:ind w:left="221" w:right="238" w:firstLine="487"/>
        <w:jc w:val="both"/>
        <w:rPr>
          <w:sz w:val="20"/>
          <w:szCs w:val="20"/>
        </w:rPr>
      </w:pPr>
      <w:r w:rsidRPr="003772C4">
        <w:rPr>
          <w:sz w:val="20"/>
          <w:szCs w:val="20"/>
        </w:rPr>
        <w:lastRenderedPageBreak/>
        <w:t>Çocuk adalet sistemiyle karşılaşan faillerden yalnızca küçük bir oranının kız çocuk olduğu gerçeği bağlamında</w:t>
      </w:r>
      <w:r w:rsidRPr="003772C4">
        <w:rPr>
          <w:rStyle w:val="DipnotBavurusu"/>
          <w:sz w:val="20"/>
          <w:szCs w:val="20"/>
        </w:rPr>
        <w:footnoteReference w:id="13"/>
      </w:r>
      <w:r w:rsidRPr="003772C4">
        <w:rPr>
          <w:sz w:val="20"/>
          <w:szCs w:val="20"/>
        </w:rPr>
        <w:t xml:space="preserve"> kanunla i</w:t>
      </w:r>
      <w:r w:rsidR="003772C4">
        <w:rPr>
          <w:sz w:val="20"/>
          <w:szCs w:val="20"/>
        </w:rPr>
        <w:t>htilaf halindeki kız çocukların</w:t>
      </w:r>
      <w:r w:rsidRPr="003772C4">
        <w:rPr>
          <w:sz w:val="20"/>
          <w:szCs w:val="20"/>
        </w:rPr>
        <w:t xml:space="preserve"> sayısı </w:t>
      </w:r>
      <w:r w:rsidR="003772C4" w:rsidRPr="003772C4">
        <w:rPr>
          <w:sz w:val="20"/>
          <w:szCs w:val="20"/>
        </w:rPr>
        <w:t>genellilikle</w:t>
      </w:r>
      <w:r w:rsidRPr="003772C4">
        <w:rPr>
          <w:sz w:val="20"/>
          <w:szCs w:val="20"/>
        </w:rPr>
        <w:t xml:space="preserve"> ülkedeki kanunla ihtilaf hal</w:t>
      </w:r>
      <w:r w:rsidR="00A24B3A" w:rsidRPr="003772C4">
        <w:rPr>
          <w:sz w:val="20"/>
          <w:szCs w:val="20"/>
        </w:rPr>
        <w:t>indeki ç</w:t>
      </w:r>
      <w:r w:rsidR="005C2060" w:rsidRPr="003772C4">
        <w:rPr>
          <w:sz w:val="20"/>
          <w:szCs w:val="20"/>
        </w:rPr>
        <w:t>ocuk nüfusunun küçük bir kısmını</w:t>
      </w:r>
      <w:r w:rsidR="00A24B3A" w:rsidRPr="003772C4">
        <w:rPr>
          <w:sz w:val="20"/>
          <w:szCs w:val="20"/>
        </w:rPr>
        <w:t xml:space="preserve"> oluşturur. Bu</w:t>
      </w:r>
      <w:r w:rsidR="005C2060" w:rsidRPr="003772C4">
        <w:rPr>
          <w:sz w:val="20"/>
          <w:szCs w:val="20"/>
        </w:rPr>
        <w:t>,</w:t>
      </w:r>
      <w:r w:rsidR="00A24B3A" w:rsidRPr="003772C4">
        <w:rPr>
          <w:sz w:val="20"/>
          <w:szCs w:val="20"/>
        </w:rPr>
        <w:t xml:space="preserve"> çocuk adalet </w:t>
      </w:r>
      <w:r w:rsidR="005C2060" w:rsidRPr="003772C4">
        <w:rPr>
          <w:sz w:val="20"/>
          <w:szCs w:val="20"/>
        </w:rPr>
        <w:t xml:space="preserve">sistemini destekleyen kurumlara, yani örneğin </w:t>
      </w:r>
      <w:r w:rsidR="00A24B3A" w:rsidRPr="003772C4">
        <w:rPr>
          <w:sz w:val="20"/>
          <w:szCs w:val="20"/>
        </w:rPr>
        <w:t>eği</w:t>
      </w:r>
      <w:r w:rsidR="005C2060" w:rsidRPr="003772C4">
        <w:rPr>
          <w:sz w:val="20"/>
          <w:szCs w:val="20"/>
        </w:rPr>
        <w:t xml:space="preserve">tim, ceza ve esirgeme kurumları </w:t>
      </w:r>
      <w:r w:rsidR="00A24B3A" w:rsidRPr="003772C4">
        <w:rPr>
          <w:sz w:val="20"/>
          <w:szCs w:val="20"/>
        </w:rPr>
        <w:t>gibi uzmanlaşmış hizmetlere daha az erişim anlamına gelebilir ve kız çocuklar özgürlüklerinden yoksun bırakıldıkları kurumlarda sıklıkla yetişkin kadınlarla beraber bulunduğundan çocukların yetişkin suçlulardan her zaman a</w:t>
      </w:r>
      <w:r w:rsidR="005C2060" w:rsidRPr="003772C4">
        <w:rPr>
          <w:sz w:val="20"/>
          <w:szCs w:val="20"/>
        </w:rPr>
        <w:t>yrı tutulması ilkesini ihlal edile</w:t>
      </w:r>
      <w:r w:rsidR="00A24B3A" w:rsidRPr="003772C4">
        <w:rPr>
          <w:sz w:val="20"/>
          <w:szCs w:val="20"/>
        </w:rPr>
        <w:t>bilir.  Özgürlüklerinden yoksun bırakılmış kız çocukların toplumsal cinsiyetleriyle ilişkili özel ihtiyaçları olabilir, sistem bunları gereğince karşılayamayabilir ve istismar riski daha büyük olabilir. Bazı ülkelerde kız çocuklar erkek çocuklara uygulanmayan suçlar sebebiyle (örneğin fuhuş) “kendi güvenlikleri için” alıkonulmaktadır. Ayrıca kız çocukların oranı erkek çocuklarla oranlandığında sıklıkla düşük olmakla beraber pek çok ülk</w:t>
      </w:r>
      <w:r w:rsidR="005C2060" w:rsidRPr="003772C4">
        <w:rPr>
          <w:sz w:val="20"/>
          <w:szCs w:val="20"/>
        </w:rPr>
        <w:t>ede bu oranın artma eğiliminde olduğuna işaret etmek önemlidir.</w:t>
      </w:r>
    </w:p>
    <w:p w:rsidR="005C2060" w:rsidRPr="003772C4" w:rsidRDefault="005C2060" w:rsidP="005C2060">
      <w:pPr>
        <w:pStyle w:val="Gvdemetni90"/>
        <w:pBdr>
          <w:bottom w:val="single" w:sz="6" w:space="1" w:color="auto"/>
        </w:pBdr>
        <w:shd w:val="clear" w:color="auto" w:fill="auto"/>
        <w:spacing w:line="240" w:lineRule="auto"/>
        <w:ind w:left="221" w:right="238" w:firstLine="487"/>
        <w:jc w:val="both"/>
        <w:rPr>
          <w:sz w:val="20"/>
          <w:szCs w:val="20"/>
        </w:rPr>
      </w:pPr>
    </w:p>
    <w:p w:rsidR="005C2060" w:rsidRPr="003772C4" w:rsidRDefault="005C2060" w:rsidP="005C2060">
      <w:pPr>
        <w:pStyle w:val="Gvdemetni90"/>
        <w:shd w:val="clear" w:color="auto" w:fill="auto"/>
        <w:spacing w:line="240" w:lineRule="auto"/>
        <w:ind w:left="221" w:right="238" w:firstLine="487"/>
        <w:jc w:val="both"/>
        <w:rPr>
          <w:sz w:val="20"/>
          <w:szCs w:val="20"/>
        </w:rPr>
      </w:pPr>
    </w:p>
    <w:p w:rsidR="0073243F" w:rsidRPr="003772C4" w:rsidRDefault="0073243F" w:rsidP="00606CA7">
      <w:pPr>
        <w:pStyle w:val="Gvdemetni90"/>
        <w:shd w:val="clear" w:color="auto" w:fill="auto"/>
        <w:spacing w:line="240" w:lineRule="auto"/>
        <w:ind w:left="221" w:right="238" w:firstLine="0"/>
        <w:jc w:val="both"/>
        <w:rPr>
          <w:sz w:val="20"/>
          <w:szCs w:val="20"/>
        </w:rPr>
      </w:pPr>
    </w:p>
    <w:p w:rsidR="00A24B3A" w:rsidRPr="003772C4" w:rsidRDefault="002572DB" w:rsidP="004F3E01">
      <w:pPr>
        <w:pStyle w:val="Gvdemetni1"/>
        <w:numPr>
          <w:ilvl w:val="3"/>
          <w:numId w:val="17"/>
        </w:numPr>
        <w:shd w:val="clear" w:color="auto" w:fill="auto"/>
        <w:tabs>
          <w:tab w:val="left" w:pos="709"/>
        </w:tabs>
        <w:spacing w:before="0" w:after="0" w:line="240" w:lineRule="auto"/>
        <w:ind w:left="142" w:right="100" w:firstLine="0"/>
        <w:rPr>
          <w:sz w:val="22"/>
          <w:szCs w:val="22"/>
        </w:rPr>
      </w:pPr>
      <w:r w:rsidRPr="003772C4">
        <w:rPr>
          <w:sz w:val="22"/>
          <w:szCs w:val="22"/>
        </w:rPr>
        <w:t>Kanunla ihti</w:t>
      </w:r>
      <w:r w:rsidR="00B25476" w:rsidRPr="003772C4">
        <w:rPr>
          <w:sz w:val="22"/>
          <w:szCs w:val="22"/>
        </w:rPr>
        <w:t>l</w:t>
      </w:r>
      <w:r w:rsidRPr="003772C4">
        <w:rPr>
          <w:sz w:val="22"/>
          <w:szCs w:val="22"/>
        </w:rPr>
        <w:t>a</w:t>
      </w:r>
      <w:r w:rsidR="00B25476" w:rsidRPr="003772C4">
        <w:rPr>
          <w:sz w:val="22"/>
          <w:szCs w:val="22"/>
        </w:rPr>
        <w:t>f halindeki kı</w:t>
      </w:r>
      <w:r w:rsidR="005C2060" w:rsidRPr="003772C4">
        <w:rPr>
          <w:sz w:val="22"/>
          <w:szCs w:val="22"/>
        </w:rPr>
        <w:t>z çocuklar nasıl muamele görmektedir</w:t>
      </w:r>
      <w:r w:rsidR="00B25476" w:rsidRPr="003772C4">
        <w:rPr>
          <w:sz w:val="22"/>
          <w:szCs w:val="22"/>
        </w:rPr>
        <w:t xml:space="preserve">? Herhangi bir şekilde özgürlüklerinden yoksun bırakıldıklarında erkek çocuklardan ve kadın </w:t>
      </w:r>
      <w:r w:rsidR="005C2060" w:rsidRPr="003772C4">
        <w:rPr>
          <w:sz w:val="22"/>
          <w:szCs w:val="22"/>
        </w:rPr>
        <w:t>mahkûmlardan ayrı tutulmakta mıdırlar</w:t>
      </w:r>
      <w:r w:rsidR="00B25476" w:rsidRPr="003772C4">
        <w:rPr>
          <w:sz w:val="22"/>
          <w:szCs w:val="22"/>
        </w:rPr>
        <w:t>? Çocuk adalet sistemindeki erkek çocuklarla a</w:t>
      </w:r>
      <w:r w:rsidR="005C2060" w:rsidRPr="003772C4">
        <w:rPr>
          <w:sz w:val="22"/>
          <w:szCs w:val="22"/>
        </w:rPr>
        <w:t>ynı haklardan yararlanmakta mıdırlar</w:t>
      </w:r>
      <w:r w:rsidR="00B25476" w:rsidRPr="003772C4">
        <w:rPr>
          <w:sz w:val="22"/>
          <w:szCs w:val="22"/>
        </w:rPr>
        <w:t>? Eğer kız çocuklar genel olarak kadınların bul</w:t>
      </w:r>
      <w:r w:rsidR="005C2060" w:rsidRPr="003772C4">
        <w:rPr>
          <w:sz w:val="22"/>
          <w:szCs w:val="22"/>
        </w:rPr>
        <w:t>unduğu kurumlarda tutulmaktalarsa</w:t>
      </w:r>
      <w:r w:rsidR="00B25476" w:rsidRPr="003772C4">
        <w:rPr>
          <w:sz w:val="22"/>
          <w:szCs w:val="22"/>
        </w:rPr>
        <w:t xml:space="preserve"> on</w:t>
      </w:r>
      <w:r w:rsidR="005C2060" w:rsidRPr="003772C4">
        <w:rPr>
          <w:sz w:val="22"/>
          <w:szCs w:val="22"/>
        </w:rPr>
        <w:t>lara ayrı tesisler sağlanmakta mıdır</w:t>
      </w:r>
      <w:r w:rsidR="00B25476" w:rsidRPr="003772C4">
        <w:rPr>
          <w:sz w:val="22"/>
          <w:szCs w:val="22"/>
        </w:rPr>
        <w:t>? Genel olarak kadınların bulunduğu kurumlarda tutulan çocukların eğitim ve mesleki eğitim programlarına erişimi sağlanmış mı</w:t>
      </w:r>
      <w:r w:rsidR="005C2060" w:rsidRPr="003772C4">
        <w:rPr>
          <w:sz w:val="22"/>
          <w:szCs w:val="22"/>
        </w:rPr>
        <w:t>dır</w:t>
      </w:r>
      <w:r w:rsidR="00B25476" w:rsidRPr="003772C4">
        <w:rPr>
          <w:sz w:val="22"/>
          <w:szCs w:val="22"/>
        </w:rPr>
        <w:t>?</w:t>
      </w:r>
    </w:p>
    <w:p w:rsidR="005C2060" w:rsidRPr="003772C4" w:rsidRDefault="005C2060" w:rsidP="004F3E01">
      <w:pPr>
        <w:pStyle w:val="Gvdemetni1"/>
        <w:shd w:val="clear" w:color="auto" w:fill="auto"/>
        <w:tabs>
          <w:tab w:val="left" w:pos="709"/>
        </w:tabs>
        <w:spacing w:before="0" w:after="0" w:line="240" w:lineRule="auto"/>
        <w:ind w:left="142" w:right="100" w:firstLine="0"/>
        <w:rPr>
          <w:sz w:val="22"/>
          <w:szCs w:val="22"/>
        </w:rPr>
      </w:pPr>
    </w:p>
    <w:p w:rsidR="00B25476" w:rsidRPr="003772C4" w:rsidRDefault="00FB119C" w:rsidP="004F3E01">
      <w:pPr>
        <w:pStyle w:val="Gvdemetni1"/>
        <w:numPr>
          <w:ilvl w:val="3"/>
          <w:numId w:val="17"/>
        </w:numPr>
        <w:shd w:val="clear" w:color="auto" w:fill="auto"/>
        <w:tabs>
          <w:tab w:val="left" w:pos="709"/>
        </w:tabs>
        <w:spacing w:before="0" w:after="0" w:line="240" w:lineRule="auto"/>
        <w:ind w:left="142" w:right="102" w:firstLine="0"/>
        <w:rPr>
          <w:sz w:val="22"/>
          <w:szCs w:val="22"/>
        </w:rPr>
      </w:pPr>
      <w:r w:rsidRPr="003772C4">
        <w:rPr>
          <w:sz w:val="22"/>
          <w:szCs w:val="22"/>
        </w:rPr>
        <w:t>Kız çocuklar a</w:t>
      </w:r>
      <w:r w:rsidR="00B25476" w:rsidRPr="003772C4">
        <w:rPr>
          <w:sz w:val="22"/>
          <w:szCs w:val="22"/>
        </w:rPr>
        <w:t>lternatif düzenlemel</w:t>
      </w:r>
      <w:r w:rsidRPr="003772C4">
        <w:rPr>
          <w:sz w:val="22"/>
          <w:szCs w:val="22"/>
        </w:rPr>
        <w:t xml:space="preserve">er </w:t>
      </w:r>
      <w:r w:rsidR="005C2060" w:rsidRPr="003772C4">
        <w:rPr>
          <w:sz w:val="22"/>
          <w:szCs w:val="22"/>
        </w:rPr>
        <w:t>dâhil</w:t>
      </w:r>
      <w:r w:rsidRPr="003772C4">
        <w:rPr>
          <w:sz w:val="22"/>
          <w:szCs w:val="22"/>
        </w:rPr>
        <w:t xml:space="preserve"> olmak üzere hizmetlere ve eğitim ve mesleki eğitim programlarına erkek çocuklarla eşit derecede erişim olanağına sahip mi</w:t>
      </w:r>
      <w:r w:rsidR="005C2060" w:rsidRPr="003772C4">
        <w:rPr>
          <w:sz w:val="22"/>
          <w:szCs w:val="22"/>
        </w:rPr>
        <w:t>dir</w:t>
      </w:r>
      <w:r w:rsidRPr="003772C4">
        <w:rPr>
          <w:sz w:val="22"/>
          <w:szCs w:val="22"/>
        </w:rPr>
        <w:t>? Eşit dinlence tesislerine erişimleri var mı</w:t>
      </w:r>
      <w:r w:rsidR="005C2060" w:rsidRPr="003772C4">
        <w:rPr>
          <w:sz w:val="22"/>
          <w:szCs w:val="22"/>
        </w:rPr>
        <w:t>dır? Ö</w:t>
      </w:r>
      <w:r w:rsidRPr="003772C4">
        <w:rPr>
          <w:sz w:val="22"/>
          <w:szCs w:val="22"/>
        </w:rPr>
        <w:t xml:space="preserve">zel hijyen ve temizlik </w:t>
      </w:r>
      <w:r w:rsidR="002572DB" w:rsidRPr="003772C4">
        <w:rPr>
          <w:sz w:val="22"/>
          <w:szCs w:val="22"/>
        </w:rPr>
        <w:t>ihtiyaçlarına saygı duyulmakta mıdır</w:t>
      </w:r>
      <w:r w:rsidRPr="003772C4">
        <w:rPr>
          <w:sz w:val="22"/>
          <w:szCs w:val="22"/>
        </w:rPr>
        <w:t>?</w:t>
      </w:r>
    </w:p>
    <w:p w:rsidR="002572DB" w:rsidRPr="003772C4" w:rsidRDefault="002572DB" w:rsidP="004F3E01">
      <w:pPr>
        <w:pStyle w:val="Gvdemetni1"/>
        <w:shd w:val="clear" w:color="auto" w:fill="auto"/>
        <w:tabs>
          <w:tab w:val="left" w:pos="1276"/>
        </w:tabs>
        <w:spacing w:before="0" w:after="0" w:line="240" w:lineRule="auto"/>
        <w:ind w:left="142" w:right="102" w:firstLine="0"/>
        <w:rPr>
          <w:sz w:val="22"/>
          <w:szCs w:val="22"/>
        </w:rPr>
      </w:pPr>
    </w:p>
    <w:p w:rsidR="00FB119C" w:rsidRPr="003772C4" w:rsidRDefault="003772C4" w:rsidP="004F3E01">
      <w:pPr>
        <w:pStyle w:val="Gvdemetni1"/>
        <w:numPr>
          <w:ilvl w:val="3"/>
          <w:numId w:val="17"/>
        </w:numPr>
        <w:shd w:val="clear" w:color="auto" w:fill="auto"/>
        <w:tabs>
          <w:tab w:val="left" w:pos="709"/>
        </w:tabs>
        <w:spacing w:before="0" w:after="0" w:line="240" w:lineRule="auto"/>
        <w:ind w:left="142" w:right="100" w:firstLine="0"/>
        <w:rPr>
          <w:sz w:val="22"/>
          <w:szCs w:val="22"/>
        </w:rPr>
      </w:pPr>
      <w:r>
        <w:rPr>
          <w:sz w:val="22"/>
          <w:szCs w:val="22"/>
        </w:rPr>
        <w:t>Kız çocukları</w:t>
      </w:r>
      <w:r w:rsidR="00FB119C" w:rsidRPr="003772C4">
        <w:rPr>
          <w:sz w:val="22"/>
          <w:szCs w:val="22"/>
        </w:rPr>
        <w:t xml:space="preserve"> çocuk adalet sisteminde bulundukları sürece her türlü şiddetten kor</w:t>
      </w:r>
      <w:r w:rsidR="002572DB" w:rsidRPr="003772C4">
        <w:rPr>
          <w:sz w:val="22"/>
          <w:szCs w:val="22"/>
        </w:rPr>
        <w:t>uyacak özel önlemler alınmakta mıdır</w:t>
      </w:r>
      <w:r w:rsidR="00FB119C" w:rsidRPr="003772C4">
        <w:rPr>
          <w:sz w:val="22"/>
          <w:szCs w:val="22"/>
        </w:rPr>
        <w:t>? Kuruluşların çalışanları kız çocuklarla ilgilenm</w:t>
      </w:r>
      <w:r w:rsidR="002572DB" w:rsidRPr="003772C4">
        <w:rPr>
          <w:sz w:val="22"/>
          <w:szCs w:val="22"/>
        </w:rPr>
        <w:t xml:space="preserve">ek üzere özel olarak eğitilmiş ve </w:t>
      </w:r>
      <w:r w:rsidRPr="003772C4">
        <w:rPr>
          <w:sz w:val="22"/>
          <w:szCs w:val="22"/>
        </w:rPr>
        <w:t>seçişmiş</w:t>
      </w:r>
      <w:r w:rsidR="00FB119C" w:rsidRPr="003772C4">
        <w:rPr>
          <w:sz w:val="22"/>
          <w:szCs w:val="22"/>
        </w:rPr>
        <w:t xml:space="preserve"> mi</w:t>
      </w:r>
      <w:r w:rsidR="002572DB" w:rsidRPr="003772C4">
        <w:rPr>
          <w:sz w:val="22"/>
          <w:szCs w:val="22"/>
        </w:rPr>
        <w:t>dir</w:t>
      </w:r>
      <w:r w:rsidR="00FB119C" w:rsidRPr="003772C4">
        <w:rPr>
          <w:sz w:val="22"/>
          <w:szCs w:val="22"/>
        </w:rPr>
        <w:t xml:space="preserve">? Kız çocukların tutulduğu kuruluşlardaki erkek – kadın çalışan oranı nedir? Şiddet mağduru </w:t>
      </w:r>
      <w:r w:rsidRPr="003772C4">
        <w:rPr>
          <w:sz w:val="22"/>
          <w:szCs w:val="22"/>
        </w:rPr>
        <w:t>olmuş</w:t>
      </w:r>
      <w:r w:rsidR="00FB119C" w:rsidRPr="003772C4">
        <w:rPr>
          <w:sz w:val="22"/>
          <w:szCs w:val="22"/>
        </w:rPr>
        <w:t xml:space="preserve"> kız çocukla</w:t>
      </w:r>
      <w:r w:rsidR="002572DB" w:rsidRPr="003772C4">
        <w:rPr>
          <w:sz w:val="22"/>
          <w:szCs w:val="22"/>
        </w:rPr>
        <w:t>ra zihinsel sağlık bakımı dâhil</w:t>
      </w:r>
      <w:r w:rsidR="00FB119C" w:rsidRPr="003772C4">
        <w:rPr>
          <w:sz w:val="22"/>
          <w:szCs w:val="22"/>
        </w:rPr>
        <w:t xml:space="preserve"> olmak üzere yeniden </w:t>
      </w:r>
      <w:r w:rsidRPr="003772C4">
        <w:rPr>
          <w:sz w:val="22"/>
          <w:szCs w:val="22"/>
        </w:rPr>
        <w:t>entegrasyon</w:t>
      </w:r>
      <w:r w:rsidR="002572DB" w:rsidRPr="003772C4">
        <w:rPr>
          <w:sz w:val="22"/>
          <w:szCs w:val="22"/>
        </w:rPr>
        <w:t xml:space="preserve"> hizmetleri sağlanmakta mıdır</w:t>
      </w:r>
      <w:r>
        <w:rPr>
          <w:sz w:val="22"/>
          <w:szCs w:val="22"/>
        </w:rPr>
        <w:t>? Kurumlarda kız çocuklar</w:t>
      </w:r>
      <w:r w:rsidR="00FB119C" w:rsidRPr="003772C4">
        <w:rPr>
          <w:sz w:val="22"/>
          <w:szCs w:val="22"/>
        </w:rPr>
        <w:t>a</w:t>
      </w:r>
      <w:r>
        <w:rPr>
          <w:sz w:val="22"/>
          <w:szCs w:val="22"/>
        </w:rPr>
        <w:t xml:space="preserve"> </w:t>
      </w:r>
      <w:r w:rsidR="00FB119C" w:rsidRPr="003772C4">
        <w:rPr>
          <w:sz w:val="22"/>
          <w:szCs w:val="22"/>
        </w:rPr>
        <w:t xml:space="preserve"> tecavüz ve diğer toplumsal cinsiyet temelli şiddet kayıtları var mı</w:t>
      </w:r>
      <w:r w:rsidR="002572DB" w:rsidRPr="003772C4">
        <w:rPr>
          <w:sz w:val="22"/>
          <w:szCs w:val="22"/>
        </w:rPr>
        <w:t>dır</w:t>
      </w:r>
      <w:r w:rsidR="00FB119C" w:rsidRPr="003772C4">
        <w:rPr>
          <w:sz w:val="22"/>
          <w:szCs w:val="22"/>
        </w:rPr>
        <w:t>? Bu durumlarda çalışanlara karşı yapılan soruşturmaların ve alınan disiplin önl</w:t>
      </w:r>
      <w:r w:rsidR="002572DB" w:rsidRPr="003772C4">
        <w:rPr>
          <w:sz w:val="22"/>
          <w:szCs w:val="22"/>
        </w:rPr>
        <w:t>emlerinin kayıtları tutulmakta mıdır</w:t>
      </w:r>
      <w:r w:rsidR="00FB119C" w:rsidRPr="003772C4">
        <w:rPr>
          <w:sz w:val="22"/>
          <w:szCs w:val="22"/>
        </w:rPr>
        <w:t>?</w:t>
      </w:r>
    </w:p>
    <w:p w:rsidR="002572DB" w:rsidRPr="003772C4" w:rsidRDefault="002572DB" w:rsidP="004F3E01">
      <w:pPr>
        <w:pStyle w:val="Gvdemetni1"/>
        <w:shd w:val="clear" w:color="auto" w:fill="auto"/>
        <w:tabs>
          <w:tab w:val="left" w:pos="1276"/>
        </w:tabs>
        <w:spacing w:before="0" w:after="0" w:line="240" w:lineRule="auto"/>
        <w:ind w:left="142" w:right="100" w:firstLine="0"/>
        <w:rPr>
          <w:sz w:val="22"/>
          <w:szCs w:val="22"/>
        </w:rPr>
      </w:pPr>
    </w:p>
    <w:p w:rsidR="00FB119C" w:rsidRPr="003772C4" w:rsidRDefault="00FB119C" w:rsidP="004F3E01">
      <w:pPr>
        <w:pStyle w:val="Gvdemetni1"/>
        <w:numPr>
          <w:ilvl w:val="3"/>
          <w:numId w:val="17"/>
        </w:numPr>
        <w:shd w:val="clear" w:color="auto" w:fill="auto"/>
        <w:tabs>
          <w:tab w:val="left" w:pos="709"/>
        </w:tabs>
        <w:spacing w:before="0" w:after="0" w:line="240" w:lineRule="auto"/>
        <w:ind w:left="142" w:right="100" w:firstLine="0"/>
        <w:rPr>
          <w:sz w:val="22"/>
          <w:szCs w:val="22"/>
        </w:rPr>
      </w:pPr>
      <w:r w:rsidRPr="003772C4">
        <w:rPr>
          <w:sz w:val="22"/>
          <w:szCs w:val="22"/>
        </w:rPr>
        <w:t>Kanunla ihtilaf halinde bulunan ve hamile olan/kalan kız çocuklar için özel programlar/merkezler mevcut mu</w:t>
      </w:r>
      <w:r w:rsidR="002572DB" w:rsidRPr="003772C4">
        <w:rPr>
          <w:sz w:val="22"/>
          <w:szCs w:val="22"/>
        </w:rPr>
        <w:t>dur</w:t>
      </w:r>
      <w:r w:rsidRPr="003772C4">
        <w:rPr>
          <w:sz w:val="22"/>
          <w:szCs w:val="22"/>
        </w:rPr>
        <w:t xml:space="preserve">? Çocuk adalet sistemi kanunla ihtilafa düşen hamile </w:t>
      </w:r>
      <w:r w:rsidR="002572DB" w:rsidRPr="003772C4">
        <w:rPr>
          <w:sz w:val="22"/>
          <w:szCs w:val="22"/>
        </w:rPr>
        <w:t>kız çocuklarını nasıl ele almaktadır</w:t>
      </w:r>
      <w:r w:rsidRPr="003772C4">
        <w:rPr>
          <w:sz w:val="22"/>
          <w:szCs w:val="22"/>
        </w:rPr>
        <w:t>?</w:t>
      </w:r>
    </w:p>
    <w:p w:rsidR="002572DB" w:rsidRPr="003772C4" w:rsidRDefault="002572DB" w:rsidP="004F3E01">
      <w:pPr>
        <w:pStyle w:val="Gvdemetni1"/>
        <w:shd w:val="clear" w:color="auto" w:fill="auto"/>
        <w:tabs>
          <w:tab w:val="left" w:pos="1133"/>
        </w:tabs>
        <w:spacing w:before="0" w:after="0" w:line="240" w:lineRule="auto"/>
        <w:ind w:left="142" w:right="100" w:firstLine="0"/>
        <w:rPr>
          <w:sz w:val="22"/>
          <w:szCs w:val="22"/>
        </w:rPr>
      </w:pPr>
    </w:p>
    <w:p w:rsidR="002572DB" w:rsidRPr="003772C4" w:rsidRDefault="002572DB" w:rsidP="00606CA7">
      <w:pPr>
        <w:pStyle w:val="Gvdemetni1"/>
        <w:shd w:val="clear" w:color="auto" w:fill="auto"/>
        <w:tabs>
          <w:tab w:val="left" w:pos="1133"/>
        </w:tabs>
        <w:spacing w:before="0" w:after="0" w:line="240" w:lineRule="auto"/>
        <w:ind w:left="1080" w:right="100" w:firstLine="0"/>
        <w:rPr>
          <w:sz w:val="22"/>
          <w:szCs w:val="22"/>
        </w:rPr>
      </w:pPr>
    </w:p>
    <w:p w:rsidR="007275F2" w:rsidRPr="003772C4" w:rsidRDefault="007275F2" w:rsidP="00606CA7">
      <w:pPr>
        <w:pStyle w:val="Gvdemetni1"/>
        <w:shd w:val="clear" w:color="auto" w:fill="auto"/>
        <w:tabs>
          <w:tab w:val="left" w:pos="1133"/>
        </w:tabs>
        <w:spacing w:before="0" w:after="0" w:line="240" w:lineRule="auto"/>
        <w:ind w:left="1080" w:right="100" w:firstLine="0"/>
        <w:rPr>
          <w:sz w:val="22"/>
          <w:szCs w:val="22"/>
        </w:rPr>
      </w:pPr>
    </w:p>
    <w:p w:rsidR="002F5702" w:rsidRPr="003772C4" w:rsidRDefault="002F5702" w:rsidP="00195F46">
      <w:pPr>
        <w:pStyle w:val="Balk2"/>
        <w:numPr>
          <w:ilvl w:val="0"/>
          <w:numId w:val="9"/>
        </w:numPr>
        <w:spacing w:before="0" w:line="240" w:lineRule="auto"/>
        <w:jc w:val="both"/>
        <w:rPr>
          <w:rFonts w:ascii="Arial" w:hAnsi="Arial" w:cs="Arial"/>
          <w:color w:val="auto"/>
        </w:rPr>
      </w:pPr>
      <w:bookmarkStart w:id="66" w:name="_Toc309912071"/>
      <w:r w:rsidRPr="003772C4">
        <w:rPr>
          <w:rFonts w:ascii="Arial" w:hAnsi="Arial" w:cs="Arial"/>
          <w:color w:val="auto"/>
        </w:rPr>
        <w:t>YÖNETİM/KOORDİNASYON</w:t>
      </w:r>
      <w:bookmarkEnd w:id="66"/>
    </w:p>
    <w:p w:rsidR="002F5702" w:rsidRPr="003772C4" w:rsidRDefault="002F5702" w:rsidP="00606CA7">
      <w:pPr>
        <w:pStyle w:val="Balk40"/>
        <w:keepNext/>
        <w:keepLines/>
        <w:shd w:val="clear" w:color="auto" w:fill="auto"/>
        <w:spacing w:after="0" w:line="240" w:lineRule="auto"/>
        <w:ind w:left="80"/>
      </w:pPr>
    </w:p>
    <w:p w:rsidR="002F5702" w:rsidRPr="003772C4" w:rsidRDefault="002572DB" w:rsidP="00195F46">
      <w:pPr>
        <w:pStyle w:val="Gvdemetni90"/>
        <w:numPr>
          <w:ilvl w:val="1"/>
          <w:numId w:val="9"/>
        </w:numPr>
        <w:pBdr>
          <w:bottom w:val="single" w:sz="6" w:space="1" w:color="auto"/>
        </w:pBdr>
        <w:shd w:val="clear" w:color="auto" w:fill="auto"/>
        <w:spacing w:line="240" w:lineRule="auto"/>
        <w:ind w:right="40"/>
        <w:jc w:val="both"/>
        <w:outlineLvl w:val="2"/>
        <w:rPr>
          <w:sz w:val="24"/>
          <w:szCs w:val="24"/>
        </w:rPr>
      </w:pPr>
      <w:r w:rsidRPr="003772C4">
        <w:rPr>
          <w:sz w:val="24"/>
          <w:szCs w:val="24"/>
        </w:rPr>
        <w:t xml:space="preserve"> </w:t>
      </w:r>
      <w:bookmarkStart w:id="67" w:name="_Toc309912072"/>
      <w:r w:rsidR="002F5702" w:rsidRPr="003772C4">
        <w:rPr>
          <w:sz w:val="24"/>
          <w:szCs w:val="24"/>
        </w:rPr>
        <w:t>ARAŞTIRMA, POLİTİKA BELİRLENMESİ VE PROGRAM GELİŞTİRİLMESİ</w:t>
      </w:r>
      <w:bookmarkEnd w:id="67"/>
      <w:r w:rsidR="002F5702" w:rsidRPr="003772C4">
        <w:rPr>
          <w:sz w:val="24"/>
          <w:szCs w:val="24"/>
        </w:rPr>
        <w:t xml:space="preserve"> </w:t>
      </w:r>
    </w:p>
    <w:p w:rsidR="002572DB" w:rsidRPr="003772C4" w:rsidRDefault="002572DB" w:rsidP="002572DB">
      <w:pPr>
        <w:pStyle w:val="Gvdemetni90"/>
        <w:pBdr>
          <w:bottom w:val="single" w:sz="6" w:space="1" w:color="auto"/>
        </w:pBdr>
        <w:shd w:val="clear" w:color="auto" w:fill="auto"/>
        <w:spacing w:line="240" w:lineRule="auto"/>
        <w:ind w:left="360" w:right="40" w:firstLine="0"/>
        <w:jc w:val="both"/>
        <w:outlineLvl w:val="2"/>
        <w:rPr>
          <w:sz w:val="24"/>
          <w:szCs w:val="24"/>
        </w:rPr>
      </w:pPr>
    </w:p>
    <w:p w:rsidR="002572DB" w:rsidRPr="003772C4" w:rsidRDefault="002572DB" w:rsidP="002572DB">
      <w:pPr>
        <w:pStyle w:val="Gvdemetni90"/>
        <w:pBdr>
          <w:bottom w:val="single" w:sz="6" w:space="1" w:color="auto"/>
        </w:pBdr>
        <w:shd w:val="clear" w:color="auto" w:fill="auto"/>
        <w:spacing w:line="240" w:lineRule="auto"/>
        <w:ind w:left="79" w:right="102" w:firstLine="629"/>
        <w:jc w:val="both"/>
        <w:rPr>
          <w:b/>
          <w:sz w:val="20"/>
          <w:szCs w:val="20"/>
        </w:rPr>
      </w:pPr>
    </w:p>
    <w:p w:rsidR="002F5702" w:rsidRPr="003772C4" w:rsidRDefault="002572DB" w:rsidP="002572DB">
      <w:pPr>
        <w:pStyle w:val="Gvdemetni90"/>
        <w:pBdr>
          <w:bottom w:val="single" w:sz="6" w:space="1" w:color="auto"/>
        </w:pBdr>
        <w:shd w:val="clear" w:color="auto" w:fill="auto"/>
        <w:spacing w:line="240" w:lineRule="auto"/>
        <w:ind w:left="79" w:right="102" w:firstLine="629"/>
        <w:jc w:val="both"/>
        <w:rPr>
          <w:sz w:val="20"/>
          <w:szCs w:val="20"/>
        </w:rPr>
      </w:pPr>
      <w:r w:rsidRPr="003772C4">
        <w:rPr>
          <w:b/>
          <w:sz w:val="20"/>
          <w:szCs w:val="20"/>
        </w:rPr>
        <w:t>P</w:t>
      </w:r>
      <w:r w:rsidR="002F5702" w:rsidRPr="003772C4">
        <w:rPr>
          <w:b/>
          <w:sz w:val="20"/>
          <w:szCs w:val="20"/>
        </w:rPr>
        <w:t>ekin  Kuralı 30</w:t>
      </w:r>
      <w:r w:rsidR="002F5702" w:rsidRPr="003772C4">
        <w:rPr>
          <w:sz w:val="20"/>
          <w:szCs w:val="20"/>
        </w:rPr>
        <w:t>’un açıklaması, bilinçli bir çocuk adale</w:t>
      </w:r>
      <w:r w:rsidRPr="003772C4">
        <w:rPr>
          <w:sz w:val="20"/>
          <w:szCs w:val="20"/>
        </w:rPr>
        <w:t>t</w:t>
      </w:r>
      <w:r w:rsidR="002F5702" w:rsidRPr="003772C4">
        <w:rPr>
          <w:sz w:val="20"/>
          <w:szCs w:val="20"/>
        </w:rPr>
        <w:t xml:space="preserve"> sistemi politikasının temeli için araştırmanın kullanımının, uygulamaları</w:t>
      </w:r>
      <w:r w:rsidR="00890763" w:rsidRPr="003772C4">
        <w:rPr>
          <w:sz w:val="20"/>
          <w:szCs w:val="20"/>
        </w:rPr>
        <w:t>n</w:t>
      </w:r>
      <w:r w:rsidR="002F5702" w:rsidRPr="003772C4">
        <w:rPr>
          <w:sz w:val="20"/>
          <w:szCs w:val="20"/>
        </w:rPr>
        <w:t xml:space="preserve"> bilinen gelişmelerle aynı</w:t>
      </w:r>
      <w:r w:rsidR="00890763" w:rsidRPr="003772C4">
        <w:rPr>
          <w:sz w:val="20"/>
          <w:szCs w:val="20"/>
        </w:rPr>
        <w:t xml:space="preserve"> seviyede tutulması ve çocuk adalet sisteminin gelişmesinin ve ilerlemesinin sürdürülmesi için </w:t>
      </w:r>
      <w:r w:rsidR="002F5702" w:rsidRPr="003772C4">
        <w:rPr>
          <w:sz w:val="20"/>
          <w:szCs w:val="20"/>
        </w:rPr>
        <w:t xml:space="preserve"> </w:t>
      </w:r>
      <w:r w:rsidR="00890763" w:rsidRPr="003772C4">
        <w:rPr>
          <w:sz w:val="20"/>
          <w:szCs w:val="20"/>
        </w:rPr>
        <w:t xml:space="preserve">önemli bir mekanizma olarak geniş ölçüde kabul edildiğini belirtmektedir. Araştırma ve politika arasındaki bu karşılıklı geri bildirim, gençler arasında hızla değişen yaşam biçimleri, teknolojik gelişmeler, yeni suç türleri ve çocukların suça karışmasına toplum ve adaletin verdiği değişen cevaplar nedeniyle bu alanda özellikle önemlidir. Araştırma aynı zamanda çocuk suçluluğunun giderilmesi için tasarlanmış müdahalelerin geliştirilmesi ve daha etkili yeniden entegrasyonu için son derece önemlidir. </w:t>
      </w:r>
      <w:r w:rsidR="00890763" w:rsidRPr="003772C4">
        <w:rPr>
          <w:sz w:val="20"/>
          <w:szCs w:val="20"/>
        </w:rPr>
        <w:lastRenderedPageBreak/>
        <w:t>Açıklama, bağımsız kuruluş ve kişilerce yapılan araştırmanın sorumlu kurumlarca kolaylaştırılması fikrini destekl</w:t>
      </w:r>
      <w:r w:rsidR="00830D1D" w:rsidRPr="003772C4">
        <w:rPr>
          <w:sz w:val="20"/>
          <w:szCs w:val="20"/>
          <w:u w:color="FF0000"/>
        </w:rPr>
        <w:t>emek</w:t>
      </w:r>
      <w:r w:rsidR="00890763" w:rsidRPr="003772C4">
        <w:rPr>
          <w:sz w:val="20"/>
          <w:szCs w:val="20"/>
        </w:rPr>
        <w:t>tedir.</w:t>
      </w:r>
    </w:p>
    <w:p w:rsidR="002572DB" w:rsidRPr="003772C4" w:rsidRDefault="002572DB" w:rsidP="002572DB">
      <w:pPr>
        <w:pStyle w:val="Gvdemetni90"/>
        <w:pBdr>
          <w:bottom w:val="single" w:sz="6" w:space="1" w:color="auto"/>
        </w:pBdr>
        <w:shd w:val="clear" w:color="auto" w:fill="auto"/>
        <w:spacing w:line="240" w:lineRule="auto"/>
        <w:ind w:left="79" w:right="102" w:firstLine="629"/>
        <w:jc w:val="both"/>
        <w:rPr>
          <w:sz w:val="20"/>
          <w:szCs w:val="20"/>
        </w:rPr>
      </w:pPr>
    </w:p>
    <w:p w:rsidR="002F5702" w:rsidRPr="003772C4" w:rsidRDefault="002F5702" w:rsidP="00606CA7">
      <w:pPr>
        <w:pStyle w:val="Gvdemetni90"/>
        <w:shd w:val="clear" w:color="auto" w:fill="auto"/>
        <w:spacing w:line="240" w:lineRule="auto"/>
        <w:ind w:left="79" w:right="102" w:firstLine="0"/>
        <w:jc w:val="both"/>
        <w:rPr>
          <w:sz w:val="20"/>
          <w:szCs w:val="20"/>
        </w:rPr>
      </w:pPr>
    </w:p>
    <w:p w:rsidR="00A50FDD" w:rsidRPr="003772C4" w:rsidRDefault="00A50FDD" w:rsidP="003772C4">
      <w:pPr>
        <w:pStyle w:val="Gvdemetni1"/>
        <w:numPr>
          <w:ilvl w:val="4"/>
          <w:numId w:val="17"/>
        </w:numPr>
        <w:shd w:val="clear" w:color="auto" w:fill="auto"/>
        <w:tabs>
          <w:tab w:val="left" w:pos="1276"/>
        </w:tabs>
        <w:spacing w:before="0" w:after="0" w:line="240" w:lineRule="auto"/>
        <w:ind w:left="567" w:right="102" w:firstLine="0"/>
        <w:rPr>
          <w:sz w:val="22"/>
          <w:szCs w:val="22"/>
        </w:rPr>
      </w:pPr>
      <w:r w:rsidRPr="003772C4">
        <w:rPr>
          <w:sz w:val="22"/>
          <w:szCs w:val="22"/>
        </w:rPr>
        <w:t>Çocuk suçluluğunun sebepleri, eğilimleri ve çocuk suçluluğuna mahsus sorunlar üzerine araştırma yürütülmüş mü</w:t>
      </w:r>
      <w:r w:rsidR="00914F8D" w:rsidRPr="003772C4">
        <w:rPr>
          <w:sz w:val="22"/>
          <w:szCs w:val="22"/>
        </w:rPr>
        <w:t>dür</w:t>
      </w:r>
      <w:r w:rsidRPr="003772C4">
        <w:rPr>
          <w:sz w:val="22"/>
          <w:szCs w:val="22"/>
        </w:rPr>
        <w:t xml:space="preserve">? </w:t>
      </w:r>
      <w:r w:rsidRPr="003772C4">
        <w:rPr>
          <w:rFonts w:ascii="Arial" w:hAnsi="Arial" w:cs="Arial"/>
          <w:b/>
          <w:bCs/>
          <w:sz w:val="16"/>
          <w:szCs w:val="16"/>
        </w:rPr>
        <w:t>Pekin Kuralı 30</w:t>
      </w:r>
      <w:r w:rsidRPr="003772C4">
        <w:rPr>
          <w:sz w:val="22"/>
          <w:szCs w:val="22"/>
        </w:rPr>
        <w:t>. Bu araştırma kamuya açık mı</w:t>
      </w:r>
      <w:r w:rsidR="00914F8D" w:rsidRPr="003772C4">
        <w:rPr>
          <w:sz w:val="22"/>
          <w:szCs w:val="22"/>
        </w:rPr>
        <w:t>dır</w:t>
      </w:r>
      <w:r w:rsidRPr="003772C4">
        <w:rPr>
          <w:sz w:val="22"/>
          <w:szCs w:val="22"/>
        </w:rPr>
        <w:t>? Araştırma çocuk adalet sistemi bağlamında kalkınma planlanmasına temel olarak kullanılmış mı</w:t>
      </w:r>
      <w:r w:rsidR="00914F8D" w:rsidRPr="003772C4">
        <w:rPr>
          <w:sz w:val="22"/>
          <w:szCs w:val="22"/>
        </w:rPr>
        <w:t>dır</w:t>
      </w:r>
      <w:r w:rsidRPr="003772C4">
        <w:rPr>
          <w:sz w:val="22"/>
          <w:szCs w:val="22"/>
        </w:rPr>
        <w:t>?</w:t>
      </w:r>
    </w:p>
    <w:p w:rsidR="002572DB" w:rsidRPr="003772C4" w:rsidRDefault="002572DB" w:rsidP="002572DB">
      <w:pPr>
        <w:pStyle w:val="Gvdemetni1"/>
        <w:shd w:val="clear" w:color="auto" w:fill="auto"/>
        <w:tabs>
          <w:tab w:val="left" w:pos="1075"/>
        </w:tabs>
        <w:spacing w:before="0" w:after="0" w:line="240" w:lineRule="auto"/>
        <w:ind w:left="1077" w:right="102" w:firstLine="0"/>
        <w:rPr>
          <w:sz w:val="22"/>
          <w:szCs w:val="22"/>
        </w:rPr>
      </w:pPr>
    </w:p>
    <w:p w:rsidR="00A50FDD" w:rsidRPr="003772C4" w:rsidRDefault="00A50FDD" w:rsidP="004F3E01">
      <w:pPr>
        <w:pStyle w:val="Gvdemetni1"/>
        <w:numPr>
          <w:ilvl w:val="4"/>
          <w:numId w:val="17"/>
        </w:numPr>
        <w:shd w:val="clear" w:color="auto" w:fill="auto"/>
        <w:tabs>
          <w:tab w:val="left" w:pos="1276"/>
        </w:tabs>
        <w:spacing w:before="0" w:after="0" w:line="240" w:lineRule="auto"/>
        <w:ind w:left="567" w:right="102" w:firstLine="0"/>
        <w:rPr>
          <w:sz w:val="22"/>
          <w:szCs w:val="22"/>
        </w:rPr>
      </w:pPr>
      <w:r w:rsidRPr="003772C4">
        <w:rPr>
          <w:sz w:val="22"/>
          <w:szCs w:val="22"/>
        </w:rPr>
        <w:t>Çocuk adalet sistemindeki belirli meselelere, örneğin çocukların yetişkinlerce suç işlenmesinde kullanıldığı veya araç haline getirildiğine dair araştırma yapılmış mı</w:t>
      </w:r>
      <w:r w:rsidR="00FE3069" w:rsidRPr="003772C4">
        <w:rPr>
          <w:sz w:val="22"/>
          <w:szCs w:val="22"/>
        </w:rPr>
        <w:t>dır</w:t>
      </w:r>
      <w:r w:rsidRPr="003772C4">
        <w:rPr>
          <w:rStyle w:val="DipnotBavurusu"/>
          <w:sz w:val="22"/>
          <w:szCs w:val="22"/>
        </w:rPr>
        <w:footnoteReference w:id="14"/>
      </w:r>
      <w:r w:rsidRPr="003772C4">
        <w:rPr>
          <w:sz w:val="22"/>
          <w:szCs w:val="22"/>
        </w:rPr>
        <w:t xml:space="preserve">? </w:t>
      </w:r>
      <w:r w:rsidR="00214749" w:rsidRPr="003772C4">
        <w:rPr>
          <w:sz w:val="22"/>
          <w:szCs w:val="22"/>
        </w:rPr>
        <w:t>Çocukların için</w:t>
      </w:r>
      <w:r w:rsidRPr="003772C4">
        <w:rPr>
          <w:sz w:val="22"/>
          <w:szCs w:val="22"/>
        </w:rPr>
        <w:t>de bulundu</w:t>
      </w:r>
      <w:r w:rsidR="00214749" w:rsidRPr="003772C4">
        <w:rPr>
          <w:sz w:val="22"/>
          <w:szCs w:val="22"/>
        </w:rPr>
        <w:t>ğu</w:t>
      </w:r>
      <w:r w:rsidRPr="003772C4">
        <w:rPr>
          <w:sz w:val="22"/>
          <w:szCs w:val="22"/>
        </w:rPr>
        <w:t xml:space="preserve"> çetelerin kimliğine, yaygınlığına, işleyişine ve faaliyetlerine ilişkin delil temelli araştırmaya dayalı ayrıntılı bilgiler mevcut mu</w:t>
      </w:r>
      <w:r w:rsidR="00FE3069" w:rsidRPr="003772C4">
        <w:rPr>
          <w:sz w:val="22"/>
          <w:szCs w:val="22"/>
        </w:rPr>
        <w:t>dur</w:t>
      </w:r>
      <w:r w:rsidRPr="003772C4">
        <w:rPr>
          <w:sz w:val="22"/>
          <w:szCs w:val="22"/>
        </w:rPr>
        <w:t xml:space="preserve">? </w:t>
      </w:r>
      <w:r w:rsidR="00FC5765" w:rsidRPr="003772C4">
        <w:rPr>
          <w:sz w:val="22"/>
          <w:szCs w:val="22"/>
        </w:rPr>
        <w:t>Çocukların uyuşturucu veya diğer</w:t>
      </w:r>
      <w:r w:rsidR="00214749" w:rsidRPr="003772C4">
        <w:rPr>
          <w:sz w:val="22"/>
          <w:szCs w:val="22"/>
        </w:rPr>
        <w:t xml:space="preserve"> maddeleri bağımlılığın</w:t>
      </w:r>
      <w:r w:rsidR="00FE3069" w:rsidRPr="003772C4">
        <w:rPr>
          <w:sz w:val="22"/>
          <w:szCs w:val="22"/>
        </w:rPr>
        <w:t>ın</w:t>
      </w:r>
      <w:r w:rsidR="00FC5765" w:rsidRPr="003772C4">
        <w:rPr>
          <w:sz w:val="22"/>
          <w:szCs w:val="22"/>
        </w:rPr>
        <w:t xml:space="preserve"> kapsam ve niteliğine ilişkin araştırma yürütülmüş mü</w:t>
      </w:r>
      <w:r w:rsidR="00FE3069" w:rsidRPr="003772C4">
        <w:rPr>
          <w:sz w:val="22"/>
          <w:szCs w:val="22"/>
        </w:rPr>
        <w:t>dür</w:t>
      </w:r>
      <w:r w:rsidR="00FC5765" w:rsidRPr="003772C4">
        <w:rPr>
          <w:sz w:val="22"/>
          <w:szCs w:val="22"/>
        </w:rPr>
        <w:t>? Çocukların sokakta yaşama ve çalışma kapsamına ve bunun nedenlerine ilişkin araştırma mevcut mu</w:t>
      </w:r>
      <w:r w:rsidR="00FE3069" w:rsidRPr="003772C4">
        <w:rPr>
          <w:sz w:val="22"/>
          <w:szCs w:val="22"/>
        </w:rPr>
        <w:t>dur</w:t>
      </w:r>
      <w:r w:rsidR="00FC5765" w:rsidRPr="003772C4">
        <w:rPr>
          <w:sz w:val="22"/>
          <w:szCs w:val="22"/>
        </w:rPr>
        <w:t>? Azınlık gruplarının çocuklarının çocuk adalet sistemindeki deneyimleri veya aşırı temsiliyetine ilişkin araştırma mevcut mu</w:t>
      </w:r>
      <w:r w:rsidR="00FE3069" w:rsidRPr="003772C4">
        <w:rPr>
          <w:sz w:val="22"/>
          <w:szCs w:val="22"/>
        </w:rPr>
        <w:t>dur</w:t>
      </w:r>
      <w:r w:rsidR="00FC5765" w:rsidRPr="003772C4">
        <w:rPr>
          <w:sz w:val="22"/>
          <w:szCs w:val="22"/>
        </w:rPr>
        <w:t>? Çatışma olmayan hallerde çocukların organize silahlı şiddete katılımına ilişkin herhangi bir araştırma var mı</w:t>
      </w:r>
      <w:r w:rsidR="00FE3069" w:rsidRPr="003772C4">
        <w:rPr>
          <w:sz w:val="22"/>
          <w:szCs w:val="22"/>
        </w:rPr>
        <w:t>dır</w:t>
      </w:r>
      <w:r w:rsidR="00FC5765" w:rsidRPr="003772C4">
        <w:rPr>
          <w:rStyle w:val="DipnotBavurusu"/>
          <w:sz w:val="22"/>
          <w:szCs w:val="22"/>
        </w:rPr>
        <w:footnoteReference w:id="15"/>
      </w:r>
      <w:r w:rsidR="00FC5765" w:rsidRPr="003772C4">
        <w:rPr>
          <w:sz w:val="22"/>
          <w:szCs w:val="22"/>
        </w:rPr>
        <w:t>?</w:t>
      </w:r>
    </w:p>
    <w:p w:rsidR="00A50FDD" w:rsidRPr="003772C4" w:rsidRDefault="00A50FDD" w:rsidP="00606CA7">
      <w:pPr>
        <w:pStyle w:val="Gvdemetni1"/>
        <w:shd w:val="clear" w:color="auto" w:fill="auto"/>
        <w:tabs>
          <w:tab w:val="left" w:pos="1080"/>
        </w:tabs>
        <w:spacing w:before="0" w:after="0" w:line="240" w:lineRule="auto"/>
        <w:ind w:left="1080" w:right="100" w:firstLine="0"/>
        <w:rPr>
          <w:sz w:val="22"/>
          <w:szCs w:val="22"/>
        </w:rPr>
      </w:pPr>
    </w:p>
    <w:p w:rsidR="00FC5765" w:rsidRPr="003772C4" w:rsidRDefault="00FC5765" w:rsidP="00195F46">
      <w:pPr>
        <w:pStyle w:val="Gvdemetni1"/>
        <w:numPr>
          <w:ilvl w:val="4"/>
          <w:numId w:val="17"/>
        </w:numPr>
        <w:shd w:val="clear" w:color="auto" w:fill="auto"/>
        <w:tabs>
          <w:tab w:val="left" w:pos="1276"/>
        </w:tabs>
        <w:spacing w:before="0" w:after="0" w:line="240" w:lineRule="auto"/>
        <w:ind w:left="567" w:right="20" w:firstLine="0"/>
        <w:rPr>
          <w:sz w:val="22"/>
          <w:szCs w:val="22"/>
        </w:rPr>
      </w:pPr>
      <w:r w:rsidRPr="003772C4">
        <w:rPr>
          <w:sz w:val="22"/>
          <w:szCs w:val="22"/>
        </w:rPr>
        <w:t xml:space="preserve">Çocukların çetelere veya organize silahlı şiddete </w:t>
      </w:r>
      <w:r w:rsidR="00FE3069" w:rsidRPr="003772C4">
        <w:rPr>
          <w:sz w:val="22"/>
          <w:szCs w:val="22"/>
        </w:rPr>
        <w:t>dâhil</w:t>
      </w:r>
      <w:r w:rsidRPr="003772C4">
        <w:rPr>
          <w:sz w:val="22"/>
          <w:szCs w:val="22"/>
        </w:rPr>
        <w:t xml:space="preserve"> olmasının azaltılmasını amaçlayan ulusal, bölgesel veya yerel bir strateji var mıdır? </w:t>
      </w:r>
      <w:r w:rsidR="00CA67A9" w:rsidRPr="003772C4">
        <w:rPr>
          <w:sz w:val="22"/>
          <w:szCs w:val="22"/>
        </w:rPr>
        <w:t>Çocuklar ve gençlere yönelik özel önlemler içeren ulusal bir uyuşturucu ve madde bağımlılığını azaltma</w:t>
      </w:r>
      <w:r w:rsidR="003772C4">
        <w:rPr>
          <w:sz w:val="22"/>
          <w:szCs w:val="22"/>
        </w:rPr>
        <w:t>ya yönelik ulusal bir strateji</w:t>
      </w:r>
      <w:r w:rsidR="00CA67A9" w:rsidRPr="003772C4">
        <w:rPr>
          <w:sz w:val="22"/>
          <w:szCs w:val="22"/>
        </w:rPr>
        <w:t xml:space="preserve"> var mıdır</w:t>
      </w:r>
      <w:r w:rsidR="00CA67A9" w:rsidRPr="003772C4">
        <w:rPr>
          <w:rStyle w:val="DipnotBavurusu"/>
          <w:sz w:val="22"/>
          <w:szCs w:val="22"/>
        </w:rPr>
        <w:footnoteReference w:id="16"/>
      </w:r>
      <w:r w:rsidR="00CA67A9" w:rsidRPr="003772C4">
        <w:rPr>
          <w:sz w:val="22"/>
          <w:szCs w:val="22"/>
        </w:rPr>
        <w:t>? Çocukların sokaklarda yaşamasının veya çalışmasının azaltılmasını veya engellenmesini amaçlayan bir strateji var mıdır? Çocukların suç işlenmesine karışmasını engell</w:t>
      </w:r>
      <w:r w:rsidR="00830D1D" w:rsidRPr="003772C4">
        <w:rPr>
          <w:sz w:val="22"/>
          <w:szCs w:val="22"/>
          <w:u w:color="FF0000"/>
        </w:rPr>
        <w:t>emek</w:t>
      </w:r>
      <w:r w:rsidR="00CA67A9" w:rsidRPr="003772C4">
        <w:rPr>
          <w:sz w:val="22"/>
          <w:szCs w:val="22"/>
        </w:rPr>
        <w:t xml:space="preserve"> üzere ulusal yoksulluk karşıtı stratejiler ve destek veya sosyal yardım programları ne ölçüde mevcuttur? Bu stratejiler etkili bir şekilde uygulanmakta ve değerlendirilmekte midir?</w:t>
      </w:r>
    </w:p>
    <w:p w:rsidR="00FE3069" w:rsidRPr="003772C4" w:rsidRDefault="00FE3069" w:rsidP="00FE3069">
      <w:pPr>
        <w:pStyle w:val="Gvdemetni1"/>
        <w:shd w:val="clear" w:color="auto" w:fill="auto"/>
        <w:tabs>
          <w:tab w:val="left" w:pos="1276"/>
        </w:tabs>
        <w:spacing w:before="0" w:after="0" w:line="240" w:lineRule="auto"/>
        <w:ind w:right="20" w:firstLine="0"/>
        <w:rPr>
          <w:sz w:val="22"/>
          <w:szCs w:val="22"/>
        </w:rPr>
      </w:pPr>
    </w:p>
    <w:p w:rsidR="00CA67A9" w:rsidRPr="003772C4" w:rsidRDefault="00183725" w:rsidP="00195F46">
      <w:pPr>
        <w:pStyle w:val="Gvdemetni1"/>
        <w:numPr>
          <w:ilvl w:val="4"/>
          <w:numId w:val="17"/>
        </w:numPr>
        <w:shd w:val="clear" w:color="auto" w:fill="auto"/>
        <w:tabs>
          <w:tab w:val="left" w:pos="1134"/>
        </w:tabs>
        <w:spacing w:before="0" w:after="0" w:line="240" w:lineRule="auto"/>
        <w:ind w:left="567" w:right="20" w:firstLine="0"/>
        <w:rPr>
          <w:sz w:val="22"/>
          <w:szCs w:val="22"/>
        </w:rPr>
      </w:pPr>
      <w:r w:rsidRPr="003772C4">
        <w:rPr>
          <w:sz w:val="22"/>
          <w:szCs w:val="22"/>
        </w:rPr>
        <w:t>Araştırma çocuk adalet sistemi içerisindeki düzenli değerlendirme ve planlamaya temel olarak veya programların ve müdahalelerin yeniden tasarlanmasına t</w:t>
      </w:r>
      <w:r w:rsidR="00FE3069" w:rsidRPr="003772C4">
        <w:rPr>
          <w:sz w:val="22"/>
          <w:szCs w:val="22"/>
        </w:rPr>
        <w:t>emel olarak kullanılmakta mıdır? UN</w:t>
      </w:r>
      <w:r w:rsidRPr="003772C4">
        <w:rPr>
          <w:sz w:val="22"/>
          <w:szCs w:val="22"/>
        </w:rPr>
        <w:t>O</w:t>
      </w:r>
      <w:r w:rsidR="00FE3069" w:rsidRPr="003772C4">
        <w:rPr>
          <w:sz w:val="22"/>
          <w:szCs w:val="22"/>
        </w:rPr>
        <w:t>D</w:t>
      </w:r>
      <w:r w:rsidRPr="003772C4">
        <w:rPr>
          <w:sz w:val="22"/>
          <w:szCs w:val="22"/>
        </w:rPr>
        <w:t>C/UNICEF çocuk adalet göstergelerinin gerektirdiği asgari bilgileri sağlamak için gerekli verilerin düzenli ve sistematik temelde toplanmasını sağlayacak bir süreç mevcut mu</w:t>
      </w:r>
      <w:r w:rsidR="00FE3069" w:rsidRPr="003772C4">
        <w:rPr>
          <w:sz w:val="22"/>
          <w:szCs w:val="22"/>
        </w:rPr>
        <w:t>dur</w:t>
      </w:r>
      <w:r w:rsidRPr="003772C4">
        <w:rPr>
          <w:sz w:val="22"/>
          <w:szCs w:val="22"/>
        </w:rPr>
        <w:t>?</w:t>
      </w:r>
    </w:p>
    <w:p w:rsidR="00FE3069" w:rsidRPr="003772C4" w:rsidRDefault="00FE3069" w:rsidP="00FE3069">
      <w:pPr>
        <w:pStyle w:val="Gvdemetni1"/>
        <w:shd w:val="clear" w:color="auto" w:fill="auto"/>
        <w:tabs>
          <w:tab w:val="left" w:pos="1134"/>
        </w:tabs>
        <w:spacing w:before="0" w:after="0" w:line="240" w:lineRule="auto"/>
        <w:ind w:right="20" w:firstLine="0"/>
        <w:rPr>
          <w:sz w:val="22"/>
          <w:szCs w:val="22"/>
        </w:rPr>
      </w:pPr>
    </w:p>
    <w:p w:rsidR="00183725" w:rsidRPr="003772C4" w:rsidRDefault="00183725" w:rsidP="003772C4">
      <w:pPr>
        <w:pStyle w:val="Gvdemetni1"/>
        <w:numPr>
          <w:ilvl w:val="4"/>
          <w:numId w:val="17"/>
        </w:numPr>
        <w:shd w:val="clear" w:color="auto" w:fill="auto"/>
        <w:spacing w:before="0" w:after="0" w:line="240" w:lineRule="auto"/>
        <w:ind w:left="567" w:right="20" w:firstLine="0"/>
        <w:rPr>
          <w:sz w:val="22"/>
          <w:szCs w:val="22"/>
        </w:rPr>
      </w:pPr>
      <w:r w:rsidRPr="003772C4">
        <w:rPr>
          <w:sz w:val="22"/>
          <w:szCs w:val="22"/>
        </w:rPr>
        <w:t>Çocuk adalet sisteminin sürekli gelişimi için bir planlama sistemi mevcut mu</w:t>
      </w:r>
      <w:r w:rsidR="00FE3069" w:rsidRPr="003772C4">
        <w:rPr>
          <w:sz w:val="22"/>
          <w:szCs w:val="22"/>
        </w:rPr>
        <w:t>dur</w:t>
      </w:r>
      <w:r w:rsidRPr="003772C4">
        <w:rPr>
          <w:sz w:val="22"/>
          <w:szCs w:val="22"/>
        </w:rPr>
        <w:t xml:space="preserve">? </w:t>
      </w:r>
      <w:r w:rsidRPr="003772C4">
        <w:rPr>
          <w:rFonts w:ascii="Arial" w:hAnsi="Arial" w:cs="Arial"/>
          <w:b/>
          <w:bCs/>
          <w:sz w:val="16"/>
          <w:szCs w:val="16"/>
        </w:rPr>
        <w:t>Pekin Kuralı 30.4,</w:t>
      </w:r>
      <w:r w:rsidR="00E75B2F" w:rsidRPr="003772C4">
        <w:rPr>
          <w:rFonts w:ascii="Arial" w:hAnsi="Arial" w:cs="Arial"/>
          <w:b/>
          <w:bCs/>
          <w:sz w:val="16"/>
          <w:szCs w:val="16"/>
        </w:rPr>
        <w:t xml:space="preserve"> </w:t>
      </w:r>
      <w:r w:rsidRPr="003772C4">
        <w:rPr>
          <w:rFonts w:ascii="Arial" w:hAnsi="Arial" w:cs="Arial"/>
          <w:b/>
          <w:bCs/>
          <w:sz w:val="16"/>
          <w:szCs w:val="16"/>
        </w:rPr>
        <w:t>Ceza Adalet</w:t>
      </w:r>
      <w:r w:rsidR="00E75B2F" w:rsidRPr="003772C4">
        <w:rPr>
          <w:rFonts w:ascii="Arial" w:hAnsi="Arial" w:cs="Arial"/>
          <w:b/>
          <w:bCs/>
          <w:sz w:val="16"/>
          <w:szCs w:val="16"/>
        </w:rPr>
        <w:t>i Sistemi İ</w:t>
      </w:r>
      <w:r w:rsidR="003772C4">
        <w:rPr>
          <w:rFonts w:ascii="Arial" w:hAnsi="Arial" w:cs="Arial"/>
          <w:b/>
          <w:bCs/>
          <w:sz w:val="16"/>
          <w:szCs w:val="16"/>
        </w:rPr>
        <w:t>çindeki Çocuklara İlişkin Eylem</w:t>
      </w:r>
      <w:r w:rsidR="00E75B2F" w:rsidRPr="003772C4">
        <w:rPr>
          <w:rFonts w:ascii="Arial" w:hAnsi="Arial" w:cs="Arial"/>
          <w:b/>
          <w:bCs/>
          <w:sz w:val="16"/>
          <w:szCs w:val="16"/>
        </w:rPr>
        <w:t xml:space="preserve"> BM</w:t>
      </w:r>
      <w:r w:rsidRPr="003772C4">
        <w:rPr>
          <w:rFonts w:ascii="Arial" w:hAnsi="Arial" w:cs="Arial"/>
          <w:b/>
          <w:bCs/>
          <w:sz w:val="16"/>
          <w:szCs w:val="16"/>
        </w:rPr>
        <w:t xml:space="preserve"> Kılavuzu, Kılavuz İlke 42</w:t>
      </w:r>
      <w:r w:rsidR="00E75B2F" w:rsidRPr="003772C4">
        <w:rPr>
          <w:rFonts w:ascii="Arial" w:hAnsi="Arial" w:cs="Arial"/>
          <w:b/>
          <w:bCs/>
          <w:sz w:val="16"/>
          <w:szCs w:val="16"/>
        </w:rPr>
        <w:t>.</w:t>
      </w:r>
      <w:r w:rsidR="00E75B2F" w:rsidRPr="003772C4">
        <w:rPr>
          <w:sz w:val="22"/>
          <w:szCs w:val="22"/>
        </w:rPr>
        <w:t xml:space="preserve"> Planlar, çocuk adalet sistemi içindeki çocuklara daha adil ve etkili hizmetlerin sağlanmasını amaçl</w:t>
      </w:r>
      <w:r w:rsidR="00FE3069" w:rsidRPr="003772C4">
        <w:rPr>
          <w:sz w:val="22"/>
          <w:szCs w:val="22"/>
        </w:rPr>
        <w:t>ayan açık öncelikler içermekte midir</w:t>
      </w:r>
      <w:r w:rsidR="00E75B2F" w:rsidRPr="003772C4">
        <w:rPr>
          <w:sz w:val="22"/>
          <w:szCs w:val="22"/>
        </w:rPr>
        <w:t xml:space="preserve">? Planlar, topluluklar, gönüllüler, sivil toplum kuruluşları bağışçılar ve diğer kurumların hizmetleri de </w:t>
      </w:r>
      <w:r w:rsidR="00FE3069" w:rsidRPr="003772C4">
        <w:rPr>
          <w:sz w:val="22"/>
          <w:szCs w:val="22"/>
        </w:rPr>
        <w:t>dâhil</w:t>
      </w:r>
      <w:r w:rsidR="00E75B2F" w:rsidRPr="003772C4">
        <w:rPr>
          <w:sz w:val="22"/>
          <w:szCs w:val="22"/>
        </w:rPr>
        <w:t xml:space="preserve"> olmak üzere hizmetlerin daha iyi</w:t>
      </w:r>
      <w:r w:rsidR="00FE3069" w:rsidRPr="003772C4">
        <w:rPr>
          <w:sz w:val="22"/>
          <w:szCs w:val="22"/>
        </w:rPr>
        <w:t xml:space="preserve"> koordine edilmesini sağlamakta mıdır</w:t>
      </w:r>
      <w:r w:rsidR="00E75B2F" w:rsidRPr="003772C4">
        <w:rPr>
          <w:sz w:val="22"/>
          <w:szCs w:val="22"/>
        </w:rPr>
        <w:t>?</w:t>
      </w:r>
    </w:p>
    <w:p w:rsidR="002572DB" w:rsidRPr="003772C4" w:rsidRDefault="002572DB" w:rsidP="00606CA7">
      <w:pPr>
        <w:pStyle w:val="Gvdemetni1"/>
        <w:shd w:val="clear" w:color="auto" w:fill="auto"/>
        <w:tabs>
          <w:tab w:val="left" w:pos="1085"/>
        </w:tabs>
        <w:spacing w:before="0" w:after="0" w:line="240" w:lineRule="auto"/>
        <w:ind w:left="1077" w:right="20" w:firstLine="0"/>
        <w:rPr>
          <w:sz w:val="22"/>
          <w:szCs w:val="22"/>
        </w:rPr>
      </w:pPr>
    </w:p>
    <w:p w:rsidR="002572DB" w:rsidRPr="003772C4" w:rsidRDefault="002572DB" w:rsidP="00606CA7">
      <w:pPr>
        <w:pStyle w:val="Gvdemetni1"/>
        <w:shd w:val="clear" w:color="auto" w:fill="auto"/>
        <w:tabs>
          <w:tab w:val="left" w:pos="1085"/>
        </w:tabs>
        <w:spacing w:before="0" w:after="0" w:line="240" w:lineRule="auto"/>
        <w:ind w:left="1077" w:right="20" w:firstLine="0"/>
        <w:rPr>
          <w:sz w:val="22"/>
          <w:szCs w:val="22"/>
        </w:rPr>
      </w:pPr>
    </w:p>
    <w:p w:rsidR="00E75B2F" w:rsidRPr="003772C4" w:rsidRDefault="002572DB"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68" w:name="_Toc309912073"/>
      <w:r w:rsidR="00E75B2F" w:rsidRPr="003772C4">
        <w:rPr>
          <w:sz w:val="24"/>
          <w:szCs w:val="24"/>
        </w:rPr>
        <w:t>SİSTEM KOORDİNASYONU VE YÖNETİMİ</w:t>
      </w:r>
      <w:bookmarkEnd w:id="68"/>
    </w:p>
    <w:p w:rsidR="002572DB" w:rsidRPr="003772C4" w:rsidRDefault="002572DB" w:rsidP="002572DB">
      <w:pPr>
        <w:pStyle w:val="Gvdemetni90"/>
        <w:shd w:val="clear" w:color="auto" w:fill="auto"/>
        <w:spacing w:line="240" w:lineRule="auto"/>
        <w:ind w:left="750" w:right="40" w:firstLine="0"/>
        <w:jc w:val="both"/>
        <w:outlineLvl w:val="2"/>
        <w:rPr>
          <w:sz w:val="24"/>
          <w:szCs w:val="24"/>
        </w:rPr>
      </w:pPr>
    </w:p>
    <w:p w:rsidR="00E75B2F" w:rsidRPr="003772C4" w:rsidRDefault="00E75B2F" w:rsidP="00195F46">
      <w:pPr>
        <w:pStyle w:val="Gvdemetni1"/>
        <w:numPr>
          <w:ilvl w:val="5"/>
          <w:numId w:val="17"/>
        </w:numPr>
        <w:shd w:val="clear" w:color="auto" w:fill="auto"/>
        <w:tabs>
          <w:tab w:val="left" w:pos="1134"/>
        </w:tabs>
        <w:spacing w:before="0" w:after="0" w:line="240" w:lineRule="auto"/>
        <w:ind w:left="567" w:right="20" w:firstLine="0"/>
        <w:rPr>
          <w:sz w:val="22"/>
          <w:szCs w:val="22"/>
        </w:rPr>
      </w:pPr>
      <w:r w:rsidRPr="003772C4">
        <w:rPr>
          <w:sz w:val="22"/>
          <w:szCs w:val="22"/>
        </w:rPr>
        <w:t xml:space="preserve">Çocuk adalet sistemindeki hizmetlerin ulusal, bölgesel veya yerel </w:t>
      </w:r>
      <w:r w:rsidR="00A15E3E" w:rsidRPr="003772C4">
        <w:rPr>
          <w:sz w:val="22"/>
          <w:szCs w:val="22"/>
        </w:rPr>
        <w:t xml:space="preserve">ortak </w:t>
      </w:r>
      <w:r w:rsidRPr="003772C4">
        <w:rPr>
          <w:sz w:val="22"/>
          <w:szCs w:val="22"/>
        </w:rPr>
        <w:t xml:space="preserve">koordinasyonu var mıdır? </w:t>
      </w:r>
      <w:r w:rsidR="00EF6784" w:rsidRPr="003772C4">
        <w:rPr>
          <w:sz w:val="22"/>
          <w:szCs w:val="22"/>
        </w:rPr>
        <w:t xml:space="preserve">Buna dâhil olan paydaşlar kimlerdir? </w:t>
      </w:r>
      <w:r w:rsidRPr="003772C4">
        <w:rPr>
          <w:sz w:val="22"/>
          <w:szCs w:val="22"/>
        </w:rPr>
        <w:t>Bu</w:t>
      </w:r>
      <w:r w:rsidR="00E47B5A" w:rsidRPr="003772C4">
        <w:rPr>
          <w:sz w:val="22"/>
          <w:szCs w:val="22"/>
        </w:rPr>
        <w:t xml:space="preserve"> </w:t>
      </w:r>
      <w:r w:rsidR="00A15E3E" w:rsidRPr="003772C4">
        <w:rPr>
          <w:sz w:val="22"/>
          <w:szCs w:val="22"/>
        </w:rPr>
        <w:t>ortak</w:t>
      </w:r>
      <w:r w:rsidRPr="003772C4">
        <w:rPr>
          <w:sz w:val="22"/>
          <w:szCs w:val="22"/>
        </w:rPr>
        <w:t xml:space="preserve"> koordinasyon kanunla öngörülmüş müdür? Koordinasyon mekanizması hangi yetkiliye rapor verir? Yazılı raporlar kamuya açık mıdır? Koordinasyon mekanizması ne sıklıkta toplanır (üç </w:t>
      </w:r>
      <w:r w:rsidR="00EF6784" w:rsidRPr="003772C4">
        <w:rPr>
          <w:sz w:val="22"/>
          <w:szCs w:val="22"/>
        </w:rPr>
        <w:t>ayda bir</w:t>
      </w:r>
      <w:r w:rsidR="00A15E3E" w:rsidRPr="003772C4">
        <w:rPr>
          <w:sz w:val="22"/>
          <w:szCs w:val="22"/>
        </w:rPr>
        <w:t>, ayda bir)? Ortak k</w:t>
      </w:r>
      <w:r w:rsidRPr="003772C4">
        <w:rPr>
          <w:sz w:val="22"/>
          <w:szCs w:val="22"/>
        </w:rPr>
        <w:t xml:space="preserve">oordinasyon kuruluşu çocuk adalet sistemiyle bağlantılı polis, mahkemeler, yönlendirme </w:t>
      </w:r>
      <w:r w:rsidRPr="003772C4">
        <w:rPr>
          <w:sz w:val="22"/>
          <w:szCs w:val="22"/>
        </w:rPr>
        <w:lastRenderedPageBreak/>
        <w:t>hizm</w:t>
      </w:r>
      <w:r w:rsidR="00EF6784" w:rsidRPr="003772C4">
        <w:rPr>
          <w:sz w:val="22"/>
          <w:szCs w:val="22"/>
        </w:rPr>
        <w:t>etinin sağlanması, şartlı tahliy</w:t>
      </w:r>
      <w:r w:rsidRPr="003772C4">
        <w:rPr>
          <w:sz w:val="22"/>
          <w:szCs w:val="22"/>
        </w:rPr>
        <w:t xml:space="preserve">e </w:t>
      </w:r>
      <w:r w:rsidR="00EF6784" w:rsidRPr="003772C4">
        <w:rPr>
          <w:sz w:val="22"/>
          <w:szCs w:val="22"/>
        </w:rPr>
        <w:t>ve tüm</w:t>
      </w:r>
      <w:r w:rsidRPr="003772C4">
        <w:rPr>
          <w:sz w:val="22"/>
          <w:szCs w:val="22"/>
        </w:rPr>
        <w:t xml:space="preserve"> kurumlar</w:t>
      </w:r>
      <w:r w:rsidR="00EF6784" w:rsidRPr="003772C4">
        <w:rPr>
          <w:sz w:val="22"/>
          <w:szCs w:val="22"/>
        </w:rPr>
        <w:t xml:space="preserve"> yani esirgeme, eğitim, ceza kurumları</w:t>
      </w:r>
      <w:r w:rsidRPr="003772C4">
        <w:rPr>
          <w:sz w:val="22"/>
          <w:szCs w:val="22"/>
        </w:rPr>
        <w:t xml:space="preserve"> </w:t>
      </w:r>
      <w:r w:rsidR="00EF6784" w:rsidRPr="003772C4">
        <w:rPr>
          <w:sz w:val="22"/>
          <w:szCs w:val="22"/>
        </w:rPr>
        <w:t>dâhil</w:t>
      </w:r>
      <w:r w:rsidRPr="003772C4">
        <w:rPr>
          <w:sz w:val="22"/>
          <w:szCs w:val="22"/>
        </w:rPr>
        <w:t xml:space="preserve"> olmak üzere çocuk adalet sisteminin bütün yönlerini kapsamakta mıdır? Eğer kapsamıyorsa, sistemin yönleri ayrı </w:t>
      </w:r>
      <w:r w:rsidR="00A15E3E" w:rsidRPr="003772C4">
        <w:rPr>
          <w:sz w:val="22"/>
          <w:szCs w:val="22"/>
        </w:rPr>
        <w:t>ortak koordinasyon mekanizmalarınca kapsanmakta mıdır?</w:t>
      </w:r>
    </w:p>
    <w:p w:rsidR="00EF6784" w:rsidRPr="003772C4" w:rsidRDefault="00EF6784" w:rsidP="00EF6784">
      <w:pPr>
        <w:pStyle w:val="Gvdemetni1"/>
        <w:shd w:val="clear" w:color="auto" w:fill="auto"/>
        <w:tabs>
          <w:tab w:val="left" w:pos="1134"/>
        </w:tabs>
        <w:spacing w:before="0" w:after="0" w:line="240" w:lineRule="auto"/>
        <w:ind w:left="567" w:right="20" w:firstLine="0"/>
        <w:rPr>
          <w:sz w:val="22"/>
          <w:szCs w:val="22"/>
        </w:rPr>
      </w:pPr>
    </w:p>
    <w:p w:rsidR="00A15E3E" w:rsidRPr="003772C4" w:rsidRDefault="00A15E3E" w:rsidP="00195F46">
      <w:pPr>
        <w:pStyle w:val="Gvdemetni1"/>
        <w:numPr>
          <w:ilvl w:val="5"/>
          <w:numId w:val="17"/>
        </w:numPr>
        <w:shd w:val="clear" w:color="auto" w:fill="auto"/>
        <w:tabs>
          <w:tab w:val="left" w:pos="1134"/>
          <w:tab w:val="left" w:pos="1276"/>
        </w:tabs>
        <w:spacing w:before="0" w:after="0" w:line="240" w:lineRule="auto"/>
        <w:ind w:left="567" w:right="20" w:firstLine="0"/>
        <w:rPr>
          <w:sz w:val="22"/>
          <w:szCs w:val="22"/>
        </w:rPr>
      </w:pPr>
      <w:r w:rsidRPr="003772C4">
        <w:rPr>
          <w:sz w:val="22"/>
          <w:szCs w:val="22"/>
        </w:rPr>
        <w:t>Çocuk adalet sistemindeki hizmetlerin dağıtımına (savcılar, sosyal görevliler, şartlı tahliye memurlar, polis ve cezaevleri vd.) hangi hüküme</w:t>
      </w:r>
      <w:r w:rsidR="00FA1455" w:rsidRPr="003772C4">
        <w:rPr>
          <w:sz w:val="22"/>
          <w:szCs w:val="22"/>
        </w:rPr>
        <w:t>t daiereleri ve bakanlıkları vey</w:t>
      </w:r>
      <w:r w:rsidRPr="003772C4">
        <w:rPr>
          <w:sz w:val="22"/>
          <w:szCs w:val="22"/>
        </w:rPr>
        <w:t xml:space="preserve">a kuruluşları </w:t>
      </w:r>
      <w:r w:rsidR="00FA1455" w:rsidRPr="003772C4">
        <w:rPr>
          <w:sz w:val="22"/>
          <w:szCs w:val="22"/>
        </w:rPr>
        <w:t>dâhildir</w:t>
      </w:r>
      <w:r w:rsidRPr="003772C4">
        <w:rPr>
          <w:sz w:val="22"/>
          <w:szCs w:val="22"/>
        </w:rPr>
        <w:t xml:space="preserve"> ve bunların her biri içerisinde çocuk adalet s</w:t>
      </w:r>
      <w:r w:rsidR="00FA1455" w:rsidRPr="003772C4">
        <w:rPr>
          <w:sz w:val="22"/>
          <w:szCs w:val="22"/>
        </w:rPr>
        <w:t>istemiyle ilişkili olduğu ölçü</w:t>
      </w:r>
      <w:r w:rsidRPr="003772C4">
        <w:rPr>
          <w:sz w:val="22"/>
          <w:szCs w:val="22"/>
        </w:rPr>
        <w:t>d</w:t>
      </w:r>
      <w:r w:rsidR="00FA1455" w:rsidRPr="003772C4">
        <w:rPr>
          <w:sz w:val="22"/>
          <w:szCs w:val="22"/>
        </w:rPr>
        <w:t>e</w:t>
      </w:r>
      <w:r w:rsidRPr="003772C4">
        <w:rPr>
          <w:sz w:val="22"/>
          <w:szCs w:val="22"/>
        </w:rPr>
        <w:t xml:space="preserve"> hizmetlerin yönetimi nasıl yapılanmıştır? Her bir kuruluşun içinde çocuk adalet sistemini ele alan uzmanlaşmış bir bölüm var mıdır? Uzma</w:t>
      </w:r>
      <w:r w:rsidR="00FA1455" w:rsidRPr="003772C4">
        <w:rPr>
          <w:sz w:val="22"/>
          <w:szCs w:val="22"/>
        </w:rPr>
        <w:t>nlaşmış birimlerde çalışan görevlilere çocuk hakları</w:t>
      </w:r>
      <w:r w:rsidRPr="003772C4">
        <w:rPr>
          <w:sz w:val="22"/>
          <w:szCs w:val="22"/>
        </w:rPr>
        <w:t xml:space="preserve"> çocuk gelişimi ve çocuk psikolojisi üzerine özel eğitim verilmiş midir?</w:t>
      </w:r>
    </w:p>
    <w:p w:rsidR="00FA1455" w:rsidRPr="003772C4" w:rsidRDefault="00FA1455" w:rsidP="00FA1455">
      <w:pPr>
        <w:pStyle w:val="Gvdemetni1"/>
        <w:shd w:val="clear" w:color="auto" w:fill="auto"/>
        <w:tabs>
          <w:tab w:val="left" w:pos="1134"/>
          <w:tab w:val="left" w:pos="1276"/>
        </w:tabs>
        <w:spacing w:before="0" w:after="0" w:line="240" w:lineRule="auto"/>
        <w:ind w:right="20" w:firstLine="0"/>
        <w:rPr>
          <w:sz w:val="22"/>
          <w:szCs w:val="22"/>
        </w:rPr>
      </w:pPr>
    </w:p>
    <w:p w:rsidR="004B6A7E" w:rsidRPr="003772C4" w:rsidRDefault="004B6A7E" w:rsidP="003772C4">
      <w:pPr>
        <w:pStyle w:val="Gvdemetni1"/>
        <w:numPr>
          <w:ilvl w:val="5"/>
          <w:numId w:val="17"/>
        </w:numPr>
        <w:shd w:val="clear" w:color="auto" w:fill="auto"/>
        <w:tabs>
          <w:tab w:val="left" w:pos="1134"/>
        </w:tabs>
        <w:spacing w:before="0" w:after="0" w:line="240" w:lineRule="auto"/>
        <w:ind w:left="567" w:right="20" w:firstLine="0"/>
        <w:rPr>
          <w:sz w:val="22"/>
          <w:szCs w:val="22"/>
        </w:rPr>
      </w:pPr>
      <w:r w:rsidRPr="003772C4">
        <w:rPr>
          <w:sz w:val="22"/>
          <w:szCs w:val="22"/>
        </w:rPr>
        <w:t>Çocuk adalet sistemi alanı</w:t>
      </w:r>
      <w:r w:rsidR="003772C4">
        <w:rPr>
          <w:sz w:val="22"/>
          <w:szCs w:val="22"/>
        </w:rPr>
        <w:t>ndaki politika nasıl belirlen</w:t>
      </w:r>
      <w:r w:rsidR="00FA1455" w:rsidRPr="003772C4">
        <w:rPr>
          <w:sz w:val="22"/>
          <w:szCs w:val="22"/>
        </w:rPr>
        <w:t>mektedi</w:t>
      </w:r>
      <w:r w:rsidR="003772C4">
        <w:rPr>
          <w:sz w:val="22"/>
          <w:szCs w:val="22"/>
        </w:rPr>
        <w:t>r? Bunlar n</w:t>
      </w:r>
      <w:r w:rsidRPr="003772C4">
        <w:rPr>
          <w:sz w:val="22"/>
          <w:szCs w:val="22"/>
        </w:rPr>
        <w:t>asıl g</w:t>
      </w:r>
      <w:r w:rsidR="00FA1455" w:rsidRPr="003772C4">
        <w:rPr>
          <w:sz w:val="22"/>
          <w:szCs w:val="22"/>
        </w:rPr>
        <w:t>özden geçi</w:t>
      </w:r>
      <w:r w:rsidR="003772C4">
        <w:rPr>
          <w:sz w:val="22"/>
          <w:szCs w:val="22"/>
        </w:rPr>
        <w:t>rilmekte ve nasıl uygulanmaktadır</w:t>
      </w:r>
      <w:r w:rsidRPr="003772C4">
        <w:rPr>
          <w:sz w:val="22"/>
          <w:szCs w:val="22"/>
        </w:rPr>
        <w:t>? Çocuk adalet sisteminin yönleri bakımından, örneğin yönlendirme programlarının asgari standartları, çocuk adalet si</w:t>
      </w:r>
      <w:r w:rsidR="003772C4">
        <w:rPr>
          <w:sz w:val="22"/>
          <w:szCs w:val="22"/>
        </w:rPr>
        <w:t>stemiyle bağlantılı kurumlarda bulunan</w:t>
      </w:r>
      <w:r w:rsidRPr="003772C4">
        <w:rPr>
          <w:sz w:val="22"/>
          <w:szCs w:val="22"/>
        </w:rPr>
        <w:t xml:space="preserve"> (esirgeme, eğitim ve ceza kurumları) çocuklara muameleye ilişkin yazılı politi</w:t>
      </w:r>
      <w:r w:rsidR="00FA1455" w:rsidRPr="003772C4">
        <w:rPr>
          <w:sz w:val="22"/>
          <w:szCs w:val="22"/>
        </w:rPr>
        <w:t>kalar veya dosyaların resmi mah</w:t>
      </w:r>
      <w:r w:rsidRPr="003772C4">
        <w:rPr>
          <w:sz w:val="22"/>
          <w:szCs w:val="22"/>
        </w:rPr>
        <w:t>kemedeki davalardan yönlendirilmesindeki savcıl</w:t>
      </w:r>
      <w:r w:rsidR="00225391" w:rsidRPr="003772C4">
        <w:rPr>
          <w:sz w:val="22"/>
          <w:szCs w:val="22"/>
        </w:rPr>
        <w:t>ı</w:t>
      </w:r>
      <w:r w:rsidR="003772C4">
        <w:rPr>
          <w:sz w:val="22"/>
          <w:szCs w:val="22"/>
        </w:rPr>
        <w:t>ğın</w:t>
      </w:r>
      <w:r w:rsidR="00225391" w:rsidRPr="003772C4">
        <w:rPr>
          <w:sz w:val="22"/>
          <w:szCs w:val="22"/>
        </w:rPr>
        <w:t xml:space="preserve"> veya diğer takdir yetkisinin</w:t>
      </w:r>
      <w:r w:rsidRPr="003772C4">
        <w:rPr>
          <w:sz w:val="22"/>
          <w:szCs w:val="22"/>
        </w:rPr>
        <w:t xml:space="preserve"> kullanılmasına ilişkin yazılı kılavuzlar var mı</w:t>
      </w:r>
      <w:r w:rsidR="003772C4">
        <w:rPr>
          <w:sz w:val="22"/>
          <w:szCs w:val="22"/>
        </w:rPr>
        <w:t>dır</w:t>
      </w:r>
      <w:r w:rsidRPr="003772C4">
        <w:rPr>
          <w:sz w:val="22"/>
          <w:szCs w:val="22"/>
        </w:rPr>
        <w:t>?</w:t>
      </w:r>
    </w:p>
    <w:p w:rsidR="00FA1455" w:rsidRPr="003772C4" w:rsidRDefault="00FA1455" w:rsidP="00606CA7">
      <w:pPr>
        <w:pStyle w:val="Gvdemetni1"/>
        <w:shd w:val="clear" w:color="auto" w:fill="auto"/>
        <w:tabs>
          <w:tab w:val="left" w:pos="1070"/>
        </w:tabs>
        <w:spacing w:before="0" w:after="0" w:line="240" w:lineRule="auto"/>
        <w:ind w:left="1080" w:right="20" w:firstLine="0"/>
        <w:rPr>
          <w:sz w:val="22"/>
          <w:szCs w:val="22"/>
        </w:rPr>
      </w:pPr>
    </w:p>
    <w:p w:rsidR="004B6A7E" w:rsidRPr="003772C4" w:rsidRDefault="004B6A7E" w:rsidP="00225391">
      <w:pPr>
        <w:pStyle w:val="Gvdemetni1"/>
        <w:numPr>
          <w:ilvl w:val="5"/>
          <w:numId w:val="17"/>
        </w:numPr>
        <w:shd w:val="clear" w:color="auto" w:fill="auto"/>
        <w:tabs>
          <w:tab w:val="left" w:pos="709"/>
          <w:tab w:val="left" w:pos="1134"/>
        </w:tabs>
        <w:spacing w:before="0" w:after="0" w:line="240" w:lineRule="auto"/>
        <w:ind w:left="567" w:right="20" w:firstLine="0"/>
        <w:rPr>
          <w:sz w:val="22"/>
          <w:szCs w:val="22"/>
        </w:rPr>
      </w:pPr>
      <w:r w:rsidRPr="003772C4">
        <w:rPr>
          <w:sz w:val="22"/>
          <w:szCs w:val="22"/>
        </w:rPr>
        <w:t>Çocuk adalet sistemindeki çocuklarla ilgilenen hizmet sağlayıcıları, h</w:t>
      </w:r>
      <w:r w:rsidR="00FA1455" w:rsidRPr="003772C4">
        <w:rPr>
          <w:sz w:val="22"/>
          <w:szCs w:val="22"/>
        </w:rPr>
        <w:t>ükümet görevlileri ve kurumlar</w:t>
      </w:r>
      <w:r w:rsidR="003772C4">
        <w:rPr>
          <w:sz w:val="22"/>
          <w:szCs w:val="22"/>
        </w:rPr>
        <w:t>ı için</w:t>
      </w:r>
      <w:r w:rsidRPr="003772C4">
        <w:rPr>
          <w:sz w:val="22"/>
          <w:szCs w:val="22"/>
        </w:rPr>
        <w:t xml:space="preserve"> çocuklara nasıl muamele edilmesi gerektiğine dair yazılı politikalar var mı</w:t>
      </w:r>
      <w:r w:rsidR="00FA1455" w:rsidRPr="003772C4">
        <w:rPr>
          <w:sz w:val="22"/>
          <w:szCs w:val="22"/>
        </w:rPr>
        <w:t>dır</w:t>
      </w:r>
      <w:r w:rsidRPr="003772C4">
        <w:rPr>
          <w:sz w:val="22"/>
          <w:szCs w:val="22"/>
        </w:rPr>
        <w:t>?</w:t>
      </w:r>
    </w:p>
    <w:p w:rsidR="00FA1455" w:rsidRPr="003772C4" w:rsidRDefault="00FA1455" w:rsidP="00FA1455">
      <w:pPr>
        <w:pStyle w:val="Gvdemetni1"/>
        <w:shd w:val="clear" w:color="auto" w:fill="auto"/>
        <w:tabs>
          <w:tab w:val="left" w:pos="1134"/>
        </w:tabs>
        <w:spacing w:before="0" w:after="0" w:line="240" w:lineRule="auto"/>
        <w:ind w:left="1080" w:right="20" w:firstLine="0"/>
        <w:rPr>
          <w:sz w:val="22"/>
          <w:szCs w:val="22"/>
        </w:rPr>
      </w:pPr>
    </w:p>
    <w:p w:rsidR="004B6A7E" w:rsidRPr="003772C4" w:rsidRDefault="00D85D3C" w:rsidP="00225391">
      <w:pPr>
        <w:pStyle w:val="Gvdemetni1"/>
        <w:numPr>
          <w:ilvl w:val="5"/>
          <w:numId w:val="17"/>
        </w:numPr>
        <w:shd w:val="clear" w:color="auto" w:fill="auto"/>
        <w:tabs>
          <w:tab w:val="left" w:pos="1134"/>
        </w:tabs>
        <w:spacing w:before="0" w:after="0" w:line="240" w:lineRule="auto"/>
        <w:ind w:left="567" w:right="20" w:firstLine="0"/>
        <w:rPr>
          <w:sz w:val="22"/>
          <w:szCs w:val="22"/>
        </w:rPr>
      </w:pPr>
      <w:r w:rsidRPr="003772C4">
        <w:rPr>
          <w:sz w:val="22"/>
          <w:szCs w:val="22"/>
        </w:rPr>
        <w:t>Çocuk adalet sisteminin bütün yönleriyle ilişkili olarak, gözaltıl</w:t>
      </w:r>
      <w:r w:rsidR="005346C6" w:rsidRPr="003772C4">
        <w:rPr>
          <w:sz w:val="22"/>
          <w:szCs w:val="22"/>
        </w:rPr>
        <w:t>ar, soruşturma, yönlendirme, hük</w:t>
      </w:r>
      <w:r w:rsidRPr="003772C4">
        <w:rPr>
          <w:sz w:val="22"/>
          <w:szCs w:val="22"/>
        </w:rPr>
        <w:t xml:space="preserve">ümler </w:t>
      </w:r>
      <w:r w:rsidR="005346C6" w:rsidRPr="003772C4">
        <w:rPr>
          <w:sz w:val="22"/>
          <w:szCs w:val="22"/>
        </w:rPr>
        <w:t>dâhil</w:t>
      </w:r>
      <w:r w:rsidRPr="003772C4">
        <w:rPr>
          <w:sz w:val="22"/>
          <w:szCs w:val="22"/>
        </w:rPr>
        <w:t xml:space="preserve"> olmak üzere bütün hükümet kuruluşlarının </w:t>
      </w:r>
      <w:r w:rsidR="005346C6" w:rsidRPr="003772C4">
        <w:rPr>
          <w:sz w:val="22"/>
          <w:szCs w:val="22"/>
        </w:rPr>
        <w:t>dâhil</w:t>
      </w:r>
      <w:r w:rsidRPr="003772C4">
        <w:rPr>
          <w:sz w:val="22"/>
          <w:szCs w:val="22"/>
        </w:rPr>
        <w:t xml:space="preserve"> old</w:t>
      </w:r>
      <w:r w:rsidR="005346C6" w:rsidRPr="003772C4">
        <w:rPr>
          <w:sz w:val="22"/>
          <w:szCs w:val="22"/>
        </w:rPr>
        <w:t>uğu ayrı</w:t>
      </w:r>
      <w:r w:rsidR="003772C4">
        <w:rPr>
          <w:sz w:val="22"/>
          <w:szCs w:val="22"/>
        </w:rPr>
        <w:t xml:space="preserve"> istatistikler tutul</w:t>
      </w:r>
      <w:r w:rsidR="005346C6" w:rsidRPr="003772C4">
        <w:rPr>
          <w:sz w:val="22"/>
          <w:szCs w:val="22"/>
        </w:rPr>
        <w:t>makta mıdır ve veriler nasıl toplanmaktadır</w:t>
      </w:r>
      <w:r w:rsidRPr="003772C4">
        <w:rPr>
          <w:sz w:val="22"/>
          <w:szCs w:val="22"/>
        </w:rPr>
        <w:t>? Veriler doğru mu</w:t>
      </w:r>
      <w:r w:rsidR="005346C6" w:rsidRPr="003772C4">
        <w:rPr>
          <w:sz w:val="22"/>
          <w:szCs w:val="22"/>
        </w:rPr>
        <w:t>dur</w:t>
      </w:r>
      <w:r w:rsidRPr="003772C4">
        <w:rPr>
          <w:sz w:val="22"/>
          <w:szCs w:val="22"/>
        </w:rPr>
        <w:t>? Eğer otomatik bir sistemle veri toplanıyorsa verilerin girilmesinden kim sorumlu</w:t>
      </w:r>
      <w:r w:rsidR="005346C6" w:rsidRPr="003772C4">
        <w:rPr>
          <w:sz w:val="22"/>
          <w:szCs w:val="22"/>
        </w:rPr>
        <w:t>dur</w:t>
      </w:r>
      <w:r w:rsidRPr="003772C4">
        <w:rPr>
          <w:sz w:val="22"/>
          <w:szCs w:val="22"/>
        </w:rPr>
        <w:t xml:space="preserve"> ve doğruluğu sağlamak için hangi kalite kontrol mekanizmaları mevcut</w:t>
      </w:r>
      <w:r w:rsidR="005346C6" w:rsidRPr="003772C4">
        <w:rPr>
          <w:sz w:val="22"/>
          <w:szCs w:val="22"/>
        </w:rPr>
        <w:t>tur</w:t>
      </w:r>
      <w:r w:rsidRPr="003772C4">
        <w:rPr>
          <w:sz w:val="22"/>
          <w:szCs w:val="22"/>
        </w:rPr>
        <w:t>? Çok sayıdaki kuruluştan –</w:t>
      </w:r>
      <w:r w:rsidRPr="00B24161">
        <w:rPr>
          <w:sz w:val="22"/>
          <w:szCs w:val="22"/>
        </w:rPr>
        <w:t>örneğin polis ve mahkeme- topl</w:t>
      </w:r>
      <w:r w:rsidR="005346C6" w:rsidRPr="00B24161">
        <w:rPr>
          <w:sz w:val="22"/>
          <w:szCs w:val="22"/>
        </w:rPr>
        <w:t>anan veriler nasıl sentezlenmektedir</w:t>
      </w:r>
      <w:r w:rsidRPr="00B24161">
        <w:rPr>
          <w:sz w:val="22"/>
          <w:szCs w:val="22"/>
        </w:rPr>
        <w:t xml:space="preserve">? Bu </w:t>
      </w:r>
      <w:r w:rsidR="005346C6" w:rsidRPr="00B24161">
        <w:rPr>
          <w:sz w:val="22"/>
          <w:szCs w:val="22"/>
        </w:rPr>
        <w:t>insan eliyle mi yapılmaktadır</w:t>
      </w:r>
      <w:r w:rsidR="00FE202D" w:rsidRPr="00B24161">
        <w:rPr>
          <w:sz w:val="22"/>
          <w:szCs w:val="22"/>
        </w:rPr>
        <w:t>?</w:t>
      </w:r>
      <w:r w:rsidR="00FE202D" w:rsidRPr="003772C4">
        <w:rPr>
          <w:sz w:val="22"/>
          <w:szCs w:val="22"/>
        </w:rPr>
        <w:t xml:space="preserve"> Çocukların özel hayat ve</w:t>
      </w:r>
      <w:r w:rsidR="005346C6" w:rsidRPr="003772C4">
        <w:rPr>
          <w:sz w:val="22"/>
          <w:szCs w:val="22"/>
        </w:rPr>
        <w:t xml:space="preserve"> gizlilik hakları nasıl korunmaktadır</w:t>
      </w:r>
      <w:r w:rsidR="00FE202D" w:rsidRPr="003772C4">
        <w:rPr>
          <w:sz w:val="22"/>
          <w:szCs w:val="22"/>
        </w:rPr>
        <w:t>?</w:t>
      </w:r>
    </w:p>
    <w:p w:rsidR="00AD6F11" w:rsidRPr="003772C4" w:rsidRDefault="00AD6F11" w:rsidP="00606CA7">
      <w:pPr>
        <w:pStyle w:val="Gvdemetni1"/>
        <w:shd w:val="clear" w:color="auto" w:fill="auto"/>
        <w:tabs>
          <w:tab w:val="left" w:pos="1085"/>
        </w:tabs>
        <w:spacing w:before="0" w:after="0" w:line="240" w:lineRule="auto"/>
        <w:ind w:left="1080" w:right="20" w:firstLine="0"/>
        <w:rPr>
          <w:sz w:val="22"/>
          <w:szCs w:val="22"/>
        </w:rPr>
      </w:pPr>
    </w:p>
    <w:p w:rsidR="00225391" w:rsidRPr="003772C4" w:rsidRDefault="00FE202D" w:rsidP="00225391">
      <w:pPr>
        <w:pStyle w:val="Gvdemetni1"/>
        <w:numPr>
          <w:ilvl w:val="5"/>
          <w:numId w:val="17"/>
        </w:numPr>
        <w:shd w:val="clear" w:color="auto" w:fill="auto"/>
        <w:tabs>
          <w:tab w:val="left" w:pos="1134"/>
        </w:tabs>
        <w:spacing w:before="0" w:after="0" w:line="240" w:lineRule="auto"/>
        <w:ind w:left="567" w:right="20" w:firstLine="0"/>
      </w:pPr>
      <w:r w:rsidRPr="003772C4">
        <w:rPr>
          <w:sz w:val="22"/>
          <w:szCs w:val="22"/>
        </w:rPr>
        <w:t>Çocuk adalet sistemindeki hizmetlere sivil toplum kuruluşları da dahil mi</w:t>
      </w:r>
      <w:r w:rsidR="00225391" w:rsidRPr="003772C4">
        <w:rPr>
          <w:sz w:val="22"/>
          <w:szCs w:val="22"/>
        </w:rPr>
        <w:t>dir</w:t>
      </w:r>
      <w:r w:rsidRPr="003772C4">
        <w:rPr>
          <w:sz w:val="22"/>
          <w:szCs w:val="22"/>
        </w:rPr>
        <w:t>? Eğer öyleyse bu sivil toplum kuruluşları ve çocuk adalet sistemindeki devlet aktörleri arasında</w:t>
      </w:r>
      <w:r w:rsidR="00225391" w:rsidRPr="003772C4">
        <w:rPr>
          <w:sz w:val="22"/>
          <w:szCs w:val="22"/>
        </w:rPr>
        <w:t>ki koordinasyon nasıl sağlanmaktadır</w:t>
      </w:r>
      <w:r w:rsidRPr="003772C4">
        <w:rPr>
          <w:sz w:val="22"/>
          <w:szCs w:val="22"/>
        </w:rPr>
        <w:t>?</w:t>
      </w:r>
    </w:p>
    <w:p w:rsidR="00225391" w:rsidRPr="003772C4" w:rsidRDefault="00225391" w:rsidP="00225391">
      <w:pPr>
        <w:pStyle w:val="Gvdemetni1"/>
        <w:shd w:val="clear" w:color="auto" w:fill="auto"/>
        <w:tabs>
          <w:tab w:val="left" w:pos="1085"/>
        </w:tabs>
        <w:spacing w:before="0" w:after="0" w:line="240" w:lineRule="auto"/>
        <w:ind w:left="1080" w:right="20" w:firstLine="0"/>
        <w:rPr>
          <w:sz w:val="22"/>
          <w:szCs w:val="22"/>
        </w:rPr>
      </w:pPr>
    </w:p>
    <w:p w:rsidR="00FE202D" w:rsidRPr="003772C4" w:rsidRDefault="00FE202D" w:rsidP="00225391">
      <w:pPr>
        <w:pStyle w:val="Gvdemetni1"/>
        <w:numPr>
          <w:ilvl w:val="5"/>
          <w:numId w:val="17"/>
        </w:numPr>
        <w:shd w:val="clear" w:color="auto" w:fill="auto"/>
        <w:tabs>
          <w:tab w:val="left" w:pos="1134"/>
        </w:tabs>
        <w:spacing w:before="0" w:after="0" w:line="240" w:lineRule="auto"/>
        <w:ind w:left="567" w:right="20" w:firstLine="0"/>
        <w:rPr>
          <w:sz w:val="22"/>
          <w:szCs w:val="22"/>
        </w:rPr>
      </w:pPr>
      <w:r w:rsidRPr="003772C4">
        <w:rPr>
          <w:sz w:val="22"/>
          <w:szCs w:val="22"/>
        </w:rPr>
        <w:t>Çocuk adalet sistemi alanındaki ulusal kapasiteleri ve altyapıyı güçlendirmek amacıyla teknik yardım aranmış mıdır</w:t>
      </w:r>
      <w:r w:rsidRPr="003772C4">
        <w:rPr>
          <w:rStyle w:val="DipnotBavurusu"/>
          <w:sz w:val="22"/>
          <w:szCs w:val="22"/>
        </w:rPr>
        <w:footnoteReference w:id="17"/>
      </w:r>
      <w:r w:rsidR="00225391" w:rsidRPr="003772C4">
        <w:rPr>
          <w:sz w:val="22"/>
          <w:szCs w:val="22"/>
        </w:rPr>
        <w:t>? Aranmış</w:t>
      </w:r>
      <w:r w:rsidR="00B24161">
        <w:rPr>
          <w:sz w:val="22"/>
          <w:szCs w:val="22"/>
        </w:rPr>
        <w:t xml:space="preserve"> </w:t>
      </w:r>
      <w:r w:rsidR="00225391" w:rsidRPr="003772C4">
        <w:rPr>
          <w:sz w:val="22"/>
          <w:szCs w:val="22"/>
        </w:rPr>
        <w:t>veya sağlanmış</w:t>
      </w:r>
      <w:r w:rsidRPr="003772C4">
        <w:rPr>
          <w:sz w:val="22"/>
          <w:szCs w:val="22"/>
        </w:rPr>
        <w:t xml:space="preserve"> yardımın türü nedir? Yardımın etkisi üzerine bir değerlendirme yapılmış mıdır? Değerlendirme raporları mevcut mudur?</w:t>
      </w:r>
    </w:p>
    <w:p w:rsidR="00225391" w:rsidRPr="003772C4" w:rsidRDefault="00225391" w:rsidP="00225391">
      <w:pPr>
        <w:pStyle w:val="Gvdemetni1"/>
        <w:shd w:val="clear" w:color="auto" w:fill="auto"/>
        <w:tabs>
          <w:tab w:val="left" w:pos="1134"/>
        </w:tabs>
        <w:spacing w:before="0" w:after="0" w:line="240" w:lineRule="auto"/>
        <w:ind w:left="567" w:right="20" w:firstLine="0"/>
        <w:rPr>
          <w:sz w:val="22"/>
          <w:szCs w:val="22"/>
        </w:rPr>
      </w:pPr>
    </w:p>
    <w:p w:rsidR="00225391" w:rsidRPr="003772C4" w:rsidRDefault="00FE202D" w:rsidP="00225391">
      <w:pPr>
        <w:pStyle w:val="Gvdemetni1"/>
        <w:numPr>
          <w:ilvl w:val="5"/>
          <w:numId w:val="17"/>
        </w:numPr>
        <w:shd w:val="clear" w:color="auto" w:fill="auto"/>
        <w:tabs>
          <w:tab w:val="left" w:pos="1134"/>
        </w:tabs>
        <w:spacing w:before="0" w:after="0" w:line="240" w:lineRule="auto"/>
        <w:ind w:left="567" w:right="20" w:firstLine="0"/>
      </w:pPr>
      <w:r w:rsidRPr="003772C4">
        <w:rPr>
          <w:sz w:val="22"/>
          <w:szCs w:val="22"/>
        </w:rPr>
        <w:t xml:space="preserve">Devlet, </w:t>
      </w:r>
      <w:r w:rsidRPr="003772C4">
        <w:rPr>
          <w:b/>
          <w:sz w:val="22"/>
          <w:szCs w:val="22"/>
        </w:rPr>
        <w:t>Ceza Adaleti Siste</w:t>
      </w:r>
      <w:r w:rsidR="00B24161">
        <w:rPr>
          <w:b/>
          <w:sz w:val="22"/>
          <w:szCs w:val="22"/>
        </w:rPr>
        <w:t>mindeki Çocuklara İlişkin Eylem</w:t>
      </w:r>
      <w:r w:rsidRPr="003772C4">
        <w:rPr>
          <w:b/>
          <w:sz w:val="22"/>
          <w:szCs w:val="22"/>
        </w:rPr>
        <w:t xml:space="preserve"> Kılavuzu’</w:t>
      </w:r>
      <w:r w:rsidRPr="003772C4">
        <w:rPr>
          <w:sz w:val="22"/>
          <w:szCs w:val="22"/>
        </w:rPr>
        <w:t>nu destekl</w:t>
      </w:r>
      <w:r w:rsidR="00830D1D" w:rsidRPr="003772C4">
        <w:rPr>
          <w:sz w:val="22"/>
          <w:szCs w:val="22"/>
          <w:u w:color="FF0000"/>
        </w:rPr>
        <w:t>emek</w:t>
      </w:r>
      <w:r w:rsidRPr="003772C4">
        <w:rPr>
          <w:sz w:val="22"/>
          <w:szCs w:val="22"/>
        </w:rPr>
        <w:t xml:space="preserve"> amacıyla tasarlanmış proje çalışmalarını güçlendirmek için finansal veya diğer kaynakları taahhüt etmiş midir? Bu tür projelerin türleri nedir </w:t>
      </w:r>
      <w:r w:rsidR="00225391" w:rsidRPr="003772C4">
        <w:rPr>
          <w:sz w:val="22"/>
          <w:szCs w:val="22"/>
        </w:rPr>
        <w:t>ve nerelerde, s</w:t>
      </w:r>
      <w:r w:rsidRPr="003772C4">
        <w:rPr>
          <w:sz w:val="22"/>
          <w:szCs w:val="22"/>
        </w:rPr>
        <w:t>öz konu</w:t>
      </w:r>
      <w:r w:rsidR="00225391" w:rsidRPr="003772C4">
        <w:rPr>
          <w:sz w:val="22"/>
          <w:szCs w:val="22"/>
        </w:rPr>
        <w:t>su ülkenin içinde mi dışında mı konumlanmıştır</w:t>
      </w:r>
      <w:r w:rsidRPr="003772C4">
        <w:rPr>
          <w:sz w:val="22"/>
          <w:szCs w:val="22"/>
        </w:rPr>
        <w:t>?</w:t>
      </w:r>
    </w:p>
    <w:p w:rsidR="00225391" w:rsidRPr="003772C4" w:rsidRDefault="00225391" w:rsidP="00225391">
      <w:pPr>
        <w:pStyle w:val="Gvdemetni1"/>
        <w:shd w:val="clear" w:color="auto" w:fill="auto"/>
        <w:tabs>
          <w:tab w:val="left" w:pos="1080"/>
        </w:tabs>
        <w:spacing w:before="0" w:after="0" w:line="240" w:lineRule="auto"/>
        <w:ind w:left="1080" w:right="20" w:firstLine="0"/>
      </w:pPr>
    </w:p>
    <w:p w:rsidR="00FE202D" w:rsidRPr="003772C4" w:rsidRDefault="00FE202D" w:rsidP="008140FC">
      <w:pPr>
        <w:pStyle w:val="Gvdemetni1"/>
        <w:numPr>
          <w:ilvl w:val="5"/>
          <w:numId w:val="17"/>
        </w:numPr>
        <w:shd w:val="clear" w:color="auto" w:fill="auto"/>
        <w:tabs>
          <w:tab w:val="left" w:pos="1134"/>
        </w:tabs>
        <w:spacing w:before="0" w:after="0" w:line="240" w:lineRule="auto"/>
        <w:ind w:left="567" w:right="20" w:firstLine="0"/>
        <w:rPr>
          <w:sz w:val="22"/>
          <w:szCs w:val="22"/>
        </w:rPr>
      </w:pPr>
      <w:r w:rsidRPr="003772C4">
        <w:rPr>
          <w:sz w:val="22"/>
          <w:szCs w:val="22"/>
        </w:rPr>
        <w:t>Çocukların suça karışmasını/genç suçluluğunu</w:t>
      </w:r>
      <w:r w:rsidR="00BF30CA" w:rsidRPr="003772C4">
        <w:rPr>
          <w:sz w:val="22"/>
          <w:szCs w:val="22"/>
        </w:rPr>
        <w:t xml:space="preserve"> engell</w:t>
      </w:r>
      <w:r w:rsidR="00830D1D" w:rsidRPr="003772C4">
        <w:rPr>
          <w:sz w:val="22"/>
          <w:szCs w:val="22"/>
          <w:u w:color="FF0000"/>
        </w:rPr>
        <w:t>emek</w:t>
      </w:r>
      <w:r w:rsidR="00BF30CA" w:rsidRPr="003772C4">
        <w:rPr>
          <w:sz w:val="22"/>
          <w:szCs w:val="22"/>
        </w:rPr>
        <w:t xml:space="preserve"> için ulusal bir plan</w:t>
      </w:r>
      <w:r w:rsidRPr="003772C4">
        <w:rPr>
          <w:sz w:val="22"/>
          <w:szCs w:val="22"/>
        </w:rPr>
        <w:t xml:space="preserve"> var mıdır</w:t>
      </w:r>
      <w:r w:rsidR="00BF30CA" w:rsidRPr="003772C4">
        <w:rPr>
          <w:rStyle w:val="DipnotBavurusu"/>
          <w:sz w:val="22"/>
          <w:szCs w:val="22"/>
        </w:rPr>
        <w:footnoteReference w:id="18"/>
      </w:r>
      <w:r w:rsidR="008140FC" w:rsidRPr="003772C4">
        <w:rPr>
          <w:sz w:val="22"/>
          <w:szCs w:val="22"/>
        </w:rPr>
        <w:t>? Bu plan kapsamlı mıdır, kanun veya politikada mevcut mudu</w:t>
      </w:r>
      <w:r w:rsidRPr="003772C4">
        <w:rPr>
          <w:sz w:val="22"/>
          <w:szCs w:val="22"/>
        </w:rPr>
        <w:t xml:space="preserve">r? </w:t>
      </w:r>
      <w:r w:rsidR="002742BF" w:rsidRPr="003772C4">
        <w:rPr>
          <w:sz w:val="22"/>
          <w:szCs w:val="22"/>
        </w:rPr>
        <w:t>Uygulama ve koordinasyon mekanizmaları</w:t>
      </w:r>
      <w:r w:rsidR="008140FC" w:rsidRPr="003772C4">
        <w:rPr>
          <w:sz w:val="22"/>
          <w:szCs w:val="22"/>
        </w:rPr>
        <w:t>nı</w:t>
      </w:r>
      <w:r w:rsidR="002742BF" w:rsidRPr="003772C4">
        <w:rPr>
          <w:sz w:val="22"/>
          <w:szCs w:val="22"/>
        </w:rPr>
        <w:t xml:space="preserve"> içermekte midir? Aşağıdakileri içermekte midir?</w:t>
      </w:r>
    </w:p>
    <w:p w:rsidR="002742BF" w:rsidRPr="003772C4" w:rsidRDefault="002742BF" w:rsidP="00195F46">
      <w:pPr>
        <w:pStyle w:val="Gvdemetni1"/>
        <w:numPr>
          <w:ilvl w:val="0"/>
          <w:numId w:val="18"/>
        </w:numPr>
        <w:shd w:val="clear" w:color="auto" w:fill="auto"/>
        <w:tabs>
          <w:tab w:val="left" w:pos="1995"/>
        </w:tabs>
        <w:spacing w:before="0" w:after="0" w:line="240" w:lineRule="auto"/>
        <w:ind w:left="1979" w:hanging="340"/>
      </w:pPr>
      <w:r w:rsidRPr="003772C4">
        <w:rPr>
          <w:sz w:val="22"/>
          <w:szCs w:val="22"/>
        </w:rPr>
        <w:t>Ailelere destek</w:t>
      </w:r>
    </w:p>
    <w:p w:rsidR="002742BF" w:rsidRPr="003772C4" w:rsidRDefault="008140FC" w:rsidP="00195F46">
      <w:pPr>
        <w:pStyle w:val="Gvdemetni1"/>
        <w:numPr>
          <w:ilvl w:val="0"/>
          <w:numId w:val="18"/>
        </w:numPr>
        <w:shd w:val="clear" w:color="auto" w:fill="auto"/>
        <w:tabs>
          <w:tab w:val="left" w:pos="1995"/>
        </w:tabs>
        <w:spacing w:before="0" w:after="0" w:line="240" w:lineRule="auto"/>
        <w:ind w:left="1979" w:hanging="340"/>
      </w:pPr>
      <w:r w:rsidRPr="003772C4">
        <w:rPr>
          <w:sz w:val="22"/>
          <w:szCs w:val="22"/>
        </w:rPr>
        <w:t>Hassas</w:t>
      </w:r>
      <w:r w:rsidR="002742BF" w:rsidRPr="003772C4">
        <w:rPr>
          <w:sz w:val="22"/>
          <w:szCs w:val="22"/>
        </w:rPr>
        <w:t xml:space="preserve"> çocuklar için toplumsal destek ağı</w:t>
      </w:r>
    </w:p>
    <w:p w:rsidR="002742BF" w:rsidRPr="003772C4" w:rsidRDefault="002742BF" w:rsidP="00195F46">
      <w:pPr>
        <w:pStyle w:val="Gvdemetni1"/>
        <w:numPr>
          <w:ilvl w:val="0"/>
          <w:numId w:val="18"/>
        </w:numPr>
        <w:shd w:val="clear" w:color="auto" w:fill="auto"/>
        <w:tabs>
          <w:tab w:val="left" w:pos="1995"/>
        </w:tabs>
        <w:spacing w:before="0" w:after="0" w:line="240" w:lineRule="auto"/>
        <w:ind w:left="1979" w:hanging="340"/>
      </w:pPr>
      <w:r w:rsidRPr="003772C4">
        <w:rPr>
          <w:sz w:val="22"/>
          <w:szCs w:val="22"/>
        </w:rPr>
        <w:t>Düşük gelirli aileler için hizmetler ve esnek iş olanakları için destek</w:t>
      </w:r>
    </w:p>
    <w:p w:rsidR="002742BF" w:rsidRPr="003772C4" w:rsidRDefault="002742BF" w:rsidP="00195F46">
      <w:pPr>
        <w:pStyle w:val="Gvdemetni1"/>
        <w:numPr>
          <w:ilvl w:val="0"/>
          <w:numId w:val="18"/>
        </w:numPr>
        <w:shd w:val="clear" w:color="auto" w:fill="auto"/>
        <w:tabs>
          <w:tab w:val="left" w:pos="1995"/>
        </w:tabs>
        <w:spacing w:before="0" w:after="0" w:line="240" w:lineRule="auto"/>
        <w:ind w:left="1979" w:hanging="340"/>
      </w:pPr>
      <w:r w:rsidRPr="003772C4">
        <w:rPr>
          <w:sz w:val="22"/>
          <w:szCs w:val="22"/>
        </w:rPr>
        <w:t>Çocuklar için istihdam veya mesleki eğitim olanakları</w:t>
      </w:r>
    </w:p>
    <w:p w:rsidR="002742BF" w:rsidRPr="003772C4" w:rsidRDefault="002742BF" w:rsidP="00195F46">
      <w:pPr>
        <w:pStyle w:val="Gvdemetni1"/>
        <w:numPr>
          <w:ilvl w:val="0"/>
          <w:numId w:val="18"/>
        </w:numPr>
        <w:shd w:val="clear" w:color="auto" w:fill="auto"/>
        <w:tabs>
          <w:tab w:val="left" w:pos="1995"/>
        </w:tabs>
        <w:spacing w:before="0" w:after="0" w:line="240" w:lineRule="auto"/>
        <w:ind w:left="1979" w:hanging="340"/>
      </w:pPr>
      <w:r w:rsidRPr="003772C4">
        <w:rPr>
          <w:sz w:val="22"/>
          <w:szCs w:val="22"/>
        </w:rPr>
        <w:t>Çocukların uyuşturucu, alkol ve madde bağımlı olmasının engellenmesi</w:t>
      </w:r>
    </w:p>
    <w:p w:rsidR="002742BF" w:rsidRPr="003772C4" w:rsidRDefault="00B24161" w:rsidP="00195F46">
      <w:pPr>
        <w:pStyle w:val="Gvdemetni1"/>
        <w:numPr>
          <w:ilvl w:val="0"/>
          <w:numId w:val="18"/>
        </w:numPr>
        <w:shd w:val="clear" w:color="auto" w:fill="auto"/>
        <w:tabs>
          <w:tab w:val="left" w:pos="1995"/>
        </w:tabs>
        <w:spacing w:before="0" w:after="0" w:line="240" w:lineRule="auto"/>
        <w:ind w:left="1979" w:hanging="340"/>
      </w:pPr>
      <w:r>
        <w:rPr>
          <w:sz w:val="22"/>
          <w:szCs w:val="22"/>
        </w:rPr>
        <w:lastRenderedPageBreak/>
        <w:t>Resmi okul</w:t>
      </w:r>
      <w:r w:rsidR="002742BF" w:rsidRPr="003772C4">
        <w:rPr>
          <w:sz w:val="22"/>
          <w:szCs w:val="22"/>
        </w:rPr>
        <w:t xml:space="preserve"> ve eğitime alternatifler</w:t>
      </w:r>
    </w:p>
    <w:p w:rsidR="002742BF" w:rsidRPr="003772C4" w:rsidRDefault="002742BF" w:rsidP="00195F46">
      <w:pPr>
        <w:pStyle w:val="Gvdemetni1"/>
        <w:numPr>
          <w:ilvl w:val="0"/>
          <w:numId w:val="18"/>
        </w:numPr>
        <w:shd w:val="clear" w:color="auto" w:fill="auto"/>
        <w:tabs>
          <w:tab w:val="left" w:pos="1995"/>
        </w:tabs>
        <w:spacing w:before="0" w:after="0" w:line="240" w:lineRule="auto"/>
        <w:ind w:left="1979" w:hanging="340"/>
      </w:pPr>
      <w:r w:rsidRPr="003772C4">
        <w:rPr>
          <w:sz w:val="22"/>
          <w:szCs w:val="22"/>
        </w:rPr>
        <w:t>Çocuklar için spor ve kültürel etkinlikler</w:t>
      </w:r>
    </w:p>
    <w:p w:rsidR="002572DB" w:rsidRPr="003772C4" w:rsidRDefault="002572DB" w:rsidP="002572DB">
      <w:pPr>
        <w:pStyle w:val="Gvdemetni1"/>
        <w:shd w:val="clear" w:color="auto" w:fill="auto"/>
        <w:tabs>
          <w:tab w:val="left" w:pos="1995"/>
        </w:tabs>
        <w:spacing w:before="0" w:after="0" w:line="240" w:lineRule="auto"/>
        <w:ind w:left="1979" w:firstLine="0"/>
      </w:pPr>
    </w:p>
    <w:p w:rsidR="00FE202D" w:rsidRPr="003772C4" w:rsidRDefault="00FE202D" w:rsidP="00606CA7">
      <w:pPr>
        <w:pStyle w:val="Gvdemetni1"/>
        <w:shd w:val="clear" w:color="auto" w:fill="auto"/>
        <w:tabs>
          <w:tab w:val="left" w:pos="1995"/>
        </w:tabs>
        <w:spacing w:before="0" w:after="0" w:line="240" w:lineRule="auto"/>
        <w:ind w:left="1980" w:firstLine="0"/>
      </w:pPr>
    </w:p>
    <w:p w:rsidR="002742BF" w:rsidRPr="003772C4" w:rsidRDefault="002572DB"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69" w:name="_Toc309912074"/>
      <w:r w:rsidR="00BF30CA" w:rsidRPr="003772C4">
        <w:rPr>
          <w:sz w:val="24"/>
          <w:szCs w:val="24"/>
        </w:rPr>
        <w:t>MALİ DENETİM</w:t>
      </w:r>
      <w:r w:rsidR="002742BF" w:rsidRPr="003772C4">
        <w:rPr>
          <w:sz w:val="24"/>
          <w:szCs w:val="24"/>
        </w:rPr>
        <w:t xml:space="preserve"> VE BÜTÇELER</w:t>
      </w:r>
      <w:bookmarkEnd w:id="69"/>
    </w:p>
    <w:p w:rsidR="002572DB" w:rsidRPr="003772C4" w:rsidRDefault="002572DB" w:rsidP="002572DB">
      <w:pPr>
        <w:pStyle w:val="Gvdemetni90"/>
        <w:shd w:val="clear" w:color="auto" w:fill="auto"/>
        <w:spacing w:line="240" w:lineRule="auto"/>
        <w:ind w:left="750" w:right="40" w:firstLine="0"/>
        <w:jc w:val="both"/>
        <w:outlineLvl w:val="2"/>
        <w:rPr>
          <w:sz w:val="24"/>
          <w:szCs w:val="24"/>
        </w:rPr>
      </w:pPr>
    </w:p>
    <w:p w:rsidR="002742BF" w:rsidRPr="003772C4" w:rsidRDefault="002742BF" w:rsidP="008140FC">
      <w:pPr>
        <w:pStyle w:val="Gvdemetni1"/>
        <w:numPr>
          <w:ilvl w:val="1"/>
          <w:numId w:val="18"/>
        </w:numPr>
        <w:shd w:val="clear" w:color="auto" w:fill="auto"/>
        <w:tabs>
          <w:tab w:val="left" w:pos="1134"/>
        </w:tabs>
        <w:spacing w:before="0" w:after="0" w:line="240" w:lineRule="auto"/>
        <w:ind w:left="567" w:right="20" w:firstLine="0"/>
        <w:rPr>
          <w:sz w:val="22"/>
          <w:szCs w:val="22"/>
        </w:rPr>
      </w:pPr>
      <w:r w:rsidRPr="003772C4">
        <w:rPr>
          <w:sz w:val="22"/>
          <w:szCs w:val="22"/>
        </w:rPr>
        <w:t>Çocuk adale</w:t>
      </w:r>
      <w:r w:rsidR="008140FC" w:rsidRPr="003772C4">
        <w:rPr>
          <w:sz w:val="22"/>
          <w:szCs w:val="22"/>
        </w:rPr>
        <w:t>t sistemi nasıl finanse edilmektedir</w:t>
      </w:r>
      <w:r w:rsidR="00B24161">
        <w:rPr>
          <w:sz w:val="22"/>
          <w:szCs w:val="22"/>
        </w:rPr>
        <w:t>? Çocuk adalet sistemine dâ</w:t>
      </w:r>
      <w:r w:rsidRPr="003772C4">
        <w:rPr>
          <w:sz w:val="22"/>
          <w:szCs w:val="22"/>
        </w:rPr>
        <w:t>hil olan bütün işlevler ve memurlar için merkezi bir bütçe mi var</w:t>
      </w:r>
      <w:r w:rsidR="008140FC" w:rsidRPr="003772C4">
        <w:rPr>
          <w:sz w:val="22"/>
          <w:szCs w:val="22"/>
        </w:rPr>
        <w:t>dır</w:t>
      </w:r>
      <w:r w:rsidRPr="003772C4">
        <w:rPr>
          <w:sz w:val="22"/>
          <w:szCs w:val="22"/>
        </w:rPr>
        <w:t xml:space="preserve"> yoksa </w:t>
      </w:r>
      <w:r w:rsidR="008140FC" w:rsidRPr="003772C4">
        <w:rPr>
          <w:sz w:val="22"/>
          <w:szCs w:val="22"/>
        </w:rPr>
        <w:t>bütçe kısımları farklı devlet birimlerine</w:t>
      </w:r>
      <w:r w:rsidR="00E83096" w:rsidRPr="003772C4">
        <w:rPr>
          <w:sz w:val="22"/>
          <w:szCs w:val="22"/>
        </w:rPr>
        <w:t xml:space="preserve"> (örneğin polis, kovuşturma, esirgeme ve şartlı tahliye yetkilileri) mi </w:t>
      </w:r>
      <w:r w:rsidR="00B24161" w:rsidRPr="003772C4">
        <w:rPr>
          <w:sz w:val="22"/>
          <w:szCs w:val="22"/>
        </w:rPr>
        <w:t>tahsis</w:t>
      </w:r>
      <w:r w:rsidR="008140FC" w:rsidRPr="003772C4">
        <w:rPr>
          <w:sz w:val="22"/>
          <w:szCs w:val="22"/>
        </w:rPr>
        <w:t xml:space="preserve"> edilmektedir</w:t>
      </w:r>
      <w:r w:rsidR="00E83096" w:rsidRPr="003772C4">
        <w:rPr>
          <w:sz w:val="22"/>
          <w:szCs w:val="22"/>
        </w:rPr>
        <w:t>? Eğer öyleys</w:t>
      </w:r>
      <w:r w:rsidR="008140FC" w:rsidRPr="003772C4">
        <w:rPr>
          <w:sz w:val="22"/>
          <w:szCs w:val="22"/>
        </w:rPr>
        <w:t>e, bütçe tahsisini kim belirl</w:t>
      </w:r>
      <w:r w:rsidR="00830D1D" w:rsidRPr="003772C4">
        <w:rPr>
          <w:sz w:val="22"/>
          <w:szCs w:val="22"/>
          <w:u w:color="FF0000"/>
        </w:rPr>
        <w:t>emek</w:t>
      </w:r>
      <w:r w:rsidR="008140FC" w:rsidRPr="003772C4">
        <w:rPr>
          <w:sz w:val="22"/>
          <w:szCs w:val="22"/>
        </w:rPr>
        <w:t>tedir</w:t>
      </w:r>
      <w:r w:rsidR="00E83096" w:rsidRPr="003772C4">
        <w:rPr>
          <w:sz w:val="22"/>
          <w:szCs w:val="22"/>
        </w:rPr>
        <w:t>? B</w:t>
      </w:r>
      <w:r w:rsidR="008140FC" w:rsidRPr="003772C4">
        <w:rPr>
          <w:sz w:val="22"/>
          <w:szCs w:val="22"/>
        </w:rPr>
        <w:t>ütçeyi kim hazırlamakta ve sunmaktadır</w:t>
      </w:r>
      <w:r w:rsidR="00E83096" w:rsidRPr="003772C4">
        <w:rPr>
          <w:sz w:val="22"/>
          <w:szCs w:val="22"/>
        </w:rPr>
        <w:t>? Belirlenmiş payların etkili şek</w:t>
      </w:r>
      <w:r w:rsidR="008140FC" w:rsidRPr="003772C4">
        <w:rPr>
          <w:sz w:val="22"/>
          <w:szCs w:val="22"/>
        </w:rPr>
        <w:t>ilde harcanmasını kim denetl</w:t>
      </w:r>
      <w:r w:rsidR="00830D1D" w:rsidRPr="003772C4">
        <w:rPr>
          <w:sz w:val="22"/>
          <w:szCs w:val="22"/>
          <w:u w:color="FF0000"/>
        </w:rPr>
        <w:t>emek</w:t>
      </w:r>
      <w:r w:rsidR="008140FC" w:rsidRPr="003772C4">
        <w:rPr>
          <w:sz w:val="22"/>
          <w:szCs w:val="22"/>
        </w:rPr>
        <w:t>tedir</w:t>
      </w:r>
      <w:r w:rsidR="00E83096" w:rsidRPr="003772C4">
        <w:rPr>
          <w:sz w:val="22"/>
          <w:szCs w:val="22"/>
        </w:rPr>
        <w:t>?</w:t>
      </w:r>
    </w:p>
    <w:p w:rsidR="008140FC" w:rsidRPr="003772C4" w:rsidRDefault="008140FC" w:rsidP="008140FC">
      <w:pPr>
        <w:pStyle w:val="Gvdemetni1"/>
        <w:shd w:val="clear" w:color="auto" w:fill="auto"/>
        <w:tabs>
          <w:tab w:val="left" w:pos="1134"/>
        </w:tabs>
        <w:spacing w:before="0" w:after="0" w:line="240" w:lineRule="auto"/>
        <w:ind w:left="567" w:right="20" w:firstLine="0"/>
        <w:rPr>
          <w:sz w:val="22"/>
          <w:szCs w:val="22"/>
        </w:rPr>
      </w:pPr>
    </w:p>
    <w:p w:rsidR="00E83096" w:rsidRPr="003772C4" w:rsidRDefault="00E83096" w:rsidP="00167E57">
      <w:pPr>
        <w:pStyle w:val="Gvdemetni1"/>
        <w:numPr>
          <w:ilvl w:val="1"/>
          <w:numId w:val="18"/>
        </w:numPr>
        <w:shd w:val="clear" w:color="auto" w:fill="auto"/>
        <w:tabs>
          <w:tab w:val="left" w:pos="1134"/>
          <w:tab w:val="left" w:pos="1276"/>
        </w:tabs>
        <w:spacing w:before="0" w:after="0" w:line="240" w:lineRule="auto"/>
        <w:ind w:left="567" w:right="20" w:firstLine="0"/>
        <w:rPr>
          <w:sz w:val="22"/>
          <w:szCs w:val="22"/>
        </w:rPr>
      </w:pPr>
      <w:r w:rsidRPr="003772C4">
        <w:rPr>
          <w:sz w:val="22"/>
          <w:szCs w:val="22"/>
        </w:rPr>
        <w:t>Çocuk adalet sistemi harcamal</w:t>
      </w:r>
      <w:r w:rsidR="008140FC" w:rsidRPr="003772C4">
        <w:rPr>
          <w:sz w:val="22"/>
          <w:szCs w:val="22"/>
        </w:rPr>
        <w:t xml:space="preserve">arı, ulusal, </w:t>
      </w:r>
      <w:r w:rsidRPr="003772C4">
        <w:rPr>
          <w:sz w:val="22"/>
          <w:szCs w:val="22"/>
        </w:rPr>
        <w:t xml:space="preserve">yerel </w:t>
      </w:r>
      <w:r w:rsidR="008140FC" w:rsidRPr="003772C4">
        <w:rPr>
          <w:sz w:val="22"/>
          <w:szCs w:val="22"/>
        </w:rPr>
        <w:t xml:space="preserve">ve eyalet düzeylerindeki </w:t>
      </w:r>
      <w:r w:rsidRPr="003772C4">
        <w:rPr>
          <w:sz w:val="22"/>
          <w:szCs w:val="22"/>
        </w:rPr>
        <w:t>bü</w:t>
      </w:r>
      <w:r w:rsidR="00B24161">
        <w:rPr>
          <w:sz w:val="22"/>
          <w:szCs w:val="22"/>
        </w:rPr>
        <w:t>tçe süreçlerinde çözümlenebil</w:t>
      </w:r>
      <w:r w:rsidR="008140FC" w:rsidRPr="003772C4">
        <w:rPr>
          <w:sz w:val="22"/>
          <w:szCs w:val="22"/>
        </w:rPr>
        <w:t>mekte ve belirlenebilmekte midir</w:t>
      </w:r>
      <w:r w:rsidRPr="003772C4">
        <w:rPr>
          <w:sz w:val="22"/>
          <w:szCs w:val="22"/>
        </w:rPr>
        <w:t xml:space="preserve">? Eğer öyleyse, </w:t>
      </w:r>
      <w:r w:rsidR="00B24161">
        <w:rPr>
          <w:sz w:val="22"/>
          <w:szCs w:val="22"/>
        </w:rPr>
        <w:t>çocuk adalet sistemi harcamal</w:t>
      </w:r>
      <w:r w:rsidR="008140FC" w:rsidRPr="003772C4">
        <w:rPr>
          <w:sz w:val="22"/>
          <w:szCs w:val="22"/>
        </w:rPr>
        <w:t xml:space="preserve">arı, </w:t>
      </w:r>
      <w:r w:rsidRPr="003772C4">
        <w:rPr>
          <w:sz w:val="22"/>
          <w:szCs w:val="22"/>
        </w:rPr>
        <w:t>genel olarak ceza adaleti</w:t>
      </w:r>
      <w:r w:rsidR="008140FC" w:rsidRPr="003772C4">
        <w:rPr>
          <w:sz w:val="22"/>
          <w:szCs w:val="22"/>
        </w:rPr>
        <w:t xml:space="preserve"> payının ne kadarını oluşturmaktadır</w:t>
      </w:r>
      <w:r w:rsidRPr="003772C4">
        <w:rPr>
          <w:sz w:val="22"/>
          <w:szCs w:val="22"/>
        </w:rPr>
        <w:t xml:space="preserve">? </w:t>
      </w:r>
      <w:r w:rsidR="007E55E6" w:rsidRPr="003772C4">
        <w:rPr>
          <w:sz w:val="22"/>
          <w:szCs w:val="22"/>
        </w:rPr>
        <w:t>Çocuk</w:t>
      </w:r>
      <w:r w:rsidR="008140FC" w:rsidRPr="003772C4">
        <w:rPr>
          <w:sz w:val="22"/>
          <w:szCs w:val="22"/>
        </w:rPr>
        <w:t xml:space="preserve"> adalet sistemi harcamaları çocuk</w:t>
      </w:r>
      <w:r w:rsidR="007E55E6" w:rsidRPr="003772C4">
        <w:rPr>
          <w:sz w:val="22"/>
          <w:szCs w:val="22"/>
        </w:rPr>
        <w:t>lara yönelik h</w:t>
      </w:r>
      <w:r w:rsidR="008140FC" w:rsidRPr="003772C4">
        <w:rPr>
          <w:sz w:val="22"/>
          <w:szCs w:val="22"/>
        </w:rPr>
        <w:t>izmetlere yapılan harcamaların</w:t>
      </w:r>
      <w:r w:rsidR="007E55E6" w:rsidRPr="003772C4">
        <w:rPr>
          <w:sz w:val="22"/>
          <w:szCs w:val="22"/>
        </w:rPr>
        <w:t xml:space="preserve"> (çocuk koruma ve çocuk esirgeme hizme</w:t>
      </w:r>
      <w:r w:rsidR="008140FC" w:rsidRPr="003772C4">
        <w:rPr>
          <w:sz w:val="22"/>
          <w:szCs w:val="22"/>
        </w:rPr>
        <w:t>tleri) hangi oranını oluşturmaktadır</w:t>
      </w:r>
      <w:r w:rsidR="007E55E6" w:rsidRPr="003772C4">
        <w:rPr>
          <w:sz w:val="22"/>
          <w:szCs w:val="22"/>
        </w:rPr>
        <w:t>? Haklarla uyumlu bir çocuk adalet sisteminin uygulanmasının toplam maliyeti</w:t>
      </w:r>
      <w:r w:rsidR="008140FC" w:rsidRPr="003772C4">
        <w:rPr>
          <w:sz w:val="22"/>
          <w:szCs w:val="22"/>
        </w:rPr>
        <w:t>,</w:t>
      </w:r>
      <w:r w:rsidR="007E55E6" w:rsidRPr="003772C4">
        <w:rPr>
          <w:sz w:val="22"/>
          <w:szCs w:val="22"/>
        </w:rPr>
        <w:t xml:space="preserve"> çeşitli yönlendirme seçeneklerine ve bakım rehberlik, gözetim kararları, danışmanlık, şartlı tahliye, koruyucu aile, eğitim ve alternatif eğitim programları ve kurumda bakıma diğer alternatiflere duyulan ihtiyaç da göz önünde bulundurularak tam olarak planlanmış mıdır? </w:t>
      </w:r>
      <w:r w:rsidR="007E55E6" w:rsidRPr="003772C4">
        <w:rPr>
          <w:rFonts w:ascii="Arial" w:hAnsi="Arial" w:cs="Arial"/>
          <w:b/>
          <w:bCs/>
          <w:sz w:val="16"/>
          <w:szCs w:val="16"/>
        </w:rPr>
        <w:t>ÇHS m. 40/4.</w:t>
      </w:r>
      <w:r w:rsidR="007E55E6" w:rsidRPr="003772C4">
        <w:rPr>
          <w:sz w:val="22"/>
          <w:szCs w:val="22"/>
        </w:rPr>
        <w:t xml:space="preserve"> Çocuk adalet sistemindeki çocukların</w:t>
      </w:r>
      <w:r w:rsidR="008140FC" w:rsidRPr="003772C4">
        <w:rPr>
          <w:sz w:val="22"/>
          <w:szCs w:val="22"/>
        </w:rPr>
        <w:t>,</w:t>
      </w:r>
      <w:r w:rsidR="007E55E6" w:rsidRPr="003772C4">
        <w:rPr>
          <w:sz w:val="22"/>
          <w:szCs w:val="22"/>
        </w:rPr>
        <w:t xml:space="preserve"> onurlarını ve esenliklerini destekleyecek </w:t>
      </w:r>
      <w:r w:rsidR="008140FC" w:rsidRPr="003772C4">
        <w:rPr>
          <w:sz w:val="22"/>
          <w:szCs w:val="22"/>
        </w:rPr>
        <w:t>ve yetişkinlerden ayrı tutulmalarını</w:t>
      </w:r>
      <w:r w:rsidR="007E55E6" w:rsidRPr="003772C4">
        <w:rPr>
          <w:sz w:val="22"/>
          <w:szCs w:val="22"/>
        </w:rPr>
        <w:t xml:space="preserve"> sağlayacak </w:t>
      </w:r>
      <w:r w:rsidR="00167E57" w:rsidRPr="003772C4">
        <w:rPr>
          <w:sz w:val="22"/>
          <w:szCs w:val="22"/>
        </w:rPr>
        <w:t>koşullara taşınmasına</w:t>
      </w:r>
      <w:r w:rsidR="007E55E6" w:rsidRPr="003772C4">
        <w:rPr>
          <w:sz w:val="22"/>
          <w:szCs w:val="22"/>
        </w:rPr>
        <w:t xml:space="preserve"> uygun mali planlar yapılmış mıdır?</w:t>
      </w:r>
    </w:p>
    <w:p w:rsidR="00167E57" w:rsidRPr="003772C4" w:rsidRDefault="00167E57" w:rsidP="00167E57">
      <w:pPr>
        <w:pStyle w:val="Gvdemetni1"/>
        <w:shd w:val="clear" w:color="auto" w:fill="auto"/>
        <w:tabs>
          <w:tab w:val="left" w:pos="1134"/>
          <w:tab w:val="left" w:pos="1276"/>
        </w:tabs>
        <w:spacing w:before="0" w:after="0" w:line="240" w:lineRule="auto"/>
        <w:ind w:right="20" w:firstLine="0"/>
        <w:rPr>
          <w:sz w:val="22"/>
          <w:szCs w:val="22"/>
        </w:rPr>
      </w:pPr>
    </w:p>
    <w:p w:rsidR="007E55E6" w:rsidRPr="003772C4" w:rsidRDefault="007E55E6" w:rsidP="00167E57">
      <w:pPr>
        <w:pStyle w:val="Gvdemetni1"/>
        <w:numPr>
          <w:ilvl w:val="1"/>
          <w:numId w:val="18"/>
        </w:numPr>
        <w:shd w:val="clear" w:color="auto" w:fill="auto"/>
        <w:tabs>
          <w:tab w:val="left" w:pos="1134"/>
        </w:tabs>
        <w:spacing w:before="0" w:after="0" w:line="240" w:lineRule="auto"/>
        <w:ind w:left="567" w:right="20" w:firstLine="0"/>
      </w:pPr>
      <w:r w:rsidRPr="003772C4">
        <w:rPr>
          <w:sz w:val="22"/>
          <w:szCs w:val="22"/>
        </w:rPr>
        <w:t xml:space="preserve">Eğer bütçe ulusal, bölgesel ve yerel düzeyde mevcutsa bu bütçe görevlerin, programların, etkinliklerin ve çalışanların finansmanını sağlamak için yeterli midir? </w:t>
      </w:r>
      <w:r w:rsidR="005F3132" w:rsidRPr="003772C4">
        <w:rPr>
          <w:sz w:val="22"/>
          <w:szCs w:val="22"/>
        </w:rPr>
        <w:t>Çocukların özgürlüklerinden yoksun bırakılabilecekleri kurumlara yıllık olarak buralarda tutulması beklenen çocuk sayısına bağlı olarak, çocukların ihtiyaçl</w:t>
      </w:r>
      <w:r w:rsidR="00B24161">
        <w:rPr>
          <w:sz w:val="22"/>
          <w:szCs w:val="22"/>
        </w:rPr>
        <w:t>arının karşılanmasını temin edecek</w:t>
      </w:r>
      <w:r w:rsidR="00167E57" w:rsidRPr="003772C4">
        <w:rPr>
          <w:sz w:val="22"/>
          <w:szCs w:val="22"/>
        </w:rPr>
        <w:t xml:space="preserve"> yeterli kaynaklar sağlanmakta mıdır</w:t>
      </w:r>
      <w:r w:rsidR="005F3132" w:rsidRPr="003772C4">
        <w:rPr>
          <w:sz w:val="22"/>
          <w:szCs w:val="22"/>
        </w:rPr>
        <w:t>? Çocukların özgürlüklerinden yoksun bırakıldıkları kurumlara ilişkin yıllık bütçede çocukların bakımı, eğitimi ve psiko-sosyal yönden desteklenmesi için yeterli personel hesaba katılmış mı</w:t>
      </w:r>
      <w:r w:rsidR="00167E57" w:rsidRPr="003772C4">
        <w:rPr>
          <w:sz w:val="22"/>
          <w:szCs w:val="22"/>
        </w:rPr>
        <w:t>dır</w:t>
      </w:r>
      <w:r w:rsidR="005F3132" w:rsidRPr="003772C4">
        <w:rPr>
          <w:sz w:val="22"/>
          <w:szCs w:val="22"/>
        </w:rPr>
        <w:t>?</w:t>
      </w:r>
    </w:p>
    <w:p w:rsidR="00167E57" w:rsidRPr="003772C4" w:rsidRDefault="00167E57" w:rsidP="00606CA7">
      <w:pPr>
        <w:pStyle w:val="Gvdemetni1"/>
        <w:shd w:val="clear" w:color="auto" w:fill="auto"/>
        <w:tabs>
          <w:tab w:val="left" w:pos="1075"/>
        </w:tabs>
        <w:spacing w:before="0" w:after="0" w:line="240" w:lineRule="auto"/>
        <w:ind w:left="1080" w:right="20" w:firstLine="0"/>
        <w:rPr>
          <w:sz w:val="22"/>
          <w:szCs w:val="22"/>
        </w:rPr>
      </w:pPr>
    </w:p>
    <w:p w:rsidR="005F3132" w:rsidRPr="003772C4" w:rsidRDefault="005F3132" w:rsidP="00167E57">
      <w:pPr>
        <w:pStyle w:val="Gvdemetni1"/>
        <w:numPr>
          <w:ilvl w:val="1"/>
          <w:numId w:val="18"/>
        </w:numPr>
        <w:shd w:val="clear" w:color="auto" w:fill="auto"/>
        <w:tabs>
          <w:tab w:val="left" w:pos="1134"/>
        </w:tabs>
        <w:spacing w:before="0" w:after="0" w:line="240" w:lineRule="auto"/>
        <w:ind w:left="567" w:right="20" w:firstLine="0"/>
        <w:rPr>
          <w:sz w:val="22"/>
          <w:szCs w:val="22"/>
        </w:rPr>
      </w:pPr>
      <w:r w:rsidRPr="003772C4">
        <w:rPr>
          <w:sz w:val="22"/>
          <w:szCs w:val="22"/>
        </w:rPr>
        <w:t>Bütçe paylarının mevcut olduğu hallerde bunlar za</w:t>
      </w:r>
      <w:r w:rsidR="00167E57" w:rsidRPr="003772C4">
        <w:rPr>
          <w:sz w:val="22"/>
          <w:szCs w:val="22"/>
        </w:rPr>
        <w:t>manında ulaşmakta mıdır</w:t>
      </w:r>
      <w:r w:rsidRPr="003772C4">
        <w:rPr>
          <w:sz w:val="22"/>
          <w:szCs w:val="22"/>
        </w:rPr>
        <w:t>? Çocuk adalet sisteminin etkili olarak yönet</w:t>
      </w:r>
      <w:r w:rsidR="00167E57" w:rsidRPr="003772C4">
        <w:rPr>
          <w:sz w:val="22"/>
          <w:szCs w:val="22"/>
        </w:rPr>
        <w:t>ilmesi ve gelişmesinin karşısında</w:t>
      </w:r>
      <w:r w:rsidR="00A04DC1" w:rsidRPr="003772C4">
        <w:rPr>
          <w:sz w:val="22"/>
          <w:szCs w:val="22"/>
        </w:rPr>
        <w:t xml:space="preserve"> başka mali kısıtlamalar var mıdır?</w:t>
      </w:r>
      <w:r w:rsidR="00167E57" w:rsidRPr="003772C4">
        <w:rPr>
          <w:sz w:val="22"/>
          <w:szCs w:val="22"/>
        </w:rPr>
        <w:t xml:space="preserve"> </w:t>
      </w:r>
    </w:p>
    <w:p w:rsidR="00167E57" w:rsidRPr="003772C4" w:rsidRDefault="00167E57" w:rsidP="00606CA7">
      <w:pPr>
        <w:pStyle w:val="Gvdemetni1"/>
        <w:shd w:val="clear" w:color="auto" w:fill="auto"/>
        <w:tabs>
          <w:tab w:val="left" w:pos="1085"/>
        </w:tabs>
        <w:spacing w:before="0" w:after="0" w:line="240" w:lineRule="auto"/>
        <w:ind w:left="1080" w:right="20" w:firstLine="0"/>
        <w:rPr>
          <w:sz w:val="22"/>
          <w:szCs w:val="22"/>
        </w:rPr>
      </w:pPr>
    </w:p>
    <w:p w:rsidR="00A04DC1" w:rsidRPr="003772C4" w:rsidRDefault="00A04DC1" w:rsidP="00930823">
      <w:pPr>
        <w:pStyle w:val="Gvdemetni1"/>
        <w:numPr>
          <w:ilvl w:val="1"/>
          <w:numId w:val="18"/>
        </w:numPr>
        <w:shd w:val="clear" w:color="auto" w:fill="auto"/>
        <w:tabs>
          <w:tab w:val="left" w:pos="1134"/>
        </w:tabs>
        <w:spacing w:before="0" w:after="0" w:line="240" w:lineRule="auto"/>
        <w:ind w:left="567" w:right="20" w:firstLine="0"/>
        <w:rPr>
          <w:sz w:val="22"/>
          <w:szCs w:val="22"/>
        </w:rPr>
      </w:pPr>
      <w:r w:rsidRPr="003772C4">
        <w:rPr>
          <w:sz w:val="22"/>
          <w:szCs w:val="22"/>
        </w:rPr>
        <w:t xml:space="preserve">Çocuk adalet sistemindeki hizmetlerin dağıtımına hükümet dışı kuruluşlar da </w:t>
      </w:r>
      <w:r w:rsidR="00B24161" w:rsidRPr="003772C4">
        <w:rPr>
          <w:sz w:val="22"/>
          <w:szCs w:val="22"/>
        </w:rPr>
        <w:t>dâhilse</w:t>
      </w:r>
      <w:r w:rsidRPr="003772C4">
        <w:rPr>
          <w:sz w:val="22"/>
          <w:szCs w:val="22"/>
        </w:rPr>
        <w:t xml:space="preserve"> bunlar han</w:t>
      </w:r>
      <w:r w:rsidR="00167E57" w:rsidRPr="003772C4">
        <w:rPr>
          <w:sz w:val="22"/>
          <w:szCs w:val="22"/>
        </w:rPr>
        <w:t>gi mali kaynaklara dayanmaktadır</w:t>
      </w:r>
      <w:r w:rsidRPr="003772C4">
        <w:rPr>
          <w:sz w:val="22"/>
          <w:szCs w:val="22"/>
        </w:rPr>
        <w:t>? Hükümet</w:t>
      </w:r>
      <w:r w:rsidR="00167E57" w:rsidRPr="003772C4">
        <w:rPr>
          <w:sz w:val="22"/>
          <w:szCs w:val="22"/>
        </w:rPr>
        <w:t>ten mali kaynak almaktalar mıdır? Eğer almaktalarsa</w:t>
      </w:r>
      <w:r w:rsidR="00B24161">
        <w:rPr>
          <w:sz w:val="22"/>
          <w:szCs w:val="22"/>
        </w:rPr>
        <w:t xml:space="preserve"> bu kaynaklar gereken</w:t>
      </w:r>
      <w:r w:rsidRPr="003772C4">
        <w:rPr>
          <w:sz w:val="22"/>
          <w:szCs w:val="22"/>
        </w:rPr>
        <w:t xml:space="preserve"> hizmetleri yerine ge</w:t>
      </w:r>
      <w:r w:rsidR="00167E57" w:rsidRPr="003772C4">
        <w:rPr>
          <w:sz w:val="22"/>
          <w:szCs w:val="22"/>
        </w:rPr>
        <w:t>tirmelerini sağlamaya yetmekte midir</w:t>
      </w:r>
      <w:r w:rsidRPr="003772C4">
        <w:rPr>
          <w:sz w:val="22"/>
          <w:szCs w:val="22"/>
        </w:rPr>
        <w:t>? B</w:t>
      </w:r>
      <w:r w:rsidR="00167E57" w:rsidRPr="003772C4">
        <w:rPr>
          <w:sz w:val="22"/>
          <w:szCs w:val="22"/>
        </w:rPr>
        <w:t>ağışçılardan kaynak almaktalar mıdır</w:t>
      </w:r>
      <w:r w:rsidRPr="003772C4">
        <w:rPr>
          <w:sz w:val="22"/>
          <w:szCs w:val="22"/>
        </w:rPr>
        <w:t>? Çocuk adalet sisteminde hizmet sunan hükümet dışı sektör, mali sürdürülebilirliği nasıl koruyabilir?</w:t>
      </w:r>
    </w:p>
    <w:p w:rsidR="00167E57" w:rsidRPr="003772C4" w:rsidRDefault="00167E57" w:rsidP="00606CA7">
      <w:pPr>
        <w:pStyle w:val="Gvdemetni1"/>
        <w:shd w:val="clear" w:color="auto" w:fill="auto"/>
        <w:tabs>
          <w:tab w:val="left" w:pos="1085"/>
        </w:tabs>
        <w:spacing w:before="0" w:after="0" w:line="240" w:lineRule="auto"/>
        <w:ind w:left="1080" w:right="20" w:firstLine="0"/>
        <w:rPr>
          <w:sz w:val="22"/>
          <w:szCs w:val="22"/>
        </w:rPr>
      </w:pPr>
    </w:p>
    <w:p w:rsidR="00A04DC1" w:rsidRPr="003772C4" w:rsidRDefault="00A04DC1" w:rsidP="00930823">
      <w:pPr>
        <w:pStyle w:val="Gvdemetni1"/>
        <w:numPr>
          <w:ilvl w:val="1"/>
          <w:numId w:val="18"/>
        </w:numPr>
        <w:shd w:val="clear" w:color="auto" w:fill="auto"/>
        <w:tabs>
          <w:tab w:val="left" w:pos="1134"/>
        </w:tabs>
        <w:spacing w:before="0" w:after="0" w:line="240" w:lineRule="auto"/>
        <w:ind w:left="567" w:right="23" w:firstLine="0"/>
        <w:rPr>
          <w:sz w:val="22"/>
          <w:szCs w:val="22"/>
        </w:rPr>
      </w:pPr>
      <w:r w:rsidRPr="003772C4">
        <w:rPr>
          <w:sz w:val="22"/>
          <w:szCs w:val="22"/>
        </w:rPr>
        <w:t>Çocuk adalet sistemindeki hizmet ve işlevlerin bütçe veya bütçeleri belirlendiğinde bu bil</w:t>
      </w:r>
      <w:r w:rsidR="00930823" w:rsidRPr="003772C4">
        <w:rPr>
          <w:sz w:val="22"/>
          <w:szCs w:val="22"/>
        </w:rPr>
        <w:t>gi kamuya açık mıdır? Bütçeler nasıl açıklanmakta mıdır</w:t>
      </w:r>
      <w:r w:rsidRPr="003772C4">
        <w:rPr>
          <w:sz w:val="22"/>
          <w:szCs w:val="22"/>
        </w:rPr>
        <w:t>?</w:t>
      </w:r>
    </w:p>
    <w:p w:rsidR="00A04DC1" w:rsidRPr="003772C4" w:rsidRDefault="00A04DC1" w:rsidP="00606CA7">
      <w:pPr>
        <w:pStyle w:val="Gvdemetni1"/>
        <w:shd w:val="clear" w:color="auto" w:fill="auto"/>
        <w:tabs>
          <w:tab w:val="left" w:pos="1085"/>
        </w:tabs>
        <w:spacing w:before="0" w:after="0" w:line="240" w:lineRule="auto"/>
        <w:ind w:left="1077" w:right="23" w:firstLine="0"/>
        <w:rPr>
          <w:sz w:val="22"/>
          <w:szCs w:val="22"/>
        </w:rPr>
      </w:pPr>
    </w:p>
    <w:p w:rsidR="002572DB" w:rsidRPr="003772C4" w:rsidRDefault="002572DB" w:rsidP="00606CA7">
      <w:pPr>
        <w:pStyle w:val="Gvdemetni1"/>
        <w:shd w:val="clear" w:color="auto" w:fill="auto"/>
        <w:tabs>
          <w:tab w:val="left" w:pos="1085"/>
        </w:tabs>
        <w:spacing w:before="0" w:after="0" w:line="240" w:lineRule="auto"/>
        <w:ind w:left="1077" w:right="23" w:firstLine="0"/>
        <w:rPr>
          <w:sz w:val="22"/>
          <w:szCs w:val="22"/>
        </w:rPr>
      </w:pPr>
    </w:p>
    <w:p w:rsidR="00A04DC1" w:rsidRPr="003772C4" w:rsidRDefault="002572DB" w:rsidP="00195F46">
      <w:pPr>
        <w:pStyle w:val="Gvdemetni90"/>
        <w:numPr>
          <w:ilvl w:val="1"/>
          <w:numId w:val="9"/>
        </w:numPr>
        <w:shd w:val="clear" w:color="auto" w:fill="auto"/>
        <w:spacing w:line="240" w:lineRule="auto"/>
        <w:ind w:right="40"/>
        <w:jc w:val="both"/>
        <w:outlineLvl w:val="2"/>
        <w:rPr>
          <w:sz w:val="24"/>
          <w:szCs w:val="24"/>
        </w:rPr>
      </w:pPr>
      <w:r w:rsidRPr="003772C4">
        <w:rPr>
          <w:sz w:val="24"/>
          <w:szCs w:val="24"/>
        </w:rPr>
        <w:t xml:space="preserve"> </w:t>
      </w:r>
      <w:bookmarkStart w:id="70" w:name="_Toc309912075"/>
      <w:r w:rsidR="00A04DC1" w:rsidRPr="003772C4">
        <w:rPr>
          <w:sz w:val="24"/>
          <w:szCs w:val="24"/>
        </w:rPr>
        <w:t>BAĞIŞÇI KOORDİNASYONU VE ORTAKLIKLAR</w:t>
      </w:r>
      <w:bookmarkEnd w:id="70"/>
    </w:p>
    <w:p w:rsidR="002572DB" w:rsidRPr="003772C4" w:rsidRDefault="002572DB" w:rsidP="002572DB">
      <w:pPr>
        <w:pStyle w:val="Gvdemetni90"/>
        <w:shd w:val="clear" w:color="auto" w:fill="auto"/>
        <w:spacing w:line="240" w:lineRule="auto"/>
        <w:ind w:left="750" w:right="40" w:firstLine="0"/>
        <w:jc w:val="both"/>
        <w:outlineLvl w:val="2"/>
        <w:rPr>
          <w:sz w:val="24"/>
          <w:szCs w:val="24"/>
        </w:rPr>
      </w:pPr>
    </w:p>
    <w:p w:rsidR="00A04DC1" w:rsidRPr="003772C4" w:rsidRDefault="00930823" w:rsidP="00930823">
      <w:pPr>
        <w:pStyle w:val="Gvdemetni1"/>
        <w:numPr>
          <w:ilvl w:val="2"/>
          <w:numId w:val="18"/>
        </w:numPr>
        <w:shd w:val="clear" w:color="auto" w:fill="auto"/>
        <w:tabs>
          <w:tab w:val="left" w:pos="1134"/>
        </w:tabs>
        <w:spacing w:before="0" w:after="0" w:line="240" w:lineRule="auto"/>
        <w:ind w:left="567" w:firstLine="0"/>
        <w:rPr>
          <w:sz w:val="22"/>
          <w:szCs w:val="22"/>
        </w:rPr>
      </w:pPr>
      <w:r w:rsidRPr="003772C4">
        <w:rPr>
          <w:sz w:val="22"/>
          <w:szCs w:val="22"/>
        </w:rPr>
        <w:t>Çocuk adaleti alanında</w:t>
      </w:r>
      <w:r w:rsidR="00A04DC1" w:rsidRPr="003772C4">
        <w:rPr>
          <w:sz w:val="22"/>
          <w:szCs w:val="22"/>
        </w:rPr>
        <w:t xml:space="preserve"> hangi</w:t>
      </w:r>
      <w:r w:rsidRPr="003772C4">
        <w:rPr>
          <w:sz w:val="22"/>
          <w:szCs w:val="22"/>
        </w:rPr>
        <w:t xml:space="preserve"> bağışçı/gelişme ortakları etkindir</w:t>
      </w:r>
      <w:r w:rsidR="00A04DC1" w:rsidRPr="003772C4">
        <w:rPr>
          <w:sz w:val="22"/>
          <w:szCs w:val="22"/>
        </w:rPr>
        <w:t>?</w:t>
      </w:r>
    </w:p>
    <w:p w:rsidR="00930823" w:rsidRPr="003772C4" w:rsidRDefault="00930823" w:rsidP="00930823">
      <w:pPr>
        <w:pStyle w:val="Gvdemetni1"/>
        <w:shd w:val="clear" w:color="auto" w:fill="auto"/>
        <w:tabs>
          <w:tab w:val="left" w:pos="1080"/>
        </w:tabs>
        <w:spacing w:before="0" w:after="0" w:line="240" w:lineRule="auto"/>
        <w:ind w:left="1080" w:firstLine="0"/>
        <w:rPr>
          <w:sz w:val="22"/>
          <w:szCs w:val="22"/>
        </w:rPr>
      </w:pPr>
    </w:p>
    <w:p w:rsidR="00930823" w:rsidRPr="003772C4" w:rsidRDefault="00A04DC1" w:rsidP="007C6440">
      <w:pPr>
        <w:pStyle w:val="Gvdemetni1"/>
        <w:numPr>
          <w:ilvl w:val="2"/>
          <w:numId w:val="18"/>
        </w:numPr>
        <w:shd w:val="clear" w:color="auto" w:fill="auto"/>
        <w:tabs>
          <w:tab w:val="left" w:pos="1134"/>
        </w:tabs>
        <w:spacing w:before="0" w:after="0" w:line="240" w:lineRule="auto"/>
        <w:ind w:left="567" w:right="20" w:firstLine="0"/>
        <w:rPr>
          <w:sz w:val="22"/>
          <w:szCs w:val="22"/>
        </w:rPr>
      </w:pPr>
      <w:r w:rsidRPr="003772C4">
        <w:rPr>
          <w:sz w:val="22"/>
          <w:szCs w:val="22"/>
        </w:rPr>
        <w:t>Çocuk adalet sisteminin koordinasyonu ve stratejik yönü için bağışçı strateji planları var mı</w:t>
      </w:r>
      <w:r w:rsidR="00930823" w:rsidRPr="003772C4">
        <w:rPr>
          <w:sz w:val="22"/>
          <w:szCs w:val="22"/>
        </w:rPr>
        <w:t>dır</w:t>
      </w:r>
      <w:r w:rsidRPr="003772C4">
        <w:rPr>
          <w:sz w:val="22"/>
          <w:szCs w:val="22"/>
        </w:rPr>
        <w:t>?</w:t>
      </w:r>
    </w:p>
    <w:p w:rsidR="00930823" w:rsidRPr="003772C4" w:rsidRDefault="00930823" w:rsidP="007C6440">
      <w:pPr>
        <w:pStyle w:val="Gvdemetni1"/>
        <w:shd w:val="clear" w:color="auto" w:fill="auto"/>
        <w:tabs>
          <w:tab w:val="left" w:pos="1134"/>
        </w:tabs>
        <w:spacing w:before="0" w:after="0" w:line="240" w:lineRule="auto"/>
        <w:ind w:right="20" w:firstLine="0"/>
        <w:rPr>
          <w:sz w:val="22"/>
          <w:szCs w:val="22"/>
        </w:rPr>
      </w:pPr>
    </w:p>
    <w:p w:rsidR="00A04DC1" w:rsidRPr="003772C4" w:rsidRDefault="00A04DC1" w:rsidP="007C6440">
      <w:pPr>
        <w:pStyle w:val="Gvdemetni1"/>
        <w:numPr>
          <w:ilvl w:val="2"/>
          <w:numId w:val="18"/>
        </w:numPr>
        <w:shd w:val="clear" w:color="auto" w:fill="auto"/>
        <w:tabs>
          <w:tab w:val="left" w:pos="1134"/>
        </w:tabs>
        <w:spacing w:before="0" w:after="0" w:line="240" w:lineRule="auto"/>
        <w:ind w:left="567" w:right="23" w:firstLine="0"/>
        <w:rPr>
          <w:sz w:val="22"/>
          <w:szCs w:val="22"/>
        </w:rPr>
      </w:pPr>
      <w:r w:rsidRPr="003772C4">
        <w:rPr>
          <w:sz w:val="22"/>
          <w:szCs w:val="22"/>
        </w:rPr>
        <w:lastRenderedPageBreak/>
        <w:t>Geçmişte bağışçı kuruluşlar çocuk adalet sistemiyle ilişkili hangi projelere destek vermiş</w:t>
      </w:r>
      <w:r w:rsidR="007C6440" w:rsidRPr="003772C4">
        <w:rPr>
          <w:sz w:val="22"/>
          <w:szCs w:val="22"/>
        </w:rPr>
        <w:t xml:space="preserve">tir? </w:t>
      </w:r>
      <w:r w:rsidR="00B24161" w:rsidRPr="003772C4">
        <w:rPr>
          <w:sz w:val="22"/>
          <w:szCs w:val="22"/>
        </w:rPr>
        <w:t>Hâlihazırda</w:t>
      </w:r>
      <w:r w:rsidRPr="003772C4">
        <w:rPr>
          <w:sz w:val="22"/>
          <w:szCs w:val="22"/>
        </w:rPr>
        <w:t xml:space="preserve"> hangi projeler yapım aşamasınd</w:t>
      </w:r>
      <w:r w:rsidR="007C6440" w:rsidRPr="003772C4">
        <w:rPr>
          <w:sz w:val="22"/>
          <w:szCs w:val="22"/>
        </w:rPr>
        <w:t>ır</w:t>
      </w:r>
      <w:r w:rsidRPr="003772C4">
        <w:rPr>
          <w:sz w:val="22"/>
          <w:szCs w:val="22"/>
        </w:rPr>
        <w:t xml:space="preserve">? </w:t>
      </w:r>
      <w:r w:rsidR="00815673" w:rsidRPr="003772C4">
        <w:rPr>
          <w:sz w:val="22"/>
          <w:szCs w:val="22"/>
        </w:rPr>
        <w:t>Önceki projelerin değer</w:t>
      </w:r>
      <w:r w:rsidR="007C6440" w:rsidRPr="003772C4">
        <w:rPr>
          <w:sz w:val="22"/>
          <w:szCs w:val="22"/>
        </w:rPr>
        <w:t>l</w:t>
      </w:r>
      <w:r w:rsidR="00815673" w:rsidRPr="003772C4">
        <w:rPr>
          <w:sz w:val="22"/>
          <w:szCs w:val="22"/>
        </w:rPr>
        <w:t>endirilmeleri yapılmışsa bu projelerden hangi dersler çıkarılabilir?</w:t>
      </w:r>
    </w:p>
    <w:p w:rsidR="007C6440" w:rsidRPr="003772C4" w:rsidRDefault="007C6440" w:rsidP="007C6440">
      <w:pPr>
        <w:pStyle w:val="Gvdemetni1"/>
        <w:shd w:val="clear" w:color="auto" w:fill="auto"/>
        <w:tabs>
          <w:tab w:val="left" w:pos="1134"/>
        </w:tabs>
        <w:spacing w:before="0" w:after="0" w:line="240" w:lineRule="auto"/>
        <w:ind w:right="23" w:firstLine="0"/>
        <w:rPr>
          <w:sz w:val="22"/>
          <w:szCs w:val="22"/>
        </w:rPr>
      </w:pPr>
    </w:p>
    <w:p w:rsidR="00815673" w:rsidRPr="003772C4" w:rsidRDefault="00815673" w:rsidP="007C6440">
      <w:pPr>
        <w:pStyle w:val="Gvdemetni1"/>
        <w:numPr>
          <w:ilvl w:val="2"/>
          <w:numId w:val="18"/>
        </w:numPr>
        <w:shd w:val="clear" w:color="auto" w:fill="auto"/>
        <w:tabs>
          <w:tab w:val="left" w:pos="1276"/>
        </w:tabs>
        <w:spacing w:before="0" w:after="0" w:line="240" w:lineRule="auto"/>
        <w:ind w:left="567" w:right="23" w:firstLine="0"/>
        <w:rPr>
          <w:sz w:val="22"/>
          <w:szCs w:val="22"/>
        </w:rPr>
      </w:pPr>
      <w:r w:rsidRPr="003772C4">
        <w:rPr>
          <w:sz w:val="22"/>
          <w:szCs w:val="22"/>
        </w:rPr>
        <w:t xml:space="preserve">Çocuk adalet sistemine </w:t>
      </w:r>
      <w:r w:rsidR="00B24161" w:rsidRPr="003772C4">
        <w:rPr>
          <w:sz w:val="22"/>
          <w:szCs w:val="22"/>
        </w:rPr>
        <w:t>dâhil</w:t>
      </w:r>
      <w:r w:rsidRPr="003772C4">
        <w:rPr>
          <w:sz w:val="22"/>
          <w:szCs w:val="22"/>
        </w:rPr>
        <w:t xml:space="preserve"> olan bağış kurul</w:t>
      </w:r>
      <w:r w:rsidR="007C6440" w:rsidRPr="003772C4">
        <w:rPr>
          <w:sz w:val="22"/>
          <w:szCs w:val="22"/>
        </w:rPr>
        <w:t>uşları ve bakanlıklar, müdürlükl</w:t>
      </w:r>
      <w:r w:rsidRPr="003772C4">
        <w:rPr>
          <w:sz w:val="22"/>
          <w:szCs w:val="22"/>
        </w:rPr>
        <w:t>er veya diğer kurumlar (örneğin yerel yetkililer, idari mahkemeler, profesyonel adli yardım kuruluşları) arasında hangi bağlantılar var</w:t>
      </w:r>
      <w:r w:rsidR="007C6440" w:rsidRPr="003772C4">
        <w:rPr>
          <w:sz w:val="22"/>
          <w:szCs w:val="22"/>
        </w:rPr>
        <w:t>dır</w:t>
      </w:r>
      <w:r w:rsidRPr="003772C4">
        <w:rPr>
          <w:sz w:val="22"/>
          <w:szCs w:val="22"/>
        </w:rPr>
        <w:t>? Bağış kuruluşları ve diğer kuruluşlar arasın</w:t>
      </w:r>
      <w:r w:rsidR="007C6440" w:rsidRPr="003772C4">
        <w:rPr>
          <w:sz w:val="22"/>
          <w:szCs w:val="22"/>
        </w:rPr>
        <w:t>daki ilişkiler nasıl yönetilmektedir</w:t>
      </w:r>
      <w:r w:rsidRPr="003772C4">
        <w:rPr>
          <w:sz w:val="22"/>
          <w:szCs w:val="22"/>
        </w:rPr>
        <w:t>? Resmi bir anlaşma veya strateji belgesi mevcut mu</w:t>
      </w:r>
      <w:r w:rsidR="007C6440" w:rsidRPr="003772C4">
        <w:rPr>
          <w:sz w:val="22"/>
          <w:szCs w:val="22"/>
        </w:rPr>
        <w:t>dur</w:t>
      </w:r>
      <w:r w:rsidRPr="003772C4">
        <w:rPr>
          <w:sz w:val="22"/>
          <w:szCs w:val="22"/>
        </w:rPr>
        <w:t xml:space="preserve">? </w:t>
      </w:r>
    </w:p>
    <w:p w:rsidR="007C6440" w:rsidRPr="003772C4" w:rsidRDefault="007C6440" w:rsidP="007C6440">
      <w:pPr>
        <w:pStyle w:val="Gvdemetni1"/>
        <w:shd w:val="clear" w:color="auto" w:fill="auto"/>
        <w:tabs>
          <w:tab w:val="left" w:pos="1276"/>
        </w:tabs>
        <w:spacing w:before="0" w:after="0" w:line="240" w:lineRule="auto"/>
        <w:ind w:right="23" w:firstLine="0"/>
        <w:rPr>
          <w:sz w:val="22"/>
          <w:szCs w:val="22"/>
        </w:rPr>
      </w:pPr>
    </w:p>
    <w:p w:rsidR="00815673" w:rsidRPr="003772C4" w:rsidRDefault="00815673" w:rsidP="007C6440">
      <w:pPr>
        <w:pStyle w:val="Gvdemetni1"/>
        <w:numPr>
          <w:ilvl w:val="2"/>
          <w:numId w:val="18"/>
        </w:numPr>
        <w:shd w:val="clear" w:color="auto" w:fill="auto"/>
        <w:tabs>
          <w:tab w:val="left" w:pos="1134"/>
        </w:tabs>
        <w:spacing w:before="0" w:after="0" w:line="240" w:lineRule="auto"/>
        <w:ind w:left="567" w:right="20" w:firstLine="0"/>
        <w:rPr>
          <w:rFonts w:ascii="Arial" w:hAnsi="Arial" w:cs="Arial"/>
          <w:b/>
          <w:bCs/>
          <w:sz w:val="16"/>
          <w:szCs w:val="16"/>
        </w:rPr>
      </w:pPr>
      <w:r w:rsidRPr="003772C4">
        <w:rPr>
          <w:sz w:val="22"/>
          <w:szCs w:val="22"/>
        </w:rPr>
        <w:t xml:space="preserve">Çocuk adalet sistemine </w:t>
      </w:r>
      <w:r w:rsidR="00B24161" w:rsidRPr="003772C4">
        <w:rPr>
          <w:sz w:val="22"/>
          <w:szCs w:val="22"/>
        </w:rPr>
        <w:t>dâhil</w:t>
      </w:r>
      <w:r w:rsidRPr="003772C4">
        <w:rPr>
          <w:sz w:val="22"/>
          <w:szCs w:val="22"/>
        </w:rPr>
        <w:t xml:space="preserve"> olan kuruluşlar ve hü</w:t>
      </w:r>
      <w:r w:rsidR="007C6440" w:rsidRPr="003772C4">
        <w:rPr>
          <w:sz w:val="22"/>
          <w:szCs w:val="22"/>
        </w:rPr>
        <w:t>kümet aktörleri ve örneğin eğit</w:t>
      </w:r>
      <w:r w:rsidRPr="003772C4">
        <w:rPr>
          <w:sz w:val="22"/>
          <w:szCs w:val="22"/>
        </w:rPr>
        <w:t xml:space="preserve">im ve sağlık yetkilileri gibi genel olarak çocuklarla ilgilenen sosyal hizmet görevlileri arasında ortaklıklar mevcut mudur? </w:t>
      </w:r>
      <w:r w:rsidRPr="003772C4">
        <w:rPr>
          <w:rFonts w:ascii="Arial" w:hAnsi="Arial" w:cs="Arial"/>
          <w:b/>
          <w:bCs/>
          <w:sz w:val="16"/>
          <w:szCs w:val="16"/>
        </w:rPr>
        <w:t>Ceza Adalet Sistem</w:t>
      </w:r>
      <w:r w:rsidR="00B24161">
        <w:rPr>
          <w:rFonts w:ascii="Arial" w:hAnsi="Arial" w:cs="Arial"/>
          <w:b/>
          <w:bCs/>
          <w:sz w:val="16"/>
          <w:szCs w:val="16"/>
        </w:rPr>
        <w:t xml:space="preserve">indeki Çocuklara İlişkin Eylem </w:t>
      </w:r>
      <w:r w:rsidRPr="003772C4">
        <w:rPr>
          <w:rFonts w:ascii="Arial" w:hAnsi="Arial" w:cs="Arial"/>
          <w:b/>
          <w:bCs/>
          <w:sz w:val="16"/>
          <w:szCs w:val="16"/>
        </w:rPr>
        <w:t xml:space="preserve">BM Kılavuzu, Kılavuz ilke 42. </w:t>
      </w:r>
    </w:p>
    <w:p w:rsidR="00815673" w:rsidRPr="003772C4" w:rsidRDefault="00815673" w:rsidP="00606CA7">
      <w:pPr>
        <w:pStyle w:val="Gvdemetni1"/>
        <w:shd w:val="clear" w:color="auto" w:fill="auto"/>
        <w:tabs>
          <w:tab w:val="left" w:pos="1085"/>
        </w:tabs>
        <w:spacing w:before="0" w:after="0" w:line="240" w:lineRule="auto"/>
        <w:ind w:left="1080" w:right="20" w:firstLine="0"/>
        <w:rPr>
          <w:sz w:val="22"/>
          <w:szCs w:val="22"/>
        </w:rPr>
      </w:pPr>
    </w:p>
    <w:p w:rsidR="00815673" w:rsidRPr="003772C4" w:rsidRDefault="00815673" w:rsidP="00606CA7">
      <w:pPr>
        <w:pStyle w:val="Gvdemetni1"/>
        <w:shd w:val="clear" w:color="auto" w:fill="auto"/>
        <w:tabs>
          <w:tab w:val="left" w:pos="1085"/>
        </w:tabs>
        <w:spacing w:before="0" w:after="0" w:line="240" w:lineRule="auto"/>
        <w:ind w:left="1080" w:right="20" w:firstLine="0"/>
        <w:rPr>
          <w:sz w:val="22"/>
          <w:szCs w:val="22"/>
        </w:rPr>
      </w:pPr>
    </w:p>
    <w:p w:rsidR="005C15C3" w:rsidRPr="003772C4" w:rsidRDefault="005C15C3" w:rsidP="00606CA7">
      <w:pPr>
        <w:pStyle w:val="Gvdemetni1"/>
        <w:shd w:val="clear" w:color="auto" w:fill="auto"/>
        <w:spacing w:before="0" w:after="0" w:line="240" w:lineRule="auto"/>
        <w:ind w:left="360" w:right="20" w:firstLine="0"/>
      </w:pPr>
    </w:p>
    <w:p w:rsidR="00DD306E" w:rsidRPr="003772C4" w:rsidRDefault="00DD306E" w:rsidP="007C6440">
      <w:pPr>
        <w:pStyle w:val="Balk1"/>
        <w:spacing w:before="0" w:line="240" w:lineRule="auto"/>
        <w:ind w:left="708"/>
        <w:jc w:val="both"/>
        <w:rPr>
          <w:rFonts w:cs="Arial"/>
          <w:b w:val="0"/>
          <w:color w:val="auto"/>
        </w:rPr>
      </w:pPr>
    </w:p>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DD306E"/>
    <w:p w:rsidR="00DD306E" w:rsidRPr="003772C4" w:rsidRDefault="00DD306E" w:rsidP="007C6440">
      <w:pPr>
        <w:pStyle w:val="Balk1"/>
        <w:spacing w:before="0" w:line="240" w:lineRule="auto"/>
        <w:ind w:left="708"/>
        <w:jc w:val="both"/>
        <w:rPr>
          <w:rFonts w:cs="Arial"/>
          <w:b w:val="0"/>
          <w:color w:val="auto"/>
        </w:rPr>
      </w:pPr>
    </w:p>
    <w:p w:rsidR="00815673" w:rsidRPr="003772C4" w:rsidRDefault="00815673" w:rsidP="007C6440">
      <w:pPr>
        <w:pStyle w:val="Balk1"/>
        <w:spacing w:before="0" w:line="240" w:lineRule="auto"/>
        <w:ind w:left="708"/>
        <w:jc w:val="both"/>
        <w:rPr>
          <w:rFonts w:cs="Arial"/>
          <w:b w:val="0"/>
          <w:color w:val="auto"/>
        </w:rPr>
      </w:pPr>
      <w:bookmarkStart w:id="71" w:name="_Toc309912076"/>
      <w:r w:rsidRPr="003772C4">
        <w:rPr>
          <w:rFonts w:cs="Arial"/>
          <w:b w:val="0"/>
          <w:color w:val="auto"/>
        </w:rPr>
        <w:t>BÖLÜM B: ÇOCUK MAĞDURLAR VE TANIKLAR</w:t>
      </w:r>
      <w:bookmarkEnd w:id="71"/>
      <w:r w:rsidRPr="003772C4">
        <w:rPr>
          <w:rFonts w:cs="Arial"/>
          <w:b w:val="0"/>
          <w:color w:val="auto"/>
        </w:rPr>
        <w:t xml:space="preserve"> </w:t>
      </w:r>
    </w:p>
    <w:p w:rsidR="002572DB" w:rsidRPr="003772C4" w:rsidRDefault="002572DB" w:rsidP="002572DB"/>
    <w:p w:rsidR="00815673" w:rsidRPr="003772C4" w:rsidRDefault="008428A2" w:rsidP="00195F46">
      <w:pPr>
        <w:pStyle w:val="Balk2"/>
        <w:numPr>
          <w:ilvl w:val="0"/>
          <w:numId w:val="19"/>
        </w:numPr>
        <w:spacing w:before="0" w:line="240" w:lineRule="auto"/>
        <w:jc w:val="both"/>
        <w:rPr>
          <w:rFonts w:ascii="Arial" w:hAnsi="Arial" w:cs="Arial"/>
          <w:color w:val="auto"/>
        </w:rPr>
      </w:pPr>
      <w:bookmarkStart w:id="72" w:name="_Toc309912077"/>
      <w:r w:rsidRPr="003772C4">
        <w:rPr>
          <w:rFonts w:ascii="Arial" w:hAnsi="Arial" w:cs="Arial"/>
          <w:color w:val="auto"/>
        </w:rPr>
        <w:t>GİRİ</w:t>
      </w:r>
      <w:r w:rsidR="00815673" w:rsidRPr="003772C4">
        <w:rPr>
          <w:rFonts w:ascii="Arial" w:hAnsi="Arial" w:cs="Arial"/>
          <w:color w:val="auto"/>
        </w:rPr>
        <w:t>Ş</w:t>
      </w:r>
      <w:bookmarkEnd w:id="72"/>
      <w:r w:rsidR="00815673" w:rsidRPr="003772C4">
        <w:rPr>
          <w:rFonts w:ascii="Arial" w:hAnsi="Arial" w:cs="Arial"/>
          <w:color w:val="auto"/>
        </w:rPr>
        <w:t xml:space="preserve"> </w:t>
      </w:r>
    </w:p>
    <w:p w:rsidR="0098038A" w:rsidRPr="003772C4" w:rsidRDefault="0098038A" w:rsidP="00606CA7">
      <w:pPr>
        <w:pStyle w:val="Gvdemetni1"/>
        <w:shd w:val="clear" w:color="auto" w:fill="auto"/>
        <w:spacing w:before="0" w:after="0" w:line="240" w:lineRule="auto"/>
        <w:ind w:left="1068" w:right="20" w:firstLine="0"/>
      </w:pPr>
    </w:p>
    <w:p w:rsidR="0098038A" w:rsidRPr="003772C4" w:rsidRDefault="0000557F" w:rsidP="007C6440">
      <w:pPr>
        <w:pStyle w:val="Gvdemetni1"/>
        <w:shd w:val="clear" w:color="auto" w:fill="auto"/>
        <w:spacing w:before="0" w:after="0" w:line="240" w:lineRule="auto"/>
        <w:ind w:left="567" w:right="20" w:firstLine="707"/>
        <w:rPr>
          <w:sz w:val="22"/>
          <w:szCs w:val="22"/>
        </w:rPr>
      </w:pPr>
      <w:r w:rsidRPr="003772C4">
        <w:rPr>
          <w:sz w:val="22"/>
          <w:szCs w:val="22"/>
        </w:rPr>
        <w:t xml:space="preserve">Dünyanın her yerinde milyonlarca çocuk </w:t>
      </w:r>
      <w:r w:rsidR="00B24161">
        <w:rPr>
          <w:sz w:val="22"/>
          <w:szCs w:val="22"/>
        </w:rPr>
        <w:t>suç ve nüfuzun</w:t>
      </w:r>
      <w:r w:rsidR="007C6440" w:rsidRPr="003772C4">
        <w:rPr>
          <w:sz w:val="22"/>
          <w:szCs w:val="22"/>
        </w:rPr>
        <w:t xml:space="preserve"> kötüye kullanılması sonucunda zarar görmekte </w:t>
      </w:r>
      <w:r w:rsidRPr="003772C4">
        <w:rPr>
          <w:sz w:val="22"/>
          <w:szCs w:val="22"/>
        </w:rPr>
        <w:t>ve buna bağlı olarak</w:t>
      </w:r>
      <w:r w:rsidR="007C6440" w:rsidRPr="003772C4">
        <w:rPr>
          <w:sz w:val="22"/>
          <w:szCs w:val="22"/>
        </w:rPr>
        <w:t xml:space="preserve"> ceza adalet sistemiyle karşılaşmaktadır</w:t>
      </w:r>
      <w:r w:rsidR="003A19F6" w:rsidRPr="003772C4">
        <w:rPr>
          <w:sz w:val="22"/>
          <w:szCs w:val="22"/>
        </w:rPr>
        <w:t>. Çocukların yaşları ve olgunlaşmamış olmaları sebebiyle ceza adalet süreçlerinde incinebilir olmaları</w:t>
      </w:r>
      <w:r w:rsidR="007C6440" w:rsidRPr="003772C4">
        <w:rPr>
          <w:sz w:val="22"/>
          <w:szCs w:val="22"/>
        </w:rPr>
        <w:t>,</w:t>
      </w:r>
      <w:r w:rsidR="003A19F6" w:rsidRPr="003772C4">
        <w:rPr>
          <w:sz w:val="22"/>
          <w:szCs w:val="22"/>
        </w:rPr>
        <w:t xml:space="preserve"> haklarının korunmasının sağlanması ve kendilerine gelişmiş adalet dağıtılması için özel önlemler alınmasını gerektirir. BM yakın zamanda genel olarak suç mağdurlarının k</w:t>
      </w:r>
      <w:r w:rsidR="007C6440" w:rsidRPr="003772C4">
        <w:rPr>
          <w:sz w:val="22"/>
          <w:szCs w:val="22"/>
        </w:rPr>
        <w:t>onumuna artmış bir ilgi göstermiştir</w:t>
      </w:r>
      <w:r w:rsidR="003A19F6" w:rsidRPr="003772C4">
        <w:rPr>
          <w:sz w:val="22"/>
          <w:szCs w:val="22"/>
        </w:rPr>
        <w:t xml:space="preserve"> ve 2005’te </w:t>
      </w:r>
      <w:r w:rsidR="003A19F6" w:rsidRPr="003772C4">
        <w:rPr>
          <w:b/>
          <w:sz w:val="22"/>
          <w:szCs w:val="22"/>
        </w:rPr>
        <w:t xml:space="preserve">Çocuk Suç </w:t>
      </w:r>
      <w:r w:rsidR="00B24161" w:rsidRPr="003772C4">
        <w:rPr>
          <w:b/>
          <w:sz w:val="22"/>
          <w:szCs w:val="22"/>
        </w:rPr>
        <w:t>Mağdurlarını</w:t>
      </w:r>
      <w:r w:rsidR="003A19F6" w:rsidRPr="003772C4">
        <w:rPr>
          <w:b/>
          <w:sz w:val="22"/>
          <w:szCs w:val="22"/>
        </w:rPr>
        <w:t xml:space="preserve"> ve Tanıklarını İçeren Adalet Meseleleri İçin BM Yol Gösterici İlkeleri</w:t>
      </w:r>
      <w:r w:rsidR="00B24161">
        <w:rPr>
          <w:sz w:val="22"/>
          <w:szCs w:val="22"/>
        </w:rPr>
        <w:t>, Ekono</w:t>
      </w:r>
      <w:r w:rsidR="003A19F6" w:rsidRPr="003772C4">
        <w:rPr>
          <w:sz w:val="22"/>
          <w:szCs w:val="22"/>
        </w:rPr>
        <w:t>mik ve Sosya</w:t>
      </w:r>
      <w:r w:rsidR="007C6440" w:rsidRPr="003772C4">
        <w:rPr>
          <w:sz w:val="22"/>
          <w:szCs w:val="22"/>
        </w:rPr>
        <w:t>l Konsey tarafından kabul edilmiştir</w:t>
      </w:r>
      <w:r w:rsidR="003A19F6" w:rsidRPr="003772C4">
        <w:rPr>
          <w:sz w:val="22"/>
          <w:szCs w:val="22"/>
        </w:rPr>
        <w:t xml:space="preserve">. Bu ilkeler diğer uluslararası anlaşma ve belgelerde yer alan standartların, özellikle de </w:t>
      </w:r>
      <w:r w:rsidR="003A19F6" w:rsidRPr="003772C4">
        <w:rPr>
          <w:b/>
          <w:sz w:val="22"/>
          <w:szCs w:val="22"/>
        </w:rPr>
        <w:t>Çocuk Haklarına Dair Sözleşme</w:t>
      </w:r>
      <w:r w:rsidR="003A19F6" w:rsidRPr="003772C4">
        <w:rPr>
          <w:sz w:val="22"/>
          <w:szCs w:val="22"/>
        </w:rPr>
        <w:t xml:space="preserve">’nin ayrıntılarına girmektedir ve ceza adalet sistemleri ve süreçlerindeki çocuk mağdur ve tanıklara belirli ilke ve </w:t>
      </w:r>
      <w:r w:rsidR="007C6440" w:rsidRPr="003772C4">
        <w:rPr>
          <w:sz w:val="22"/>
          <w:szCs w:val="22"/>
        </w:rPr>
        <w:t>korumaların sağlanmasını önermektedir.</w:t>
      </w:r>
    </w:p>
    <w:p w:rsidR="007C6440" w:rsidRPr="003772C4" w:rsidRDefault="007C6440" w:rsidP="007C6440">
      <w:pPr>
        <w:pStyle w:val="Gvdemetni1"/>
        <w:shd w:val="clear" w:color="auto" w:fill="auto"/>
        <w:spacing w:before="0" w:after="0" w:line="240" w:lineRule="auto"/>
        <w:ind w:left="709" w:right="20" w:firstLine="707"/>
        <w:rPr>
          <w:sz w:val="22"/>
          <w:szCs w:val="22"/>
        </w:rPr>
      </w:pPr>
    </w:p>
    <w:p w:rsidR="003A19F6" w:rsidRPr="003772C4" w:rsidRDefault="0011224E" w:rsidP="007C6440">
      <w:pPr>
        <w:pStyle w:val="Gvdemetni1"/>
        <w:shd w:val="clear" w:color="auto" w:fill="auto"/>
        <w:spacing w:before="0" w:after="0" w:line="240" w:lineRule="auto"/>
        <w:ind w:left="567" w:right="20" w:firstLine="709"/>
        <w:rPr>
          <w:rStyle w:val="Gvdemetni11KalnDeil1"/>
          <w:b w:val="0"/>
          <w:bCs w:val="0"/>
        </w:rPr>
      </w:pPr>
      <w:r w:rsidRPr="003772C4">
        <w:rPr>
          <w:rStyle w:val="Gvdemetni11KalnDeil1"/>
          <w:b w:val="0"/>
          <w:bCs w:val="0"/>
          <w:sz w:val="22"/>
          <w:szCs w:val="22"/>
        </w:rPr>
        <w:t>Suç mağduru çocuklar yalnızca ceza yargılamasında değil</w:t>
      </w:r>
      <w:r w:rsidR="00C31E14" w:rsidRPr="003772C4">
        <w:rPr>
          <w:rStyle w:val="Gvdemetni11KalnDeil1"/>
          <w:b w:val="0"/>
          <w:bCs w:val="0"/>
          <w:sz w:val="22"/>
          <w:szCs w:val="22"/>
        </w:rPr>
        <w:t>,</w:t>
      </w:r>
      <w:r w:rsidRPr="003772C4">
        <w:rPr>
          <w:rStyle w:val="Gvdemetni11KalnDeil1"/>
          <w:b w:val="0"/>
          <w:bCs w:val="0"/>
          <w:sz w:val="22"/>
          <w:szCs w:val="22"/>
        </w:rPr>
        <w:t xml:space="preserve"> çeşitli yasal ve kurumsal düzenlerde tanık olarak ortaya çıkabilir. </w:t>
      </w:r>
      <w:r w:rsidR="00C31E14" w:rsidRPr="003772C4">
        <w:rPr>
          <w:rStyle w:val="Gvdemetni11KalnDeil1"/>
          <w:b w:val="0"/>
          <w:bCs w:val="0"/>
          <w:sz w:val="22"/>
          <w:szCs w:val="22"/>
        </w:rPr>
        <w:t>Bunlar, bakım veya esirgeme işlemlerini, çıkarılma veya disiplin işlemlerinde şikayetçi olmayı, aile şiddet mahkemelerini ve bir dizi diğer ortamı içerebilir. ÇHS’nin çocukları koruyan geniş bir dizi hükmü çocuk mağdur ve tanıkların konumlarıyla ilişkilidir; bunlardan 19. madde anne-baba, vasi veya çocuğun bakımından sorumlu diğer bir kişinin bak</w:t>
      </w:r>
      <w:r w:rsidR="00D80C84" w:rsidRPr="003772C4">
        <w:rPr>
          <w:rStyle w:val="Gvdemetni11KalnDeil1"/>
          <w:b w:val="0"/>
          <w:bCs w:val="0"/>
          <w:sz w:val="22"/>
          <w:szCs w:val="22"/>
        </w:rPr>
        <w:t>ımı altında</w:t>
      </w:r>
      <w:r w:rsidR="00C31E14" w:rsidRPr="003772C4">
        <w:rPr>
          <w:rStyle w:val="Gvdemetni11KalnDeil1"/>
          <w:b w:val="0"/>
          <w:bCs w:val="0"/>
          <w:sz w:val="22"/>
          <w:szCs w:val="22"/>
        </w:rPr>
        <w:t xml:space="preserve"> bulun</w:t>
      </w:r>
      <w:r w:rsidR="00D80C84" w:rsidRPr="003772C4">
        <w:rPr>
          <w:rStyle w:val="Gvdemetni11KalnDeil1"/>
          <w:b w:val="0"/>
          <w:bCs w:val="0"/>
          <w:sz w:val="22"/>
          <w:szCs w:val="22"/>
        </w:rPr>
        <w:t>an çocuğa karşı her türlü şiddet</w:t>
      </w:r>
      <w:r w:rsidR="00C31E14" w:rsidRPr="003772C4">
        <w:rPr>
          <w:rStyle w:val="Gvdemetni11KalnDeil1"/>
          <w:b w:val="0"/>
          <w:bCs w:val="0"/>
          <w:sz w:val="22"/>
          <w:szCs w:val="22"/>
        </w:rPr>
        <w:t xml:space="preserve">i yasaklar ve çocukların kötü </w:t>
      </w:r>
      <w:r w:rsidR="00B24161" w:rsidRPr="003772C4">
        <w:rPr>
          <w:rStyle w:val="Gvdemetni11KalnDeil1"/>
          <w:b w:val="0"/>
          <w:bCs w:val="0"/>
          <w:sz w:val="22"/>
          <w:szCs w:val="22"/>
        </w:rPr>
        <w:t>muamele</w:t>
      </w:r>
      <w:r w:rsidR="00C31E14" w:rsidRPr="003772C4">
        <w:rPr>
          <w:rStyle w:val="Gvdemetni11KalnDeil1"/>
          <w:b w:val="0"/>
          <w:bCs w:val="0"/>
          <w:sz w:val="22"/>
          <w:szCs w:val="22"/>
        </w:rPr>
        <w:t xml:space="preserve"> görmesi halinde etkili us</w:t>
      </w:r>
      <w:r w:rsidR="00D80C84" w:rsidRPr="003772C4">
        <w:rPr>
          <w:rStyle w:val="Gvdemetni11KalnDeil1"/>
          <w:b w:val="0"/>
          <w:bCs w:val="0"/>
          <w:sz w:val="22"/>
          <w:szCs w:val="22"/>
        </w:rPr>
        <w:t xml:space="preserve">ullerin, sosyal programların, </w:t>
      </w:r>
      <w:r w:rsidR="00C31E14" w:rsidRPr="003772C4">
        <w:rPr>
          <w:rStyle w:val="Gvdemetni11KalnDeil1"/>
          <w:b w:val="0"/>
          <w:bCs w:val="0"/>
          <w:sz w:val="22"/>
          <w:szCs w:val="22"/>
        </w:rPr>
        <w:t xml:space="preserve">takibin </w:t>
      </w:r>
      <w:r w:rsidR="00D80C84" w:rsidRPr="003772C4">
        <w:rPr>
          <w:rStyle w:val="Gvdemetni11KalnDeil1"/>
          <w:b w:val="0"/>
          <w:bCs w:val="0"/>
          <w:sz w:val="22"/>
          <w:szCs w:val="22"/>
        </w:rPr>
        <w:t>ve gerekli olduğunda adli müdahalenin (m. 19/2) sağlanmasını gerektirir; 34. madde çocukların cinsel istismarını ele alır ve 39. madde taraf devletlerin her türlü ihmalin, sömürünün veya istismarın, işkencenin ya da diğer insanlık dışı veya aşağılayıcı muamelenin ya da silahlı çatışmanın mağdu</w:t>
      </w:r>
      <w:r w:rsidR="00B24161">
        <w:rPr>
          <w:rStyle w:val="Gvdemetni11KalnDeil1"/>
          <w:b w:val="0"/>
          <w:bCs w:val="0"/>
          <w:sz w:val="22"/>
          <w:szCs w:val="22"/>
        </w:rPr>
        <w:t>ru çocukların fiziksel ve psiko-</w:t>
      </w:r>
      <w:r w:rsidR="00D80C84" w:rsidRPr="003772C4">
        <w:rPr>
          <w:rStyle w:val="Gvdemetni11KalnDeil1"/>
          <w:b w:val="0"/>
          <w:bCs w:val="0"/>
          <w:sz w:val="22"/>
          <w:szCs w:val="22"/>
        </w:rPr>
        <w:t>sosyal bakımdan sağlığına yeniden kavuşması ve toplumla yeniden bütünleşmesini destekl</w:t>
      </w:r>
      <w:r w:rsidR="00830D1D" w:rsidRPr="003772C4">
        <w:rPr>
          <w:rStyle w:val="Gvdemetni11KalnDeil1"/>
          <w:b w:val="0"/>
          <w:bCs w:val="0"/>
          <w:sz w:val="22"/>
          <w:szCs w:val="22"/>
          <w:u w:color="FF0000"/>
        </w:rPr>
        <w:t>emek</w:t>
      </w:r>
      <w:r w:rsidR="00D80C84" w:rsidRPr="003772C4">
        <w:rPr>
          <w:rStyle w:val="Gvdemetni11KalnDeil1"/>
          <w:b w:val="0"/>
          <w:bCs w:val="0"/>
          <w:sz w:val="22"/>
          <w:szCs w:val="22"/>
        </w:rPr>
        <w:t xml:space="preserve"> için gerekli bütün önlemleri almasını gerektirir. 2000 yılında  kabul edilmiş olan </w:t>
      </w:r>
      <w:r w:rsidR="00D80C84" w:rsidRPr="003772C4">
        <w:rPr>
          <w:rStyle w:val="Gvdemetni11KalnDeil1"/>
          <w:bCs w:val="0"/>
          <w:sz w:val="22"/>
          <w:szCs w:val="22"/>
        </w:rPr>
        <w:t xml:space="preserve">Sözleşmeye Ek Çocuk Satışı, Fuhuşu ve Pornografisine Dair İhtiyari Protokol </w:t>
      </w:r>
      <w:r w:rsidR="00D80C84" w:rsidRPr="003772C4">
        <w:rPr>
          <w:rStyle w:val="Gvdemetni11KalnDeil1"/>
          <w:b w:val="0"/>
          <w:bCs w:val="0"/>
          <w:sz w:val="22"/>
          <w:szCs w:val="22"/>
        </w:rPr>
        <w:t xml:space="preserve">taraf devletlerin Protokol’le yasaklanan faaliyetlerin </w:t>
      </w:r>
      <w:r w:rsidR="00CE087C" w:rsidRPr="003772C4">
        <w:rPr>
          <w:rStyle w:val="Gvdemetni11KalnDeil1"/>
          <w:b w:val="0"/>
          <w:bCs w:val="0"/>
          <w:sz w:val="22"/>
          <w:szCs w:val="22"/>
        </w:rPr>
        <w:t xml:space="preserve">mağduru olan çocukların hak ve çıkarlarını korumak için uygun önlemleri almasını gerektirir. </w:t>
      </w:r>
      <w:r w:rsidR="00CE087C" w:rsidRPr="003772C4">
        <w:rPr>
          <w:rStyle w:val="Gvdemetni11KalnDeil1"/>
          <w:bCs w:val="0"/>
          <w:sz w:val="22"/>
          <w:szCs w:val="22"/>
        </w:rPr>
        <w:t>Sınır</w:t>
      </w:r>
      <w:r w:rsidR="00B24161">
        <w:rPr>
          <w:rStyle w:val="Gvdemetni11KalnDeil1"/>
          <w:bCs w:val="0"/>
          <w:sz w:val="22"/>
          <w:szCs w:val="22"/>
        </w:rPr>
        <w:t xml:space="preserve"> </w:t>
      </w:r>
      <w:r w:rsidR="00CE087C" w:rsidRPr="003772C4">
        <w:rPr>
          <w:rStyle w:val="Gvdemetni11KalnDeil1"/>
          <w:bCs w:val="0"/>
          <w:sz w:val="22"/>
          <w:szCs w:val="22"/>
        </w:rPr>
        <w:t>aşan Örgütlü Suçlara Karşı BM Sözleşmes</w:t>
      </w:r>
      <w:r w:rsidR="00CE087C" w:rsidRPr="003772C4">
        <w:rPr>
          <w:rStyle w:val="Gvdemetni11KalnDeil1"/>
          <w:b w:val="0"/>
          <w:bCs w:val="0"/>
          <w:sz w:val="22"/>
          <w:szCs w:val="22"/>
        </w:rPr>
        <w:t xml:space="preserve">i’ne ek ve 2003’te yürürlüğe girmiş olan </w:t>
      </w:r>
      <w:r w:rsidR="00CE087C" w:rsidRPr="003772C4">
        <w:rPr>
          <w:rStyle w:val="Gvdemetni11KalnDeil1"/>
          <w:bCs w:val="0"/>
          <w:sz w:val="22"/>
          <w:szCs w:val="22"/>
        </w:rPr>
        <w:t>İnsan Ticaretinin, Özellikle Kadın ve Çocuk Ticaretinin Önlenmesine, Durdurulmasına ve Cezalandırılmasına İlişkin Protokol</w:t>
      </w:r>
      <w:r w:rsidR="00CE087C" w:rsidRPr="003772C4">
        <w:rPr>
          <w:rStyle w:val="DipnotBavurusu"/>
          <w:b/>
          <w:sz w:val="22"/>
          <w:szCs w:val="22"/>
          <w:shd w:val="clear" w:color="auto" w:fill="FFFFFF"/>
        </w:rPr>
        <w:footnoteReference w:id="19"/>
      </w:r>
      <w:r w:rsidR="00CE087C" w:rsidRPr="003772C4">
        <w:rPr>
          <w:rStyle w:val="Gvdemetni11KalnDeil1"/>
          <w:bCs w:val="0"/>
          <w:sz w:val="22"/>
          <w:szCs w:val="22"/>
        </w:rPr>
        <w:t xml:space="preserve"> </w:t>
      </w:r>
      <w:r w:rsidR="00CE087C" w:rsidRPr="003772C4">
        <w:rPr>
          <w:rStyle w:val="Gvdemetni11KalnDeil1"/>
          <w:b w:val="0"/>
          <w:bCs w:val="0"/>
          <w:sz w:val="22"/>
          <w:szCs w:val="22"/>
        </w:rPr>
        <w:t>ve özellikle de 6, 7 ve 8. maddeleri de konuyla ilişkilidir.</w:t>
      </w:r>
    </w:p>
    <w:p w:rsidR="0098038A" w:rsidRPr="003772C4" w:rsidRDefault="0098038A" w:rsidP="00606CA7">
      <w:pPr>
        <w:pStyle w:val="Gvdemetni1"/>
        <w:shd w:val="clear" w:color="auto" w:fill="auto"/>
        <w:spacing w:before="0" w:after="0" w:line="240" w:lineRule="auto"/>
        <w:ind w:left="1068" w:right="20" w:firstLine="0"/>
      </w:pPr>
    </w:p>
    <w:p w:rsidR="00CE087C" w:rsidRPr="003772C4" w:rsidRDefault="00DD0DBF" w:rsidP="00DF1420">
      <w:pPr>
        <w:pStyle w:val="Gvdemetni1"/>
        <w:shd w:val="clear" w:color="auto" w:fill="auto"/>
        <w:spacing w:before="0" w:after="0" w:line="240" w:lineRule="auto"/>
        <w:ind w:left="567" w:right="20" w:firstLine="709"/>
        <w:rPr>
          <w:sz w:val="22"/>
          <w:szCs w:val="22"/>
        </w:rPr>
      </w:pPr>
      <w:r w:rsidRPr="003772C4">
        <w:rPr>
          <w:sz w:val="22"/>
          <w:szCs w:val="22"/>
        </w:rPr>
        <w:t xml:space="preserve">Önemli bir bölümünü çocukların oluşturduğu mağdur ve tanıkların özel </w:t>
      </w:r>
      <w:r w:rsidR="007C6440" w:rsidRPr="003772C4">
        <w:rPr>
          <w:sz w:val="22"/>
          <w:szCs w:val="22"/>
        </w:rPr>
        <w:t>hassasiyetlerine dikkat çekmek</w:t>
      </w:r>
      <w:r w:rsidRPr="003772C4">
        <w:rPr>
          <w:sz w:val="22"/>
          <w:szCs w:val="22"/>
        </w:rPr>
        <w:t xml:space="preserve"> ve bunu giderme</w:t>
      </w:r>
      <w:r w:rsidR="007C6440" w:rsidRPr="003772C4">
        <w:rPr>
          <w:sz w:val="22"/>
          <w:szCs w:val="22"/>
        </w:rPr>
        <w:t>k</w:t>
      </w:r>
      <w:r w:rsidRPr="003772C4">
        <w:rPr>
          <w:sz w:val="22"/>
          <w:szCs w:val="22"/>
        </w:rPr>
        <w:t xml:space="preserve"> amacıyla giderek daha çok uluslararası araç geliştirilmektedir. </w:t>
      </w:r>
      <w:r w:rsidR="00A4269C" w:rsidRPr="003772C4">
        <w:rPr>
          <w:sz w:val="22"/>
          <w:szCs w:val="22"/>
        </w:rPr>
        <w:t xml:space="preserve">Merkezde </w:t>
      </w:r>
      <w:r w:rsidR="00A4269C" w:rsidRPr="003772C4">
        <w:rPr>
          <w:b/>
          <w:sz w:val="22"/>
          <w:szCs w:val="22"/>
        </w:rPr>
        <w:t>Suç ve Nüfuzun Kötüye Kullanmasının Mağdurları İçin Temel Adalet İlkeleri Bildirgesi</w:t>
      </w:r>
      <w:r w:rsidR="00A4269C" w:rsidRPr="003772C4">
        <w:rPr>
          <w:sz w:val="22"/>
          <w:szCs w:val="22"/>
        </w:rPr>
        <w:t xml:space="preserve"> (1985) vardır.</w:t>
      </w:r>
      <w:r w:rsidR="00FC57CF" w:rsidRPr="003772C4">
        <w:rPr>
          <w:sz w:val="22"/>
          <w:szCs w:val="22"/>
        </w:rPr>
        <w:t xml:space="preserve"> İlişkili bir diğer belge</w:t>
      </w:r>
      <w:r w:rsidR="0029559F" w:rsidRPr="003772C4">
        <w:rPr>
          <w:sz w:val="22"/>
          <w:szCs w:val="22"/>
        </w:rPr>
        <w:t>, 111. bölümünde çocuk mağdur ve tanıklara ilişkin planlar içeren</w:t>
      </w:r>
      <w:r w:rsidR="00FC57CF" w:rsidRPr="003772C4">
        <w:rPr>
          <w:sz w:val="22"/>
          <w:szCs w:val="22"/>
        </w:rPr>
        <w:t xml:space="preserve"> </w:t>
      </w:r>
      <w:r w:rsidR="00FC57CF" w:rsidRPr="003772C4">
        <w:rPr>
          <w:b/>
          <w:sz w:val="22"/>
          <w:szCs w:val="22"/>
        </w:rPr>
        <w:t>Ceza Adalet</w:t>
      </w:r>
      <w:r w:rsidR="0029559F" w:rsidRPr="003772C4">
        <w:rPr>
          <w:b/>
          <w:sz w:val="22"/>
          <w:szCs w:val="22"/>
        </w:rPr>
        <w:t>i</w:t>
      </w:r>
      <w:r w:rsidR="00FC57CF" w:rsidRPr="003772C4">
        <w:rPr>
          <w:b/>
          <w:sz w:val="22"/>
          <w:szCs w:val="22"/>
        </w:rPr>
        <w:t xml:space="preserve"> Sistem</w:t>
      </w:r>
      <w:r w:rsidR="0029559F" w:rsidRPr="003772C4">
        <w:rPr>
          <w:b/>
          <w:sz w:val="22"/>
          <w:szCs w:val="22"/>
        </w:rPr>
        <w:t>i</w:t>
      </w:r>
      <w:r w:rsidR="00FC57CF" w:rsidRPr="003772C4">
        <w:rPr>
          <w:b/>
          <w:sz w:val="22"/>
          <w:szCs w:val="22"/>
        </w:rPr>
        <w:t>ndeki Çocuklar İçin Eylem BM Kılavuz İlkeleri</w:t>
      </w:r>
      <w:r w:rsidR="00FC57CF" w:rsidRPr="003772C4">
        <w:rPr>
          <w:sz w:val="22"/>
          <w:szCs w:val="22"/>
        </w:rPr>
        <w:t>’</w:t>
      </w:r>
      <w:r w:rsidR="0029559F" w:rsidRPr="003772C4">
        <w:rPr>
          <w:sz w:val="22"/>
          <w:szCs w:val="22"/>
        </w:rPr>
        <w:t>dir. Bu belge, ne var ki, özel olarak ceza adaleti sistemi içindeki çocuk mağdur ve tanıklara odaklanmak</w:t>
      </w:r>
      <w:r w:rsidR="00B24161">
        <w:rPr>
          <w:sz w:val="22"/>
          <w:szCs w:val="22"/>
        </w:rPr>
        <w:t>tadır. Bu belgeyi, yasal reform</w:t>
      </w:r>
      <w:r w:rsidR="0029559F" w:rsidRPr="003772C4">
        <w:rPr>
          <w:sz w:val="22"/>
          <w:szCs w:val="22"/>
        </w:rPr>
        <w:t>lar, usul ve delil kuralları, çalışanların yaklaşım ve eğitimleri ile 18 ya</w:t>
      </w:r>
      <w:r w:rsidR="00DF1420" w:rsidRPr="003772C4">
        <w:rPr>
          <w:sz w:val="22"/>
          <w:szCs w:val="22"/>
        </w:rPr>
        <w:t>şından küçük mağdur ve tanıkların</w:t>
      </w:r>
      <w:r w:rsidR="0029559F" w:rsidRPr="003772C4">
        <w:rPr>
          <w:sz w:val="22"/>
          <w:szCs w:val="22"/>
        </w:rPr>
        <w:t xml:space="preserve"> etkili yardım alma hakkının geliştirilmesi aracılığıyla çocuk mağdur ve tanıklara daha çocuk-duyarlı cevaplar sağlanması için kullanışlı bir çerçeve sunan </w:t>
      </w:r>
      <w:r w:rsidR="0029559F" w:rsidRPr="003772C4">
        <w:rPr>
          <w:b/>
          <w:sz w:val="22"/>
          <w:szCs w:val="22"/>
        </w:rPr>
        <w:t xml:space="preserve">Çocuk Suç Mağduru ve Tanıklarıyla İlgili Meselelerde Adalet İçin Yol Gösterici İlkeler </w:t>
      </w:r>
      <w:r w:rsidR="0029559F" w:rsidRPr="003772C4">
        <w:rPr>
          <w:sz w:val="22"/>
          <w:szCs w:val="22"/>
        </w:rPr>
        <w:t>(2005</w:t>
      </w:r>
      <w:r w:rsidR="00B24161">
        <w:rPr>
          <w:sz w:val="22"/>
          <w:szCs w:val="22"/>
        </w:rPr>
        <w:t>)</w:t>
      </w:r>
      <w:r w:rsidR="0029559F" w:rsidRPr="003772C4">
        <w:rPr>
          <w:rStyle w:val="DipnotBavurusu"/>
          <w:sz w:val="22"/>
          <w:szCs w:val="22"/>
        </w:rPr>
        <w:footnoteReference w:id="20"/>
      </w:r>
      <w:r w:rsidR="0029559F" w:rsidRPr="003772C4">
        <w:rPr>
          <w:sz w:val="22"/>
          <w:szCs w:val="22"/>
        </w:rPr>
        <w:t xml:space="preserve"> izlemiştir. Yol </w:t>
      </w:r>
      <w:r w:rsidR="005F2001" w:rsidRPr="003772C4">
        <w:rPr>
          <w:sz w:val="22"/>
          <w:szCs w:val="22"/>
        </w:rPr>
        <w:t>Gösterici İlkeler;</w:t>
      </w:r>
      <w:r w:rsidR="0029559F" w:rsidRPr="003772C4">
        <w:rPr>
          <w:sz w:val="22"/>
          <w:szCs w:val="22"/>
        </w:rPr>
        <w:t xml:space="preserve"> çocuğun onur, ayrımcılığa uğramama haklarına ve çocuğun</w:t>
      </w:r>
      <w:r w:rsidR="005F2001" w:rsidRPr="003772C4">
        <w:rPr>
          <w:sz w:val="22"/>
          <w:szCs w:val="22"/>
        </w:rPr>
        <w:t xml:space="preserve"> en yüksek yararının </w:t>
      </w:r>
      <w:r w:rsidR="005F2001" w:rsidRPr="003772C4">
        <w:rPr>
          <w:sz w:val="22"/>
          <w:szCs w:val="22"/>
        </w:rPr>
        <w:lastRenderedPageBreak/>
        <w:t>korunmasına</w:t>
      </w:r>
      <w:r w:rsidR="0029559F" w:rsidRPr="003772C4">
        <w:rPr>
          <w:sz w:val="22"/>
          <w:szCs w:val="22"/>
        </w:rPr>
        <w:t xml:space="preserve"> (</w:t>
      </w:r>
      <w:r w:rsidR="005F2001" w:rsidRPr="003772C4">
        <w:rPr>
          <w:sz w:val="22"/>
          <w:szCs w:val="22"/>
        </w:rPr>
        <w:t>B</w:t>
      </w:r>
      <w:r w:rsidR="0029559F" w:rsidRPr="003772C4">
        <w:rPr>
          <w:sz w:val="22"/>
          <w:szCs w:val="22"/>
        </w:rPr>
        <w:t>una korunma hakkı</w:t>
      </w:r>
      <w:r w:rsidR="005F2001" w:rsidRPr="003772C4">
        <w:rPr>
          <w:rStyle w:val="DipnotBavurusu"/>
          <w:sz w:val="22"/>
          <w:szCs w:val="22"/>
        </w:rPr>
        <w:footnoteReference w:id="21"/>
      </w:r>
      <w:r w:rsidR="0029559F" w:rsidRPr="003772C4">
        <w:rPr>
          <w:sz w:val="22"/>
          <w:szCs w:val="22"/>
        </w:rPr>
        <w:t xml:space="preserve"> ve </w:t>
      </w:r>
      <w:r w:rsidR="005F2001" w:rsidRPr="003772C4">
        <w:rPr>
          <w:sz w:val="22"/>
          <w:szCs w:val="22"/>
        </w:rPr>
        <w:t>uyumlu bir gelişim olanağına sahip olma hakkı</w:t>
      </w:r>
      <w:r w:rsidR="005F2001" w:rsidRPr="003772C4">
        <w:rPr>
          <w:rStyle w:val="DipnotBavurusu"/>
          <w:sz w:val="22"/>
          <w:szCs w:val="22"/>
        </w:rPr>
        <w:footnoteReference w:id="22"/>
      </w:r>
      <w:r w:rsidR="005F2001" w:rsidRPr="003772C4">
        <w:rPr>
          <w:sz w:val="22"/>
          <w:szCs w:val="22"/>
        </w:rPr>
        <w:t xml:space="preserve"> da </w:t>
      </w:r>
      <w:r w:rsidR="004F3E01" w:rsidRPr="003772C4">
        <w:rPr>
          <w:sz w:val="22"/>
          <w:szCs w:val="22"/>
        </w:rPr>
        <w:t>dâhildir</w:t>
      </w:r>
      <w:r w:rsidR="005F2001" w:rsidRPr="003772C4">
        <w:rPr>
          <w:sz w:val="22"/>
          <w:szCs w:val="22"/>
        </w:rPr>
        <w:t>.), görüşlerini ifade etme ve adli süreçlerdekiler de dahil olmak üzere hayatını etkileyecek kararlara katkıda bu</w:t>
      </w:r>
      <w:r w:rsidR="00B24161">
        <w:rPr>
          <w:sz w:val="22"/>
          <w:szCs w:val="22"/>
        </w:rPr>
        <w:t>lunma ve bu görüşlerin dikkate</w:t>
      </w:r>
      <w:r w:rsidR="005F2001" w:rsidRPr="003772C4">
        <w:rPr>
          <w:sz w:val="22"/>
          <w:szCs w:val="22"/>
        </w:rPr>
        <w:t xml:space="preserve"> alınması hakkını içeren katılım hakkı </w:t>
      </w:r>
      <w:r w:rsidR="005F2001" w:rsidRPr="00B24161">
        <w:rPr>
          <w:sz w:val="22"/>
          <w:szCs w:val="22"/>
        </w:rPr>
        <w:t>genel-keser</w:t>
      </w:r>
      <w:r w:rsidR="00DF1420" w:rsidRPr="00B24161">
        <w:rPr>
          <w:sz w:val="22"/>
          <w:szCs w:val="22"/>
        </w:rPr>
        <w:t xml:space="preserve"> ilkelerini</w:t>
      </w:r>
      <w:r w:rsidR="00DF1420" w:rsidRPr="003772C4">
        <w:rPr>
          <w:sz w:val="22"/>
          <w:szCs w:val="22"/>
        </w:rPr>
        <w:t xml:space="preserve"> tanır ve bu ilkele</w:t>
      </w:r>
      <w:r w:rsidR="005F2001" w:rsidRPr="003772C4">
        <w:rPr>
          <w:sz w:val="22"/>
          <w:szCs w:val="22"/>
        </w:rPr>
        <w:t xml:space="preserve">re dayanır. </w:t>
      </w:r>
    </w:p>
    <w:p w:rsidR="005F2001" w:rsidRPr="003772C4" w:rsidRDefault="005F2001" w:rsidP="00DF1420">
      <w:pPr>
        <w:pStyle w:val="Gvdemetni1"/>
        <w:shd w:val="clear" w:color="auto" w:fill="auto"/>
        <w:spacing w:before="0" w:after="0" w:line="240" w:lineRule="auto"/>
        <w:ind w:right="20" w:firstLine="0"/>
        <w:rPr>
          <w:sz w:val="22"/>
          <w:szCs w:val="22"/>
        </w:rPr>
      </w:pPr>
    </w:p>
    <w:p w:rsidR="005F2001" w:rsidRPr="003772C4" w:rsidRDefault="005F2001" w:rsidP="00DF1420">
      <w:pPr>
        <w:pStyle w:val="Gvdemetni1"/>
        <w:shd w:val="clear" w:color="auto" w:fill="auto"/>
        <w:spacing w:before="0" w:after="0" w:line="240" w:lineRule="auto"/>
        <w:ind w:left="567" w:right="20" w:firstLine="709"/>
        <w:rPr>
          <w:sz w:val="22"/>
          <w:szCs w:val="22"/>
        </w:rPr>
      </w:pPr>
      <w:r w:rsidRPr="003772C4">
        <w:rPr>
          <w:sz w:val="22"/>
          <w:szCs w:val="22"/>
        </w:rPr>
        <w:t>Yol</w:t>
      </w:r>
      <w:r w:rsidR="00DF1420" w:rsidRPr="003772C4">
        <w:rPr>
          <w:sz w:val="22"/>
          <w:szCs w:val="22"/>
        </w:rPr>
        <w:t xml:space="preserve"> Gösterici İlkeler iki önemli ta</w:t>
      </w:r>
      <w:r w:rsidRPr="003772C4">
        <w:rPr>
          <w:sz w:val="22"/>
          <w:szCs w:val="22"/>
        </w:rPr>
        <w:t>nım içermektedir: bunlardan ilki, işleri bağlamında suç mağduru ve tanığı çocuklarla ilişki içinde olan ve bu n</w:t>
      </w:r>
      <w:r w:rsidR="00015FAA" w:rsidRPr="003772C4">
        <w:rPr>
          <w:sz w:val="22"/>
          <w:szCs w:val="22"/>
        </w:rPr>
        <w:t>edenle Yol Gösterici İlkeler’in</w:t>
      </w:r>
      <w:r w:rsidRPr="003772C4">
        <w:rPr>
          <w:sz w:val="22"/>
          <w:szCs w:val="22"/>
        </w:rPr>
        <w:t xml:space="preserve"> kendilerine uygulanabileceği “çalışanlar”dır. Bunlara, çocuk mağdurların savunucuları ve destekleyicileri, çocuk koruma hizmeti uygulayıcıları, çocuk esirgeme kurumu personeli, savcılar ve savunma avukatları, diplomatik</w:t>
      </w:r>
      <w:r w:rsidR="00B24161">
        <w:rPr>
          <w:sz w:val="22"/>
          <w:szCs w:val="22"/>
        </w:rPr>
        <w:t xml:space="preserve"> çalışanlar ve konsolosluk</w:t>
      </w:r>
      <w:r w:rsidRPr="003772C4">
        <w:rPr>
          <w:sz w:val="22"/>
          <w:szCs w:val="22"/>
        </w:rPr>
        <w:t xml:space="preserve"> çalışanlar</w:t>
      </w:r>
      <w:r w:rsidR="00B24161">
        <w:rPr>
          <w:sz w:val="22"/>
          <w:szCs w:val="22"/>
        </w:rPr>
        <w:t>ı</w:t>
      </w:r>
      <w:r w:rsidRPr="003772C4">
        <w:rPr>
          <w:sz w:val="22"/>
          <w:szCs w:val="22"/>
        </w:rPr>
        <w:t xml:space="preserve">, ev içi şiddet programı çalışanları, </w:t>
      </w:r>
      <w:r w:rsidR="00B24161" w:rsidRPr="003772C4">
        <w:rPr>
          <w:sz w:val="22"/>
          <w:szCs w:val="22"/>
        </w:rPr>
        <w:t>hâkimler</w:t>
      </w:r>
      <w:r w:rsidRPr="003772C4">
        <w:rPr>
          <w:sz w:val="22"/>
          <w:szCs w:val="22"/>
        </w:rPr>
        <w:t xml:space="preserve">, kolluk kuvvetleri, tıp ve ruh sağlığı çalışanları ve sosyal görevliler dâhildir. </w:t>
      </w:r>
    </w:p>
    <w:p w:rsidR="0098038A" w:rsidRPr="003772C4" w:rsidRDefault="0098038A" w:rsidP="00606CA7">
      <w:pPr>
        <w:pStyle w:val="Gvdemetni1"/>
        <w:shd w:val="clear" w:color="auto" w:fill="auto"/>
        <w:spacing w:before="0" w:after="0" w:line="240" w:lineRule="auto"/>
        <w:ind w:left="1068" w:right="20" w:firstLine="0"/>
      </w:pPr>
    </w:p>
    <w:p w:rsidR="006B4000" w:rsidRPr="003772C4" w:rsidRDefault="005F2001" w:rsidP="004F3E01">
      <w:pPr>
        <w:pStyle w:val="Gvdemetni1"/>
        <w:pBdr>
          <w:bottom w:val="single" w:sz="6" w:space="3" w:color="auto"/>
        </w:pBdr>
        <w:shd w:val="clear" w:color="auto" w:fill="auto"/>
        <w:spacing w:before="0" w:after="0" w:line="240" w:lineRule="auto"/>
        <w:ind w:left="567" w:firstLine="709"/>
        <w:rPr>
          <w:sz w:val="22"/>
          <w:szCs w:val="22"/>
        </w:rPr>
      </w:pPr>
      <w:r w:rsidRPr="003772C4">
        <w:rPr>
          <w:sz w:val="22"/>
          <w:szCs w:val="22"/>
        </w:rPr>
        <w:t>İkinc</w:t>
      </w:r>
      <w:r w:rsidR="006B4000" w:rsidRPr="003772C4">
        <w:rPr>
          <w:sz w:val="22"/>
          <w:szCs w:val="22"/>
        </w:rPr>
        <w:t>isi</w:t>
      </w:r>
      <w:r w:rsidR="00DF1420" w:rsidRPr="003772C4">
        <w:rPr>
          <w:sz w:val="22"/>
          <w:szCs w:val="22"/>
        </w:rPr>
        <w:t>,</w:t>
      </w:r>
      <w:r w:rsidR="006B4000" w:rsidRPr="003772C4">
        <w:rPr>
          <w:sz w:val="22"/>
          <w:szCs w:val="22"/>
        </w:rPr>
        <w:t xml:space="preserve"> </w:t>
      </w:r>
      <w:r w:rsidRPr="003772C4">
        <w:rPr>
          <w:sz w:val="22"/>
          <w:szCs w:val="22"/>
        </w:rPr>
        <w:t>“adalet süreci”</w:t>
      </w:r>
      <w:r w:rsidR="006B4000" w:rsidRPr="003772C4">
        <w:rPr>
          <w:sz w:val="22"/>
          <w:szCs w:val="22"/>
        </w:rPr>
        <w:t xml:space="preserve"> tanımı oldukça kapsayıcıdır</w:t>
      </w:r>
      <w:r w:rsidRPr="003772C4">
        <w:rPr>
          <w:sz w:val="22"/>
          <w:szCs w:val="22"/>
        </w:rPr>
        <w:t xml:space="preserve">. </w:t>
      </w:r>
      <w:r w:rsidR="006B4000" w:rsidRPr="003772C4">
        <w:rPr>
          <w:sz w:val="22"/>
          <w:szCs w:val="22"/>
        </w:rPr>
        <w:t>Bir suçun belirlenmesini, şikayette bulunulması</w:t>
      </w:r>
      <w:r w:rsidR="00DF1420" w:rsidRPr="003772C4">
        <w:rPr>
          <w:sz w:val="22"/>
          <w:szCs w:val="22"/>
        </w:rPr>
        <w:t>nı</w:t>
      </w:r>
      <w:r w:rsidR="006B4000" w:rsidRPr="003772C4">
        <w:rPr>
          <w:sz w:val="22"/>
          <w:szCs w:val="22"/>
        </w:rPr>
        <w:t>, soruşturmayı, kovuşturma ve yargılamayı, yargılama sonrası usulleri</w:t>
      </w:r>
      <w:r w:rsidR="00DF1420" w:rsidRPr="003772C4">
        <w:rPr>
          <w:sz w:val="22"/>
          <w:szCs w:val="22"/>
        </w:rPr>
        <w:t xml:space="preserve"> kapsar ve kavram hem yetişkin hem</w:t>
      </w:r>
      <w:r w:rsidR="006B4000" w:rsidRPr="003772C4">
        <w:rPr>
          <w:sz w:val="22"/>
          <w:szCs w:val="22"/>
        </w:rPr>
        <w:t xml:space="preserve"> de çocukları ele alan ve ceza adaleti idaresi sistemi ister resmi ister gayri resmi geleneksel olarak yürütülsün ulusal, bölgesel, uluslararası ceza adaleti sistemine uygulanır.</w:t>
      </w:r>
    </w:p>
    <w:p w:rsidR="00DF1420" w:rsidRPr="003772C4" w:rsidRDefault="00DF1420" w:rsidP="004F3E01">
      <w:pPr>
        <w:pStyle w:val="Gvdemetni1"/>
        <w:pBdr>
          <w:bottom w:val="single" w:sz="6" w:space="3" w:color="auto"/>
        </w:pBdr>
        <w:shd w:val="clear" w:color="auto" w:fill="auto"/>
        <w:spacing w:before="0" w:after="0" w:line="240" w:lineRule="auto"/>
        <w:ind w:left="567" w:firstLine="709"/>
        <w:rPr>
          <w:sz w:val="22"/>
          <w:szCs w:val="22"/>
        </w:rPr>
      </w:pPr>
    </w:p>
    <w:p w:rsidR="004F3E01" w:rsidRDefault="004F3E01" w:rsidP="004F3E01">
      <w:pPr>
        <w:pStyle w:val="Gvdemetni1"/>
        <w:pBdr>
          <w:bottom w:val="single" w:sz="6" w:space="4" w:color="auto"/>
        </w:pBdr>
        <w:shd w:val="clear" w:color="auto" w:fill="auto"/>
        <w:spacing w:before="0" w:after="0" w:line="240" w:lineRule="auto"/>
        <w:ind w:left="567" w:firstLine="0"/>
        <w:rPr>
          <w:rFonts w:ascii="Arial" w:hAnsi="Arial" w:cs="Arial"/>
          <w:sz w:val="20"/>
          <w:szCs w:val="20"/>
        </w:rPr>
      </w:pPr>
    </w:p>
    <w:p w:rsidR="00B24161" w:rsidRDefault="004F3E01" w:rsidP="004F3E01">
      <w:pPr>
        <w:pStyle w:val="Gvdemetni1"/>
        <w:pBdr>
          <w:bottom w:val="single" w:sz="6" w:space="4" w:color="auto"/>
        </w:pBdr>
        <w:shd w:val="clear" w:color="auto" w:fill="auto"/>
        <w:tabs>
          <w:tab w:val="left" w:pos="1276"/>
        </w:tabs>
        <w:spacing w:before="0" w:after="0" w:line="240" w:lineRule="auto"/>
        <w:ind w:left="567" w:firstLine="0"/>
        <w:rPr>
          <w:rFonts w:ascii="Arial" w:hAnsi="Arial" w:cs="Arial"/>
          <w:sz w:val="20"/>
          <w:szCs w:val="20"/>
        </w:rPr>
      </w:pPr>
      <w:r>
        <w:rPr>
          <w:rFonts w:ascii="Arial" w:hAnsi="Arial" w:cs="Arial"/>
          <w:sz w:val="20"/>
          <w:szCs w:val="20"/>
        </w:rPr>
        <w:tab/>
      </w:r>
      <w:r w:rsidR="006B4000" w:rsidRPr="003772C4">
        <w:rPr>
          <w:rFonts w:ascii="Arial" w:hAnsi="Arial" w:cs="Arial"/>
          <w:sz w:val="20"/>
          <w:szCs w:val="20"/>
        </w:rPr>
        <w:t xml:space="preserve">Yol Gösterici İlke 6: “Yol gösterici ilkeler aynı zamanda onarıcı adalet gibi </w:t>
      </w:r>
      <w:r w:rsidR="00B24161" w:rsidRPr="003772C4">
        <w:rPr>
          <w:rFonts w:ascii="Arial" w:hAnsi="Arial" w:cs="Arial"/>
          <w:sz w:val="20"/>
          <w:szCs w:val="20"/>
        </w:rPr>
        <w:t>gayri resmi</w:t>
      </w:r>
      <w:r w:rsidR="006B4000" w:rsidRPr="003772C4">
        <w:rPr>
          <w:rFonts w:ascii="Arial" w:hAnsi="Arial" w:cs="Arial"/>
          <w:sz w:val="20"/>
          <w:szCs w:val="20"/>
        </w:rPr>
        <w:t xml:space="preserve"> ve geleneksel adalet sistemlerindeki süreçlere ve velayet, boşanma, evlat edinme, çocuğun korunması, ruh sağlığı, vatandaşlık, göç ve </w:t>
      </w:r>
      <w:r w:rsidR="004900B5" w:rsidRPr="003772C4">
        <w:rPr>
          <w:rFonts w:ascii="Arial" w:hAnsi="Arial" w:cs="Arial"/>
          <w:sz w:val="20"/>
          <w:szCs w:val="20"/>
        </w:rPr>
        <w:t>mülteci hukuku dâhil olmak ve bunlarla kısıtlı olmamak üzere hukukun cezai olmayan alanlarında da uygulanacaktır.”</w:t>
      </w:r>
    </w:p>
    <w:p w:rsidR="004F3E01" w:rsidRDefault="004F3E01" w:rsidP="004F3E01">
      <w:pPr>
        <w:pStyle w:val="Gvdemetni1"/>
        <w:pBdr>
          <w:bottom w:val="single" w:sz="6" w:space="4" w:color="auto"/>
        </w:pBdr>
        <w:shd w:val="clear" w:color="auto" w:fill="auto"/>
        <w:spacing w:before="0" w:after="0" w:line="240" w:lineRule="auto"/>
        <w:ind w:left="567" w:firstLine="0"/>
        <w:rPr>
          <w:rFonts w:ascii="Arial" w:hAnsi="Arial" w:cs="Arial"/>
          <w:sz w:val="20"/>
          <w:szCs w:val="20"/>
        </w:rPr>
      </w:pPr>
    </w:p>
    <w:p w:rsidR="00B24161" w:rsidRDefault="00B24161" w:rsidP="00B24161">
      <w:pPr>
        <w:pStyle w:val="Gvdemetni1"/>
        <w:shd w:val="clear" w:color="auto" w:fill="auto"/>
        <w:spacing w:before="0" w:after="0" w:line="240" w:lineRule="auto"/>
        <w:ind w:left="567" w:right="238" w:firstLine="709"/>
        <w:rPr>
          <w:sz w:val="22"/>
          <w:szCs w:val="22"/>
        </w:rPr>
      </w:pPr>
    </w:p>
    <w:p w:rsidR="004900B5" w:rsidRPr="003772C4" w:rsidRDefault="004900B5" w:rsidP="004F3E01">
      <w:pPr>
        <w:pStyle w:val="Gvdemetni1"/>
        <w:shd w:val="clear" w:color="auto" w:fill="auto"/>
        <w:spacing w:before="0" w:after="0" w:line="240" w:lineRule="auto"/>
        <w:ind w:left="567" w:firstLine="709"/>
        <w:rPr>
          <w:sz w:val="22"/>
          <w:szCs w:val="22"/>
        </w:rPr>
      </w:pPr>
      <w:r w:rsidRPr="003772C4">
        <w:rPr>
          <w:sz w:val="22"/>
          <w:szCs w:val="22"/>
        </w:rPr>
        <w:t xml:space="preserve">UNICEF ve Uluslararası Sosyal Hizmetler tarafından, Anne-Baba Bakımından Yoksun Çocuklar STK çalışma grubuyla işbirliği içinde hazırlanmakta olan </w:t>
      </w:r>
      <w:r w:rsidRPr="003772C4">
        <w:rPr>
          <w:b/>
          <w:sz w:val="22"/>
          <w:szCs w:val="22"/>
        </w:rPr>
        <w:t xml:space="preserve">Anne-baba Bakımından Yoksun Çocukların Korunması ve Alternatif Bakımı İçin Kılavuz İlkeler </w:t>
      </w:r>
      <w:r w:rsidRPr="003772C4">
        <w:rPr>
          <w:sz w:val="22"/>
          <w:szCs w:val="22"/>
        </w:rPr>
        <w:t>de gelecekte bağlantılı olabilir. 5 Aralık 2006’da kapsamlı bir taslak oluşturulmuştur ve bu alternatif bakım ve çocuğun korunmasıyla ilişkili bazı ilkeler içermektedir.</w:t>
      </w:r>
    </w:p>
    <w:p w:rsidR="004900B5" w:rsidRPr="003772C4" w:rsidRDefault="004900B5" w:rsidP="00606CA7">
      <w:pPr>
        <w:pStyle w:val="Gvdemetni1"/>
        <w:shd w:val="clear" w:color="auto" w:fill="auto"/>
        <w:spacing w:before="0" w:after="0" w:line="240" w:lineRule="auto"/>
        <w:ind w:left="1066" w:right="238" w:firstLine="0"/>
        <w:rPr>
          <w:sz w:val="22"/>
          <w:szCs w:val="22"/>
        </w:rPr>
      </w:pPr>
    </w:p>
    <w:p w:rsidR="00DF1420" w:rsidRPr="003772C4" w:rsidRDefault="00DF1420" w:rsidP="00606CA7">
      <w:pPr>
        <w:pStyle w:val="Gvdemetni1"/>
        <w:shd w:val="clear" w:color="auto" w:fill="auto"/>
        <w:spacing w:before="0" w:after="0" w:line="240" w:lineRule="auto"/>
        <w:ind w:left="1066" w:right="238" w:firstLine="0"/>
        <w:rPr>
          <w:sz w:val="22"/>
          <w:szCs w:val="22"/>
        </w:rPr>
      </w:pPr>
    </w:p>
    <w:p w:rsidR="00DF1420" w:rsidRPr="003772C4" w:rsidRDefault="00DF1420" w:rsidP="00B24161">
      <w:pPr>
        <w:pStyle w:val="Gvdemetni1"/>
        <w:shd w:val="clear" w:color="auto" w:fill="auto"/>
        <w:spacing w:before="0" w:after="0" w:line="240" w:lineRule="auto"/>
        <w:ind w:left="567" w:right="238" w:hanging="142"/>
        <w:rPr>
          <w:sz w:val="22"/>
          <w:szCs w:val="22"/>
        </w:rPr>
      </w:pPr>
    </w:p>
    <w:p w:rsidR="004F3E01" w:rsidRDefault="004900B5" w:rsidP="004F3E01">
      <w:pPr>
        <w:pStyle w:val="Balk2"/>
        <w:numPr>
          <w:ilvl w:val="0"/>
          <w:numId w:val="19"/>
        </w:numPr>
        <w:spacing w:before="0" w:line="240" w:lineRule="auto"/>
        <w:jc w:val="both"/>
        <w:rPr>
          <w:rFonts w:ascii="Arial" w:hAnsi="Arial" w:cs="Arial"/>
          <w:color w:val="auto"/>
        </w:rPr>
      </w:pPr>
      <w:bookmarkStart w:id="73" w:name="_Toc309912078"/>
      <w:r w:rsidRPr="003772C4">
        <w:rPr>
          <w:rFonts w:ascii="Arial" w:hAnsi="Arial" w:cs="Arial"/>
          <w:color w:val="auto"/>
        </w:rPr>
        <w:t>GENEL BAKI</w:t>
      </w:r>
      <w:r w:rsidR="004F3E01">
        <w:rPr>
          <w:rFonts w:ascii="Arial" w:hAnsi="Arial" w:cs="Arial"/>
          <w:color w:val="auto"/>
        </w:rPr>
        <w:t>Ş</w:t>
      </w:r>
      <w:bookmarkEnd w:id="73"/>
    </w:p>
    <w:p w:rsidR="004F3E01" w:rsidRDefault="004F3E01" w:rsidP="004F3E01">
      <w:pPr>
        <w:pBdr>
          <w:bottom w:val="single" w:sz="6" w:space="1" w:color="auto"/>
        </w:pBdr>
      </w:pPr>
    </w:p>
    <w:p w:rsidR="008A0C9C" w:rsidRPr="003772C4" w:rsidRDefault="008A0C9C" w:rsidP="00571EC5">
      <w:pPr>
        <w:pStyle w:val="Gvdemetni90"/>
        <w:shd w:val="clear" w:color="auto" w:fill="auto"/>
        <w:spacing w:line="240" w:lineRule="auto"/>
        <w:ind w:left="708" w:right="20" w:firstLine="568"/>
        <w:jc w:val="both"/>
        <w:rPr>
          <w:sz w:val="20"/>
          <w:szCs w:val="20"/>
        </w:rPr>
      </w:pPr>
      <w:r w:rsidRPr="003772C4">
        <w:rPr>
          <w:sz w:val="20"/>
          <w:szCs w:val="20"/>
        </w:rPr>
        <w:t>Cezaevi nüf</w:t>
      </w:r>
      <w:r w:rsidR="00B24161">
        <w:rPr>
          <w:sz w:val="20"/>
          <w:szCs w:val="20"/>
        </w:rPr>
        <w:t>u</w:t>
      </w:r>
      <w:r w:rsidRPr="003772C4">
        <w:rPr>
          <w:sz w:val="20"/>
          <w:szCs w:val="20"/>
        </w:rPr>
        <w:t xml:space="preserve">sunun, özgürlüğü bağlayıcı olmayan cezalara </w:t>
      </w:r>
      <w:r w:rsidR="00B24161" w:rsidRPr="003772C4">
        <w:rPr>
          <w:sz w:val="20"/>
          <w:szCs w:val="20"/>
        </w:rPr>
        <w:t>mahkûm</w:t>
      </w:r>
      <w:r w:rsidRPr="003772C4">
        <w:rPr>
          <w:sz w:val="20"/>
          <w:szCs w:val="20"/>
        </w:rPr>
        <w:t xml:space="preserve"> edilmiş suçluların ve değerlendirilmekte olan ceza adaleti sisteminin genel kapasitesine dair genel bir bakış sağlayan kilit ceza adaleti istatistiksel verilerinin toplanmasına dair </w:t>
      </w:r>
      <w:r w:rsidR="00B24161" w:rsidRPr="003772C4">
        <w:rPr>
          <w:sz w:val="20"/>
          <w:szCs w:val="20"/>
        </w:rPr>
        <w:t>kılavuzluk</w:t>
      </w:r>
      <w:r w:rsidRPr="003772C4">
        <w:rPr>
          <w:sz w:val="20"/>
          <w:szCs w:val="20"/>
        </w:rPr>
        <w:t xml:space="preserve"> için lütfen </w:t>
      </w:r>
      <w:r w:rsidR="00B24161">
        <w:rPr>
          <w:b/>
          <w:sz w:val="20"/>
          <w:szCs w:val="20"/>
        </w:rPr>
        <w:t>Genel-Keser Konular</w:t>
      </w:r>
      <w:r w:rsidRPr="003772C4">
        <w:rPr>
          <w:b/>
          <w:sz w:val="20"/>
          <w:szCs w:val="20"/>
        </w:rPr>
        <w:t>: Ceza Adaleti Bilgisi</w:t>
      </w:r>
      <w:r w:rsidRPr="003772C4">
        <w:rPr>
          <w:sz w:val="20"/>
          <w:szCs w:val="20"/>
        </w:rPr>
        <w:t>’ne bakınız.</w:t>
      </w:r>
    </w:p>
    <w:p w:rsidR="00DF1420" w:rsidRPr="003772C4" w:rsidRDefault="00DF1420" w:rsidP="00DF1420">
      <w:pPr>
        <w:pStyle w:val="Gvdemetni90"/>
        <w:shd w:val="clear" w:color="auto" w:fill="auto"/>
        <w:spacing w:line="240" w:lineRule="auto"/>
        <w:ind w:left="708" w:right="20" w:firstLine="508"/>
        <w:jc w:val="both"/>
        <w:rPr>
          <w:sz w:val="20"/>
          <w:szCs w:val="20"/>
        </w:rPr>
      </w:pPr>
    </w:p>
    <w:p w:rsidR="00DF1420" w:rsidRPr="003772C4" w:rsidRDefault="008A0C9C" w:rsidP="00B24161">
      <w:pPr>
        <w:pStyle w:val="Gvdemetni90"/>
        <w:shd w:val="clear" w:color="auto" w:fill="auto"/>
        <w:spacing w:line="240" w:lineRule="auto"/>
        <w:ind w:left="709" w:right="20" w:firstLine="508"/>
        <w:jc w:val="both"/>
        <w:rPr>
          <w:sz w:val="20"/>
          <w:szCs w:val="20"/>
        </w:rPr>
      </w:pPr>
      <w:r w:rsidRPr="003772C4">
        <w:rPr>
          <w:sz w:val="20"/>
          <w:szCs w:val="20"/>
        </w:rPr>
        <w:t xml:space="preserve">Aşağıda bu araca özgü ek göstergeler listelenmiştir. Bazı ülkelerde bu bilgiler mevcut olmayabilir. Bunları elde etmek zaman alabileceğinden bunları önceden talep etmek tavsiye edilir: </w:t>
      </w:r>
    </w:p>
    <w:p w:rsidR="008A0C9C" w:rsidRPr="003772C4" w:rsidRDefault="008A0C9C"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Adalet Bakanlığı Raporları</w:t>
      </w:r>
    </w:p>
    <w:p w:rsidR="008A0C9C" w:rsidRPr="003772C4" w:rsidRDefault="008A0C9C"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Ulusal Çocuk Koruma Kayıtlarında yer alan çocuk mağduri</w:t>
      </w:r>
      <w:r w:rsidR="00DF1420" w:rsidRPr="003772C4">
        <w:rPr>
          <w:sz w:val="20"/>
          <w:szCs w:val="20"/>
        </w:rPr>
        <w:t>yeti raporları da dâhil olmak üz</w:t>
      </w:r>
      <w:r w:rsidRPr="003772C4">
        <w:rPr>
          <w:sz w:val="20"/>
          <w:szCs w:val="20"/>
        </w:rPr>
        <w:t>ere Kadın ve Çocuk Bakanlığı Raporları</w:t>
      </w:r>
    </w:p>
    <w:p w:rsidR="008A0C9C" w:rsidRPr="003772C4" w:rsidRDefault="008A0C9C"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Çocuk Adalet Kurulları Raporları</w:t>
      </w:r>
    </w:p>
    <w:p w:rsidR="008A0C9C" w:rsidRPr="003772C4" w:rsidRDefault="008A0C9C"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Kovuşturma, cezaevi ve şartlı tahliye dâhil olmak üzere ceza sistemi raporları</w:t>
      </w:r>
    </w:p>
    <w:p w:rsidR="008A0C9C" w:rsidRPr="003772C4" w:rsidRDefault="008A0C9C"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Ulusal polis suç raporları</w:t>
      </w:r>
    </w:p>
    <w:p w:rsidR="008A0C9C" w:rsidRPr="003772C4" w:rsidRDefault="008A0C9C"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lastRenderedPageBreak/>
        <w:t>Yıllık mahkeme raporları</w:t>
      </w:r>
    </w:p>
    <w:p w:rsidR="008A0C9C" w:rsidRPr="003772C4" w:rsidRDefault="00851B55"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Esirgeme Müdürlüğü/Sosyal İşler Bakanlığı Raporları</w:t>
      </w:r>
    </w:p>
    <w:p w:rsidR="00851B55" w:rsidRPr="003772C4" w:rsidRDefault="00851B55"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İnsan Hakları Komisyonu raporları veya çocuk ombudsmanı raporu</w:t>
      </w:r>
    </w:p>
    <w:p w:rsidR="00851B55" w:rsidRPr="003772C4" w:rsidRDefault="00851B55"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Mağdur anketleri</w:t>
      </w:r>
    </w:p>
    <w:p w:rsidR="00851B55" w:rsidRPr="003772C4" w:rsidRDefault="00851B55"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Çocuk mağdurlara travma danışmanlığı veya tecavüz krizi danışmanlığı gibi destek hizmeti sunan kuruluşların raporları</w:t>
      </w:r>
    </w:p>
    <w:p w:rsidR="00851B55" w:rsidRPr="003772C4" w:rsidRDefault="00851B55" w:rsidP="00B24161">
      <w:pPr>
        <w:pStyle w:val="Gvdemetni90"/>
        <w:numPr>
          <w:ilvl w:val="0"/>
          <w:numId w:val="20"/>
        </w:numPr>
        <w:shd w:val="clear" w:color="auto" w:fill="auto"/>
        <w:spacing w:line="240" w:lineRule="auto"/>
        <w:ind w:left="714" w:hanging="5"/>
        <w:jc w:val="both"/>
        <w:rPr>
          <w:sz w:val="20"/>
          <w:szCs w:val="20"/>
        </w:rPr>
      </w:pPr>
      <w:r w:rsidRPr="003772C4">
        <w:rPr>
          <w:sz w:val="20"/>
          <w:szCs w:val="20"/>
        </w:rPr>
        <w:t>Bağışçı raporları</w:t>
      </w:r>
    </w:p>
    <w:p w:rsidR="00851B55" w:rsidRPr="003772C4" w:rsidRDefault="00851B55" w:rsidP="00606CA7">
      <w:pPr>
        <w:pStyle w:val="Gvdemetni90"/>
        <w:shd w:val="clear" w:color="auto" w:fill="auto"/>
        <w:tabs>
          <w:tab w:val="left" w:pos="720"/>
        </w:tabs>
        <w:spacing w:line="240" w:lineRule="auto"/>
        <w:ind w:left="714" w:firstLine="0"/>
        <w:jc w:val="both"/>
        <w:rPr>
          <w:sz w:val="20"/>
          <w:szCs w:val="20"/>
        </w:rPr>
      </w:pPr>
    </w:p>
    <w:p w:rsidR="00851B55" w:rsidRPr="003772C4" w:rsidRDefault="00721B43" w:rsidP="00DF1420">
      <w:pPr>
        <w:pStyle w:val="Gvdemetni90"/>
        <w:shd w:val="clear" w:color="auto" w:fill="auto"/>
        <w:spacing w:line="240" w:lineRule="auto"/>
        <w:ind w:left="709" w:right="20" w:firstLine="567"/>
        <w:jc w:val="both"/>
        <w:rPr>
          <w:sz w:val="20"/>
          <w:szCs w:val="20"/>
        </w:rPr>
      </w:pPr>
      <w:r w:rsidRPr="003772C4">
        <w:rPr>
          <w:sz w:val="20"/>
          <w:szCs w:val="20"/>
        </w:rPr>
        <w:t xml:space="preserve">Adalet Bakanlığı, Sosyal Yardım Bakanlığı, </w:t>
      </w:r>
      <w:r w:rsidR="00DF1420" w:rsidRPr="003772C4">
        <w:rPr>
          <w:sz w:val="20"/>
          <w:szCs w:val="20"/>
        </w:rPr>
        <w:t>Kadın ve Çocuk İşleri Bakanlığı;</w:t>
      </w:r>
      <w:r w:rsidRPr="003772C4">
        <w:rPr>
          <w:sz w:val="20"/>
          <w:szCs w:val="20"/>
        </w:rPr>
        <w:t xml:space="preserve"> travma, çocuklara karşı </w:t>
      </w:r>
      <w:r w:rsidR="00B24161" w:rsidRPr="003772C4">
        <w:rPr>
          <w:sz w:val="20"/>
          <w:szCs w:val="20"/>
        </w:rPr>
        <w:t>istismar</w:t>
      </w:r>
      <w:r w:rsidRPr="003772C4">
        <w:rPr>
          <w:sz w:val="20"/>
          <w:szCs w:val="20"/>
        </w:rPr>
        <w:t xml:space="preserve"> ve şiddetle ilgilenen sağlık personeli, kıdemli şartlı tahliye memurları, hâ</w:t>
      </w:r>
      <w:r w:rsidR="00DF1420" w:rsidRPr="003772C4">
        <w:rPr>
          <w:sz w:val="20"/>
          <w:szCs w:val="20"/>
        </w:rPr>
        <w:t>k</w:t>
      </w:r>
      <w:r w:rsidRPr="003772C4">
        <w:rPr>
          <w:sz w:val="20"/>
          <w:szCs w:val="20"/>
        </w:rPr>
        <w:t>imler, kanunla kurulmuş veya kurulmamış çocuk koruma kuruluşları, siv</w:t>
      </w:r>
      <w:r w:rsidR="00DF1420" w:rsidRPr="003772C4">
        <w:rPr>
          <w:sz w:val="20"/>
          <w:szCs w:val="20"/>
        </w:rPr>
        <w:t>il toplum kuruluşları ve bağış kuruluş</w:t>
      </w:r>
      <w:r w:rsidRPr="003772C4">
        <w:rPr>
          <w:sz w:val="20"/>
          <w:szCs w:val="20"/>
        </w:rPr>
        <w:t xml:space="preserve">larının dâhil olduğu geniş bir grup kişi ilgili bilgileri sağlayabilir. </w:t>
      </w:r>
    </w:p>
    <w:p w:rsidR="00992662" w:rsidRPr="003772C4" w:rsidRDefault="00992662" w:rsidP="00DF1420">
      <w:pPr>
        <w:pStyle w:val="Gvdemetni90"/>
        <w:shd w:val="clear" w:color="auto" w:fill="auto"/>
        <w:spacing w:line="240" w:lineRule="auto"/>
        <w:ind w:left="709" w:right="20" w:firstLine="567"/>
        <w:jc w:val="both"/>
        <w:rPr>
          <w:sz w:val="20"/>
          <w:szCs w:val="20"/>
        </w:rPr>
      </w:pPr>
    </w:p>
    <w:p w:rsidR="00721B43" w:rsidRPr="003772C4" w:rsidRDefault="00721B43" w:rsidP="00992662">
      <w:pPr>
        <w:pStyle w:val="Gvdemetni90"/>
        <w:pBdr>
          <w:bottom w:val="single" w:sz="6" w:space="1" w:color="auto"/>
        </w:pBdr>
        <w:shd w:val="clear" w:color="auto" w:fill="auto"/>
        <w:spacing w:line="240" w:lineRule="auto"/>
        <w:ind w:left="709" w:right="20" w:firstLine="567"/>
        <w:jc w:val="both"/>
        <w:rPr>
          <w:sz w:val="20"/>
          <w:szCs w:val="20"/>
        </w:rPr>
      </w:pPr>
      <w:r w:rsidRPr="003772C4">
        <w:rPr>
          <w:sz w:val="20"/>
          <w:szCs w:val="20"/>
        </w:rPr>
        <w:t>Çocuk mağduriyet oranlarını doğru bir şekilde yansıtan</w:t>
      </w:r>
      <w:r w:rsidR="006528D4" w:rsidRPr="003772C4">
        <w:rPr>
          <w:sz w:val="20"/>
          <w:szCs w:val="20"/>
        </w:rPr>
        <w:t xml:space="preserve"> ve çocuk tanıklar ile onların cezai ve diğer türlü adli süreçlerdeki de</w:t>
      </w:r>
      <w:r w:rsidR="00DF1420" w:rsidRPr="003772C4">
        <w:rPr>
          <w:sz w:val="20"/>
          <w:szCs w:val="20"/>
        </w:rPr>
        <w:t>neyimlerinin birleşik</w:t>
      </w:r>
      <w:r w:rsidR="006528D4" w:rsidRPr="003772C4">
        <w:rPr>
          <w:sz w:val="20"/>
          <w:szCs w:val="20"/>
        </w:rPr>
        <w:t xml:space="preserve"> bir resmini oluşturan</w:t>
      </w:r>
      <w:r w:rsidRPr="003772C4">
        <w:rPr>
          <w:sz w:val="20"/>
          <w:szCs w:val="20"/>
        </w:rPr>
        <w:t xml:space="preserve"> ka</w:t>
      </w:r>
      <w:r w:rsidR="006528D4" w:rsidRPr="003772C4">
        <w:rPr>
          <w:sz w:val="20"/>
          <w:szCs w:val="20"/>
        </w:rPr>
        <w:t>psamlı ve ayrıntılı veri bulmak güç olabilir. Bu</w:t>
      </w:r>
      <w:r w:rsidR="00992662" w:rsidRPr="003772C4">
        <w:rPr>
          <w:sz w:val="20"/>
          <w:szCs w:val="20"/>
        </w:rPr>
        <w:t>,</w:t>
      </w:r>
      <w:r w:rsidR="006528D4" w:rsidRPr="003772C4">
        <w:rPr>
          <w:sz w:val="20"/>
          <w:szCs w:val="20"/>
        </w:rPr>
        <w:t xml:space="preserve"> gelişmekte olan bir araştırma alanıdır ve çocuklara dair kanıtlarının genellikle kapalı kapılar ardında ve gizli olarak sunulduğu </w:t>
      </w:r>
      <w:r w:rsidR="00992662" w:rsidRPr="003772C4">
        <w:rPr>
          <w:sz w:val="20"/>
          <w:szCs w:val="20"/>
        </w:rPr>
        <w:t>gerçeği de engel teşkil etmektedir</w:t>
      </w:r>
      <w:r w:rsidR="006528D4" w:rsidRPr="003772C4">
        <w:rPr>
          <w:sz w:val="20"/>
          <w:szCs w:val="20"/>
        </w:rPr>
        <w:t>. Çoğu ülkede çocuk tanıklara dair ayrıntılı bir istatistik tahlilinin bulunmaması olasıdır ancak bazı mahkemeler çocukları tanık olarak tanımlayan ve ayrı tutan çözümlenmiş kayıt</w:t>
      </w:r>
      <w:r w:rsidR="00B24161">
        <w:rPr>
          <w:sz w:val="20"/>
          <w:szCs w:val="20"/>
        </w:rPr>
        <w:t>l</w:t>
      </w:r>
      <w:r w:rsidR="006528D4" w:rsidRPr="003772C4">
        <w:rPr>
          <w:sz w:val="20"/>
          <w:szCs w:val="20"/>
        </w:rPr>
        <w:t>ar tutabilirler (Örn: aile mahkemeleri, çocuk mahkemeleri, aile içi şiddet mahkemeleri, cinsel suçları ele alan uzmanlaşmış mahkemeler). Ulusal, bölgesel ve yerel mağduriyet araştırmaları giderek daha fazla yürütülmektedir ve mağduriyet anketleri yapıldığında çocukların ayrı bir grup olarak belirlenip belirlenmediğinin ve raporlanıp raporlanmadığının saptanması önemlidir.</w:t>
      </w:r>
    </w:p>
    <w:p w:rsidR="00992662" w:rsidRPr="003772C4" w:rsidRDefault="00992662" w:rsidP="00992662">
      <w:pPr>
        <w:pStyle w:val="Gvdemetni90"/>
        <w:pBdr>
          <w:bottom w:val="single" w:sz="6" w:space="1" w:color="auto"/>
        </w:pBdr>
        <w:shd w:val="clear" w:color="auto" w:fill="auto"/>
        <w:spacing w:line="240" w:lineRule="auto"/>
        <w:ind w:left="709" w:right="20" w:firstLine="283"/>
        <w:jc w:val="both"/>
        <w:rPr>
          <w:sz w:val="20"/>
          <w:szCs w:val="20"/>
        </w:rPr>
      </w:pPr>
    </w:p>
    <w:p w:rsidR="00992662" w:rsidRPr="003772C4" w:rsidRDefault="00992662" w:rsidP="00992662">
      <w:pPr>
        <w:pStyle w:val="Gvdemetni1"/>
        <w:shd w:val="clear" w:color="auto" w:fill="auto"/>
        <w:spacing w:before="0" w:after="0" w:line="240" w:lineRule="auto"/>
        <w:ind w:right="240" w:firstLine="0"/>
      </w:pPr>
    </w:p>
    <w:p w:rsidR="00992662" w:rsidRPr="003772C4" w:rsidRDefault="00992662" w:rsidP="00992662">
      <w:pPr>
        <w:pStyle w:val="Gvdemetni1"/>
        <w:shd w:val="clear" w:color="auto" w:fill="auto"/>
        <w:spacing w:before="0" w:after="0" w:line="240" w:lineRule="auto"/>
        <w:ind w:right="240" w:firstLine="0"/>
      </w:pPr>
    </w:p>
    <w:p w:rsidR="006528D4" w:rsidRPr="003772C4" w:rsidRDefault="0048225F" w:rsidP="00B24161">
      <w:pPr>
        <w:pStyle w:val="Gvdemetni1"/>
        <w:numPr>
          <w:ilvl w:val="2"/>
          <w:numId w:val="20"/>
        </w:numPr>
        <w:shd w:val="clear" w:color="auto" w:fill="auto"/>
        <w:spacing w:before="0" w:after="0" w:line="240" w:lineRule="auto"/>
        <w:ind w:left="709" w:right="240" w:firstLine="0"/>
      </w:pPr>
      <w:r w:rsidRPr="003772C4">
        <w:rPr>
          <w:sz w:val="22"/>
          <w:szCs w:val="22"/>
        </w:rPr>
        <w:t xml:space="preserve">Çocuk mağduriyeti ve çocuk tanıklara ilişkin hangi </w:t>
      </w:r>
      <w:r w:rsidR="00B4746B" w:rsidRPr="003772C4">
        <w:rPr>
          <w:sz w:val="22"/>
          <w:szCs w:val="22"/>
        </w:rPr>
        <w:t>istatistikler</w:t>
      </w:r>
      <w:r w:rsidRPr="003772C4">
        <w:rPr>
          <w:sz w:val="22"/>
          <w:szCs w:val="22"/>
        </w:rPr>
        <w:t xml:space="preserve"> mevcut</w:t>
      </w:r>
      <w:r w:rsidR="00992662" w:rsidRPr="003772C4">
        <w:rPr>
          <w:sz w:val="22"/>
          <w:szCs w:val="22"/>
        </w:rPr>
        <w:t>tur</w:t>
      </w:r>
      <w:r w:rsidRPr="003772C4">
        <w:rPr>
          <w:sz w:val="22"/>
          <w:szCs w:val="22"/>
        </w:rPr>
        <w:t>? Aşağıdaki istatistikler bulunabilir:</w:t>
      </w:r>
    </w:p>
    <w:p w:rsidR="00992662" w:rsidRPr="003772C4" w:rsidRDefault="00992662" w:rsidP="00992662">
      <w:pPr>
        <w:pStyle w:val="Gvdemetni1"/>
        <w:shd w:val="clear" w:color="auto" w:fill="auto"/>
        <w:tabs>
          <w:tab w:val="left" w:pos="1701"/>
        </w:tabs>
        <w:spacing w:before="0" w:after="0" w:line="240" w:lineRule="auto"/>
        <w:ind w:left="1134" w:right="240" w:firstLine="0"/>
      </w:pPr>
    </w:p>
    <w:p w:rsidR="0048225F" w:rsidRPr="003772C4" w:rsidRDefault="0048225F" w:rsidP="00195F46">
      <w:pPr>
        <w:pStyle w:val="Gvdemetni1"/>
        <w:numPr>
          <w:ilvl w:val="1"/>
          <w:numId w:val="21"/>
        </w:numPr>
        <w:shd w:val="clear" w:color="auto" w:fill="auto"/>
        <w:spacing w:before="0" w:after="0" w:line="240" w:lineRule="auto"/>
        <w:ind w:left="1434" w:right="23" w:hanging="357"/>
      </w:pPr>
      <w:r w:rsidRPr="003772C4">
        <w:rPr>
          <w:sz w:val="22"/>
          <w:szCs w:val="22"/>
        </w:rPr>
        <w:t>Cezai meselelerde tanık ve/veya mağdur olarak görünen çocuklara dair ulusal sayılar</w:t>
      </w:r>
    </w:p>
    <w:p w:rsidR="0048225F" w:rsidRPr="003772C4" w:rsidRDefault="0048225F" w:rsidP="00195F46">
      <w:pPr>
        <w:pStyle w:val="Gvdemetni1"/>
        <w:numPr>
          <w:ilvl w:val="1"/>
          <w:numId w:val="21"/>
        </w:numPr>
        <w:shd w:val="clear" w:color="auto" w:fill="auto"/>
        <w:spacing w:before="0" w:after="0" w:line="240" w:lineRule="auto"/>
        <w:ind w:left="1434" w:right="23" w:hanging="357"/>
      </w:pPr>
      <w:r w:rsidRPr="003772C4">
        <w:rPr>
          <w:sz w:val="22"/>
          <w:szCs w:val="22"/>
        </w:rPr>
        <w:t>Cezai olmayan meselelerde (Örneğin aile içi şiddet, anne-baba tarafından istismar veya kötü muamele) mağd</w:t>
      </w:r>
      <w:r w:rsidR="00B24161">
        <w:rPr>
          <w:sz w:val="22"/>
          <w:szCs w:val="22"/>
        </w:rPr>
        <w:t>u</w:t>
      </w:r>
      <w:r w:rsidRPr="003772C4">
        <w:rPr>
          <w:sz w:val="22"/>
          <w:szCs w:val="22"/>
        </w:rPr>
        <w:t xml:space="preserve">ru olmaktan dolayı tanık olarak görülen çocuklara dair ulusal istatistikler </w:t>
      </w:r>
    </w:p>
    <w:p w:rsidR="0048225F" w:rsidRPr="003772C4" w:rsidRDefault="00992662" w:rsidP="00195F46">
      <w:pPr>
        <w:pStyle w:val="Gvdemetni1"/>
        <w:numPr>
          <w:ilvl w:val="1"/>
          <w:numId w:val="21"/>
        </w:numPr>
        <w:shd w:val="clear" w:color="auto" w:fill="auto"/>
        <w:spacing w:before="0" w:after="0" w:line="240" w:lineRule="auto"/>
        <w:ind w:left="1434" w:right="23" w:hanging="357"/>
      </w:pPr>
      <w:r w:rsidRPr="003772C4">
        <w:rPr>
          <w:sz w:val="22"/>
          <w:szCs w:val="22"/>
        </w:rPr>
        <w:t>İstismar sebebiy</w:t>
      </w:r>
      <w:r w:rsidR="0048225F" w:rsidRPr="003772C4">
        <w:rPr>
          <w:sz w:val="22"/>
          <w:szCs w:val="22"/>
        </w:rPr>
        <w:t>le özel koruma ihtiyacı olan çocuklara dair ulusal istatistikler (Örn: Ulusal Çocuk Koruma kayıtları)</w:t>
      </w:r>
    </w:p>
    <w:p w:rsidR="0048225F" w:rsidRPr="003772C4" w:rsidRDefault="0048225F" w:rsidP="00195F46">
      <w:pPr>
        <w:pStyle w:val="Gvdemetni1"/>
        <w:numPr>
          <w:ilvl w:val="1"/>
          <w:numId w:val="21"/>
        </w:numPr>
        <w:shd w:val="clear" w:color="auto" w:fill="auto"/>
        <w:spacing w:before="0" w:after="0" w:line="240" w:lineRule="auto"/>
        <w:ind w:left="1434" w:right="23" w:hanging="357"/>
      </w:pPr>
      <w:r w:rsidRPr="003772C4">
        <w:rPr>
          <w:sz w:val="22"/>
          <w:szCs w:val="22"/>
        </w:rPr>
        <w:t xml:space="preserve">Tanıklık yapmak için uzmanlaşmış hizmetlere (Örn: bir arabulucu veya video bağlantı hizmetleri kullanmak gibi) gereksinim duyan çocukların </w:t>
      </w:r>
      <w:r w:rsidR="00B4746B" w:rsidRPr="003772C4">
        <w:rPr>
          <w:sz w:val="22"/>
          <w:szCs w:val="22"/>
        </w:rPr>
        <w:t>ulusal</w:t>
      </w:r>
      <w:r w:rsidRPr="003772C4">
        <w:rPr>
          <w:sz w:val="22"/>
          <w:szCs w:val="22"/>
        </w:rPr>
        <w:t xml:space="preserve"> bölgesel veya yerel ölçekte sayıları</w:t>
      </w:r>
    </w:p>
    <w:p w:rsidR="00D04699" w:rsidRPr="003772C4" w:rsidRDefault="00D04699" w:rsidP="00195F46">
      <w:pPr>
        <w:pStyle w:val="Gvdemetni1"/>
        <w:numPr>
          <w:ilvl w:val="1"/>
          <w:numId w:val="21"/>
        </w:numPr>
        <w:shd w:val="clear" w:color="auto" w:fill="auto"/>
        <w:spacing w:before="0" w:after="0" w:line="240" w:lineRule="auto"/>
        <w:ind w:left="1434" w:right="23" w:hanging="357"/>
      </w:pPr>
      <w:r w:rsidRPr="003772C4">
        <w:rPr>
          <w:sz w:val="22"/>
          <w:szCs w:val="22"/>
        </w:rPr>
        <w:t xml:space="preserve">Genel nüfus için yapılan mağduriyet anketlerinden türetilen ulusal, bölgesel veya yerel istatistikler </w:t>
      </w:r>
    </w:p>
    <w:p w:rsidR="00D04699" w:rsidRPr="003772C4" w:rsidRDefault="00D04699" w:rsidP="00195F46">
      <w:pPr>
        <w:pStyle w:val="Gvdemetni1"/>
        <w:numPr>
          <w:ilvl w:val="1"/>
          <w:numId w:val="21"/>
        </w:numPr>
        <w:shd w:val="clear" w:color="auto" w:fill="auto"/>
        <w:spacing w:before="0" w:after="0" w:line="240" w:lineRule="auto"/>
        <w:ind w:left="1434" w:right="23" w:hanging="357"/>
      </w:pPr>
      <w:r w:rsidRPr="003772C4">
        <w:rPr>
          <w:sz w:val="22"/>
          <w:szCs w:val="22"/>
        </w:rPr>
        <w:t>18 yaşından küçük çocuklara karşı işlenmiş suçları ayrı olarak gösteren polis istatistikleri</w:t>
      </w:r>
    </w:p>
    <w:p w:rsidR="00D04699" w:rsidRPr="003772C4" w:rsidRDefault="00D04699" w:rsidP="00195F46">
      <w:pPr>
        <w:pStyle w:val="Gvdemetni1"/>
        <w:numPr>
          <w:ilvl w:val="1"/>
          <w:numId w:val="21"/>
        </w:numPr>
        <w:shd w:val="clear" w:color="auto" w:fill="auto"/>
        <w:spacing w:before="0" w:after="0" w:line="240" w:lineRule="auto"/>
        <w:ind w:left="1434" w:right="23" w:hanging="357"/>
      </w:pPr>
      <w:r w:rsidRPr="003772C4">
        <w:rPr>
          <w:sz w:val="22"/>
          <w:szCs w:val="22"/>
        </w:rPr>
        <w:t>Mağdur veya tanıkların 18 yaşından küçük olduğu suçları ayrı olarak gösteren yargılama hizmetleri istatistikleri</w:t>
      </w:r>
    </w:p>
    <w:p w:rsidR="00D04699" w:rsidRPr="003772C4" w:rsidRDefault="00D04699" w:rsidP="00195F46">
      <w:pPr>
        <w:pStyle w:val="Gvdemetni1"/>
        <w:numPr>
          <w:ilvl w:val="1"/>
          <w:numId w:val="21"/>
        </w:numPr>
        <w:shd w:val="clear" w:color="auto" w:fill="auto"/>
        <w:spacing w:before="0" w:after="0" w:line="240" w:lineRule="auto"/>
        <w:ind w:left="1434" w:right="23" w:hanging="357"/>
      </w:pPr>
      <w:r w:rsidRPr="003772C4">
        <w:rPr>
          <w:sz w:val="22"/>
          <w:szCs w:val="22"/>
        </w:rPr>
        <w:t>Telefon yardım hattı/acil hatlar veya çocuk mağdurlara yardım sağlamak amacıyla tasarlanmış diğer hizmetler aracılığıyla bildirilen çocuklara karşı suçların sayısı</w:t>
      </w:r>
    </w:p>
    <w:p w:rsidR="00D04699" w:rsidRPr="003772C4" w:rsidRDefault="00D04699" w:rsidP="00195F46">
      <w:pPr>
        <w:pStyle w:val="Gvdemetni1"/>
        <w:numPr>
          <w:ilvl w:val="1"/>
          <w:numId w:val="21"/>
        </w:numPr>
        <w:shd w:val="clear" w:color="auto" w:fill="auto"/>
        <w:spacing w:before="0" w:after="0" w:line="240" w:lineRule="auto"/>
        <w:ind w:left="1434" w:right="23" w:hanging="357"/>
      </w:pPr>
      <w:r w:rsidRPr="003772C4">
        <w:rPr>
          <w:sz w:val="22"/>
          <w:szCs w:val="22"/>
        </w:rPr>
        <w:t xml:space="preserve">Çocuk koruma kuruluşlarınca tutulan veriler </w:t>
      </w:r>
    </w:p>
    <w:p w:rsidR="00D04699" w:rsidRPr="003772C4" w:rsidRDefault="00D04699" w:rsidP="00195F46">
      <w:pPr>
        <w:pStyle w:val="Gvdemetni1"/>
        <w:numPr>
          <w:ilvl w:val="1"/>
          <w:numId w:val="21"/>
        </w:numPr>
        <w:shd w:val="clear" w:color="auto" w:fill="auto"/>
        <w:spacing w:before="0" w:after="0" w:line="240" w:lineRule="auto"/>
        <w:ind w:left="1434" w:right="23" w:hanging="357"/>
      </w:pPr>
      <w:r w:rsidRPr="003772C4">
        <w:rPr>
          <w:sz w:val="22"/>
          <w:szCs w:val="22"/>
        </w:rPr>
        <w:t>Vatandaş olmayan çocuklar veya anne-babalarından gelen her türlü ikamet başvurusunu dinleyen mülteci mahkemeleri, göç yetkilileri veya kurulları tarafından çocuk tanıklara ilişkin</w:t>
      </w:r>
      <w:r w:rsidR="00B4746B">
        <w:rPr>
          <w:sz w:val="22"/>
          <w:szCs w:val="22"/>
        </w:rPr>
        <w:t xml:space="preserve"> tutulan</w:t>
      </w:r>
      <w:r w:rsidRPr="003772C4">
        <w:rPr>
          <w:sz w:val="22"/>
          <w:szCs w:val="22"/>
        </w:rPr>
        <w:t xml:space="preserve"> veriler</w:t>
      </w:r>
    </w:p>
    <w:p w:rsidR="0048225F" w:rsidRPr="003772C4" w:rsidRDefault="0048225F" w:rsidP="00606CA7">
      <w:pPr>
        <w:pStyle w:val="Gvdemetni1"/>
        <w:shd w:val="clear" w:color="auto" w:fill="auto"/>
        <w:spacing w:before="0" w:after="0" w:line="240" w:lineRule="auto"/>
        <w:ind w:right="23" w:firstLine="0"/>
        <w:rPr>
          <w:sz w:val="22"/>
          <w:szCs w:val="22"/>
        </w:rPr>
      </w:pPr>
    </w:p>
    <w:p w:rsidR="0048225F" w:rsidRPr="003772C4" w:rsidRDefault="0048225F" w:rsidP="00606CA7">
      <w:pPr>
        <w:pStyle w:val="Gvdemetni1"/>
        <w:shd w:val="clear" w:color="auto" w:fill="auto"/>
        <w:spacing w:before="0" w:after="0" w:line="240" w:lineRule="auto"/>
        <w:ind w:right="23" w:firstLine="0"/>
      </w:pPr>
    </w:p>
    <w:p w:rsidR="00D04699" w:rsidRPr="003772C4" w:rsidRDefault="00FE2EC9" w:rsidP="00B24161">
      <w:pPr>
        <w:pStyle w:val="Gvdemetni1"/>
        <w:numPr>
          <w:ilvl w:val="2"/>
          <w:numId w:val="20"/>
        </w:numPr>
        <w:shd w:val="clear" w:color="auto" w:fill="auto"/>
        <w:tabs>
          <w:tab w:val="left" w:pos="365"/>
          <w:tab w:val="left" w:pos="1134"/>
        </w:tabs>
        <w:spacing w:before="0" w:after="0" w:line="240" w:lineRule="auto"/>
        <w:ind w:left="709" w:firstLine="0"/>
        <w:rPr>
          <w:sz w:val="22"/>
          <w:szCs w:val="22"/>
        </w:rPr>
      </w:pPr>
      <w:r w:rsidRPr="003772C4">
        <w:t xml:space="preserve">      </w:t>
      </w:r>
      <w:r w:rsidR="00D04699" w:rsidRPr="003772C4">
        <w:rPr>
          <w:sz w:val="22"/>
          <w:szCs w:val="22"/>
        </w:rPr>
        <w:t>Yukarıda toplanan verilerde çocukların profili nedir?</w:t>
      </w:r>
    </w:p>
    <w:p w:rsidR="00992662" w:rsidRPr="003772C4" w:rsidRDefault="00992662" w:rsidP="00992662">
      <w:pPr>
        <w:pStyle w:val="Gvdemetni1"/>
        <w:shd w:val="clear" w:color="auto" w:fill="auto"/>
        <w:tabs>
          <w:tab w:val="left" w:pos="365"/>
        </w:tabs>
        <w:spacing w:before="0" w:after="0" w:line="240" w:lineRule="auto"/>
        <w:ind w:left="709" w:firstLine="284"/>
        <w:rPr>
          <w:sz w:val="22"/>
          <w:szCs w:val="22"/>
        </w:rPr>
      </w:pPr>
    </w:p>
    <w:p w:rsidR="00D04699" w:rsidRPr="003772C4" w:rsidRDefault="00D04699" w:rsidP="00992662">
      <w:pPr>
        <w:pStyle w:val="Gvdemetni1"/>
        <w:numPr>
          <w:ilvl w:val="0"/>
          <w:numId w:val="22"/>
        </w:numPr>
        <w:shd w:val="clear" w:color="auto" w:fill="auto"/>
        <w:tabs>
          <w:tab w:val="left" w:pos="0"/>
          <w:tab w:val="left" w:pos="1418"/>
        </w:tabs>
        <w:spacing w:before="0" w:after="0" w:line="240" w:lineRule="auto"/>
        <w:ind w:left="1276" w:hanging="142"/>
      </w:pPr>
      <w:r w:rsidRPr="003772C4">
        <w:rPr>
          <w:sz w:val="22"/>
          <w:szCs w:val="22"/>
        </w:rPr>
        <w:t>Toplumsal cinsiyet bakımından</w:t>
      </w:r>
    </w:p>
    <w:p w:rsidR="00D04699" w:rsidRPr="003772C4" w:rsidRDefault="00D04699" w:rsidP="00992662">
      <w:pPr>
        <w:pStyle w:val="Gvdemetni1"/>
        <w:numPr>
          <w:ilvl w:val="0"/>
          <w:numId w:val="22"/>
        </w:numPr>
        <w:shd w:val="clear" w:color="auto" w:fill="auto"/>
        <w:tabs>
          <w:tab w:val="left" w:pos="0"/>
          <w:tab w:val="left" w:pos="1418"/>
        </w:tabs>
        <w:spacing w:before="0" w:after="0" w:line="240" w:lineRule="auto"/>
        <w:ind w:left="1276" w:hanging="142"/>
      </w:pPr>
      <w:r w:rsidRPr="003772C4">
        <w:rPr>
          <w:sz w:val="22"/>
          <w:szCs w:val="22"/>
        </w:rPr>
        <w:t>Yaş bakımından</w:t>
      </w:r>
    </w:p>
    <w:p w:rsidR="00D04699" w:rsidRPr="003772C4" w:rsidRDefault="00D04699" w:rsidP="00992662">
      <w:pPr>
        <w:pStyle w:val="Gvdemetni1"/>
        <w:numPr>
          <w:ilvl w:val="0"/>
          <w:numId w:val="22"/>
        </w:numPr>
        <w:shd w:val="clear" w:color="auto" w:fill="auto"/>
        <w:tabs>
          <w:tab w:val="left" w:pos="0"/>
          <w:tab w:val="left" w:pos="1418"/>
        </w:tabs>
        <w:spacing w:before="0" w:after="0" w:line="240" w:lineRule="auto"/>
        <w:ind w:left="1276" w:hanging="142"/>
      </w:pPr>
      <w:r w:rsidRPr="003772C4">
        <w:rPr>
          <w:sz w:val="22"/>
          <w:szCs w:val="22"/>
        </w:rPr>
        <w:lastRenderedPageBreak/>
        <w:t>Etnik grup veya azınlık grubu bakımından</w:t>
      </w:r>
    </w:p>
    <w:p w:rsidR="00D04699" w:rsidRPr="003772C4" w:rsidRDefault="00D04699" w:rsidP="00992662">
      <w:pPr>
        <w:pStyle w:val="Gvdemetni1"/>
        <w:numPr>
          <w:ilvl w:val="0"/>
          <w:numId w:val="22"/>
        </w:numPr>
        <w:shd w:val="clear" w:color="auto" w:fill="auto"/>
        <w:tabs>
          <w:tab w:val="left" w:pos="0"/>
          <w:tab w:val="left" w:pos="1418"/>
        </w:tabs>
        <w:spacing w:before="0" w:after="0" w:line="240" w:lineRule="auto"/>
        <w:ind w:left="1276" w:hanging="142"/>
      </w:pPr>
      <w:r w:rsidRPr="003772C4">
        <w:rPr>
          <w:sz w:val="22"/>
          <w:szCs w:val="22"/>
        </w:rPr>
        <w:t>Vatandaş olmak veya yabancı olmak bakımından</w:t>
      </w:r>
    </w:p>
    <w:p w:rsidR="00D04699" w:rsidRPr="003772C4" w:rsidRDefault="001D713F" w:rsidP="00992662">
      <w:pPr>
        <w:pStyle w:val="Gvdemetni1"/>
        <w:numPr>
          <w:ilvl w:val="0"/>
          <w:numId w:val="22"/>
        </w:numPr>
        <w:shd w:val="clear" w:color="auto" w:fill="auto"/>
        <w:tabs>
          <w:tab w:val="left" w:pos="0"/>
          <w:tab w:val="left" w:pos="1418"/>
        </w:tabs>
        <w:spacing w:before="0" w:after="0" w:line="240" w:lineRule="auto"/>
        <w:ind w:left="1276" w:hanging="142"/>
      </w:pPr>
      <w:r w:rsidRPr="003772C4">
        <w:rPr>
          <w:sz w:val="22"/>
          <w:szCs w:val="22"/>
        </w:rPr>
        <w:t>Aşırı temsil edilen başka gruplar var mı</w:t>
      </w:r>
      <w:r w:rsidR="00992662" w:rsidRPr="003772C4">
        <w:rPr>
          <w:sz w:val="22"/>
          <w:szCs w:val="22"/>
        </w:rPr>
        <w:t>dır</w:t>
      </w:r>
      <w:r w:rsidRPr="003772C4">
        <w:rPr>
          <w:sz w:val="22"/>
          <w:szCs w:val="22"/>
        </w:rPr>
        <w:t>?</w:t>
      </w:r>
    </w:p>
    <w:p w:rsidR="001D713F" w:rsidRPr="003772C4" w:rsidRDefault="001D713F" w:rsidP="00992662">
      <w:pPr>
        <w:pStyle w:val="Gvdemetni1"/>
        <w:numPr>
          <w:ilvl w:val="0"/>
          <w:numId w:val="22"/>
        </w:numPr>
        <w:shd w:val="clear" w:color="auto" w:fill="auto"/>
        <w:tabs>
          <w:tab w:val="left" w:pos="767"/>
        </w:tabs>
        <w:spacing w:before="0" w:after="0" w:line="240" w:lineRule="auto"/>
        <w:ind w:hanging="45"/>
      </w:pPr>
      <w:r w:rsidRPr="003772C4">
        <w:rPr>
          <w:sz w:val="22"/>
          <w:szCs w:val="22"/>
        </w:rPr>
        <w:t xml:space="preserve">Çocuklara karşı şiddet içeren/içermeyen suç kategorileri bakımından </w:t>
      </w:r>
    </w:p>
    <w:p w:rsidR="00D04699" w:rsidRPr="003772C4" w:rsidRDefault="00D04699" w:rsidP="00606CA7">
      <w:pPr>
        <w:pStyle w:val="Gvdemetni1"/>
        <w:shd w:val="clear" w:color="auto" w:fill="auto"/>
        <w:tabs>
          <w:tab w:val="left" w:pos="767"/>
        </w:tabs>
        <w:spacing w:before="0" w:after="0" w:line="240" w:lineRule="auto"/>
        <w:ind w:left="901" w:hanging="442"/>
      </w:pPr>
    </w:p>
    <w:p w:rsidR="006B58FC" w:rsidRPr="003772C4" w:rsidRDefault="006B58FC" w:rsidP="00B24161">
      <w:pPr>
        <w:pStyle w:val="Gvdemetni1"/>
        <w:numPr>
          <w:ilvl w:val="1"/>
          <w:numId w:val="20"/>
        </w:numPr>
        <w:shd w:val="clear" w:color="auto" w:fill="auto"/>
        <w:tabs>
          <w:tab w:val="left" w:pos="360"/>
          <w:tab w:val="left" w:pos="1418"/>
        </w:tabs>
        <w:spacing w:before="0" w:after="0" w:line="240" w:lineRule="auto"/>
        <w:ind w:left="709" w:right="20" w:firstLine="0"/>
        <w:rPr>
          <w:sz w:val="22"/>
          <w:szCs w:val="22"/>
        </w:rPr>
      </w:pPr>
      <w:r w:rsidRPr="003772C4">
        <w:rPr>
          <w:sz w:val="22"/>
          <w:szCs w:val="22"/>
        </w:rPr>
        <w:t>Veriler, failin çocuğun tanıdığı bir kişi olup olmad</w:t>
      </w:r>
      <w:r w:rsidR="00992662" w:rsidRPr="003772C4">
        <w:rPr>
          <w:sz w:val="22"/>
          <w:szCs w:val="22"/>
        </w:rPr>
        <w:t>ığına göre ayrıştırılabilmekte midir? Fail çocukla beraber yaşamakta mıdır, yaşamamakta mıdır</w:t>
      </w:r>
      <w:r w:rsidRPr="003772C4">
        <w:rPr>
          <w:sz w:val="22"/>
          <w:szCs w:val="22"/>
        </w:rPr>
        <w:t>? Refakatçisi olmayan yabancı çocuklar ist</w:t>
      </w:r>
      <w:r w:rsidR="00992662" w:rsidRPr="003772C4">
        <w:rPr>
          <w:sz w:val="22"/>
          <w:szCs w:val="22"/>
        </w:rPr>
        <w:t>atistiklerde belirlenebilmekte midir</w:t>
      </w:r>
      <w:r w:rsidRPr="003772C4">
        <w:rPr>
          <w:sz w:val="22"/>
          <w:szCs w:val="22"/>
        </w:rPr>
        <w:t>?</w:t>
      </w:r>
    </w:p>
    <w:p w:rsidR="001D713F" w:rsidRPr="003772C4" w:rsidRDefault="001D713F" w:rsidP="00606CA7">
      <w:pPr>
        <w:pStyle w:val="Gvdemetni1"/>
        <w:shd w:val="clear" w:color="auto" w:fill="auto"/>
        <w:tabs>
          <w:tab w:val="left" w:pos="360"/>
        </w:tabs>
        <w:spacing w:before="0" w:after="0" w:line="240" w:lineRule="auto"/>
        <w:ind w:left="460" w:right="20" w:firstLine="0"/>
        <w:rPr>
          <w:sz w:val="22"/>
          <w:szCs w:val="22"/>
        </w:rPr>
      </w:pPr>
    </w:p>
    <w:p w:rsidR="006B58FC" w:rsidRPr="003772C4" w:rsidRDefault="001530FD" w:rsidP="00B24161">
      <w:pPr>
        <w:pStyle w:val="Gvdemetni1"/>
        <w:numPr>
          <w:ilvl w:val="1"/>
          <w:numId w:val="20"/>
        </w:numPr>
        <w:shd w:val="clear" w:color="auto" w:fill="auto"/>
        <w:tabs>
          <w:tab w:val="left" w:pos="1418"/>
        </w:tabs>
        <w:spacing w:before="0" w:after="0" w:line="240" w:lineRule="auto"/>
        <w:ind w:left="709" w:right="20" w:firstLine="0"/>
        <w:rPr>
          <w:sz w:val="22"/>
          <w:szCs w:val="22"/>
        </w:rPr>
      </w:pPr>
      <w:r w:rsidRPr="003772C4">
        <w:rPr>
          <w:sz w:val="22"/>
          <w:szCs w:val="22"/>
        </w:rPr>
        <w:t>Suç mağduru olmaları veya suç fiilinden kaynaklanan adli süreçlerde (Örneğin; bakım ve koruma usulleri, aile içi şiddet usulleri) tan</w:t>
      </w:r>
      <w:r w:rsidR="003D7EC8" w:rsidRPr="003772C4">
        <w:rPr>
          <w:sz w:val="22"/>
          <w:szCs w:val="22"/>
        </w:rPr>
        <w:t>ıklıkları sebebiyle toplumla yeniden bütünleşme</w:t>
      </w:r>
      <w:r w:rsidRPr="003772C4">
        <w:rPr>
          <w:sz w:val="22"/>
          <w:szCs w:val="22"/>
        </w:rPr>
        <w:t xml:space="preserve"> hizmetleri sağlanan çocukların sayısına ilişkin istatistikler mevcut mu</w:t>
      </w:r>
      <w:r w:rsidR="003D7EC8" w:rsidRPr="003772C4">
        <w:rPr>
          <w:sz w:val="22"/>
          <w:szCs w:val="22"/>
        </w:rPr>
        <w:t>dur</w:t>
      </w:r>
      <w:r w:rsidRPr="003772C4">
        <w:rPr>
          <w:sz w:val="22"/>
          <w:szCs w:val="22"/>
        </w:rPr>
        <w:t>? İstatistiklerde hangi çalışanın (sosyal görevli, psikolog, danışman, sağlık çalışanı) çocu</w:t>
      </w:r>
      <w:r w:rsidR="003D7EC8" w:rsidRPr="003772C4">
        <w:rPr>
          <w:sz w:val="22"/>
          <w:szCs w:val="22"/>
        </w:rPr>
        <w:t>k mağdurlara yeniden bütünleşme</w:t>
      </w:r>
      <w:r w:rsidRPr="003772C4">
        <w:rPr>
          <w:sz w:val="22"/>
          <w:szCs w:val="22"/>
        </w:rPr>
        <w:t xml:space="preserve"> hizmetleri</w:t>
      </w:r>
      <w:r w:rsidR="00BA1FF9" w:rsidRPr="003772C4">
        <w:rPr>
          <w:sz w:val="22"/>
          <w:szCs w:val="22"/>
        </w:rPr>
        <w:t xml:space="preserve"> sağladığı belirlenmektedir</w:t>
      </w:r>
      <w:r w:rsidRPr="003772C4">
        <w:rPr>
          <w:sz w:val="22"/>
          <w:szCs w:val="22"/>
        </w:rPr>
        <w:t>?</w:t>
      </w:r>
    </w:p>
    <w:p w:rsidR="00BA1FF9" w:rsidRPr="003772C4" w:rsidRDefault="00BA1FF9" w:rsidP="00BA1FF9">
      <w:pPr>
        <w:pStyle w:val="Gvdemetni1"/>
        <w:shd w:val="clear" w:color="auto" w:fill="auto"/>
        <w:tabs>
          <w:tab w:val="left" w:pos="1701"/>
        </w:tabs>
        <w:spacing w:before="0" w:after="0" w:line="240" w:lineRule="auto"/>
        <w:ind w:right="20" w:firstLine="0"/>
        <w:rPr>
          <w:sz w:val="22"/>
          <w:szCs w:val="22"/>
        </w:rPr>
      </w:pPr>
    </w:p>
    <w:p w:rsidR="001530FD" w:rsidRPr="003772C4" w:rsidRDefault="001530FD" w:rsidP="00B24161">
      <w:pPr>
        <w:pStyle w:val="Gvdemetni1"/>
        <w:numPr>
          <w:ilvl w:val="1"/>
          <w:numId w:val="20"/>
        </w:numPr>
        <w:shd w:val="clear" w:color="auto" w:fill="auto"/>
        <w:spacing w:before="0" w:after="0" w:line="240" w:lineRule="auto"/>
        <w:ind w:left="709" w:right="20" w:firstLine="0"/>
        <w:rPr>
          <w:sz w:val="22"/>
          <w:szCs w:val="22"/>
        </w:rPr>
      </w:pPr>
      <w:r w:rsidRPr="003772C4">
        <w:rPr>
          <w:sz w:val="22"/>
          <w:szCs w:val="22"/>
        </w:rPr>
        <w:t>İstismar ve kasti ihmal mağduru çocuklar hakkında istatistikler mevcut mu</w:t>
      </w:r>
      <w:r w:rsidR="00BA1FF9" w:rsidRPr="003772C4">
        <w:rPr>
          <w:sz w:val="22"/>
          <w:szCs w:val="22"/>
        </w:rPr>
        <w:t>dur</w:t>
      </w:r>
      <w:r w:rsidRPr="003772C4">
        <w:rPr>
          <w:sz w:val="22"/>
          <w:szCs w:val="22"/>
        </w:rPr>
        <w:t>? Çocuk koruma sistemi aracılığıyla anne-baba bakımından alınan çocuklar hakkında istatistikler var mı</w:t>
      </w:r>
      <w:r w:rsidR="00BA1FF9" w:rsidRPr="003772C4">
        <w:rPr>
          <w:sz w:val="22"/>
          <w:szCs w:val="22"/>
        </w:rPr>
        <w:t>dır</w:t>
      </w:r>
      <w:r w:rsidRPr="003772C4">
        <w:rPr>
          <w:sz w:val="22"/>
          <w:szCs w:val="22"/>
        </w:rPr>
        <w:t xml:space="preserve">? Kendilerine bakanlar </w:t>
      </w:r>
      <w:r w:rsidR="00BA1FF9" w:rsidRPr="003772C4">
        <w:rPr>
          <w:sz w:val="22"/>
          <w:szCs w:val="22"/>
        </w:rPr>
        <w:t>tarafından istismar</w:t>
      </w:r>
      <w:r w:rsidRPr="003772C4">
        <w:rPr>
          <w:sz w:val="22"/>
          <w:szCs w:val="22"/>
        </w:rPr>
        <w:t xml:space="preserve"> veya kasten ihmal edilmeleri sonucunda kurumda bakım sisteminde bulunan çocuklar hakkında istatistikler mevcut mu</w:t>
      </w:r>
      <w:r w:rsidR="00BA1FF9" w:rsidRPr="003772C4">
        <w:rPr>
          <w:sz w:val="22"/>
          <w:szCs w:val="22"/>
        </w:rPr>
        <w:t>dur</w:t>
      </w:r>
      <w:r w:rsidRPr="003772C4">
        <w:rPr>
          <w:sz w:val="22"/>
          <w:szCs w:val="22"/>
        </w:rPr>
        <w:t>?</w:t>
      </w:r>
    </w:p>
    <w:p w:rsidR="00BA1FF9" w:rsidRPr="003772C4" w:rsidRDefault="00BA1FF9" w:rsidP="00606CA7">
      <w:pPr>
        <w:pStyle w:val="Gvdemetni1"/>
        <w:shd w:val="clear" w:color="auto" w:fill="auto"/>
        <w:tabs>
          <w:tab w:val="left" w:pos="365"/>
        </w:tabs>
        <w:spacing w:before="0" w:after="0" w:line="240" w:lineRule="auto"/>
        <w:ind w:left="460" w:right="20" w:firstLine="0"/>
        <w:rPr>
          <w:sz w:val="22"/>
          <w:szCs w:val="22"/>
        </w:rPr>
      </w:pPr>
    </w:p>
    <w:p w:rsidR="001530FD" w:rsidRPr="003772C4" w:rsidRDefault="00BA1FF9" w:rsidP="00B24161">
      <w:pPr>
        <w:pStyle w:val="Gvdemetni1"/>
        <w:numPr>
          <w:ilvl w:val="1"/>
          <w:numId w:val="20"/>
        </w:numPr>
        <w:shd w:val="clear" w:color="auto" w:fill="auto"/>
        <w:tabs>
          <w:tab w:val="left" w:pos="1418"/>
        </w:tabs>
        <w:spacing w:before="0" w:after="0" w:line="240" w:lineRule="auto"/>
        <w:ind w:left="709" w:right="20" w:firstLine="0"/>
        <w:rPr>
          <w:sz w:val="22"/>
          <w:szCs w:val="22"/>
        </w:rPr>
      </w:pPr>
      <w:r w:rsidRPr="003772C4">
        <w:rPr>
          <w:sz w:val="22"/>
          <w:szCs w:val="22"/>
        </w:rPr>
        <w:t>K</w:t>
      </w:r>
      <w:r w:rsidR="001530FD" w:rsidRPr="003772C4">
        <w:rPr>
          <w:sz w:val="22"/>
          <w:szCs w:val="22"/>
        </w:rPr>
        <w:t>açakçılık mağduru olan çocukların sayısına dair</w:t>
      </w:r>
      <w:r w:rsidRPr="003772C4">
        <w:rPr>
          <w:sz w:val="22"/>
          <w:szCs w:val="22"/>
        </w:rPr>
        <w:t xml:space="preserve"> yıllık </w:t>
      </w:r>
      <w:r w:rsidR="001530FD" w:rsidRPr="003772C4">
        <w:rPr>
          <w:sz w:val="22"/>
          <w:szCs w:val="22"/>
        </w:rPr>
        <w:t>istatistikler</w:t>
      </w:r>
      <w:r w:rsidRPr="003772C4">
        <w:rPr>
          <w:sz w:val="22"/>
          <w:szCs w:val="22"/>
        </w:rPr>
        <w:t xml:space="preserve"> yıllık temelde</w:t>
      </w:r>
      <w:r w:rsidR="001530FD" w:rsidRPr="003772C4">
        <w:rPr>
          <w:sz w:val="22"/>
          <w:szCs w:val="22"/>
        </w:rPr>
        <w:t xml:space="preserve"> mevcut mu</w:t>
      </w:r>
      <w:r w:rsidRPr="003772C4">
        <w:rPr>
          <w:sz w:val="22"/>
          <w:szCs w:val="22"/>
        </w:rPr>
        <w:t>dur</w:t>
      </w:r>
      <w:r w:rsidR="001530FD" w:rsidRPr="003772C4">
        <w:rPr>
          <w:sz w:val="22"/>
          <w:szCs w:val="22"/>
        </w:rPr>
        <w:t>? Ticari cinsel sömürü mağduru çocuklara dair istatistikler var mı</w:t>
      </w:r>
      <w:r w:rsidRPr="003772C4">
        <w:rPr>
          <w:sz w:val="22"/>
          <w:szCs w:val="22"/>
        </w:rPr>
        <w:t>dır</w:t>
      </w:r>
      <w:r w:rsidR="001530FD" w:rsidRPr="003772C4">
        <w:rPr>
          <w:sz w:val="22"/>
          <w:szCs w:val="22"/>
        </w:rPr>
        <w:t>? Sömürü hangi biçimleri almış</w:t>
      </w:r>
      <w:r w:rsidRPr="003772C4">
        <w:rPr>
          <w:sz w:val="22"/>
          <w:szCs w:val="22"/>
        </w:rPr>
        <w:t>tır</w:t>
      </w:r>
      <w:r w:rsidR="001530FD" w:rsidRPr="003772C4">
        <w:rPr>
          <w:sz w:val="22"/>
          <w:szCs w:val="22"/>
        </w:rPr>
        <w:t>? Çocuk pornografisi bulundurmanın veya üretmenin her türünden mahkûmiyete dair kayıtlar var mı</w:t>
      </w:r>
      <w:r w:rsidRPr="003772C4">
        <w:rPr>
          <w:sz w:val="22"/>
          <w:szCs w:val="22"/>
        </w:rPr>
        <w:t>dır</w:t>
      </w:r>
      <w:r w:rsidR="001530FD" w:rsidRPr="003772C4">
        <w:rPr>
          <w:sz w:val="22"/>
          <w:szCs w:val="22"/>
        </w:rPr>
        <w:t>?</w:t>
      </w:r>
    </w:p>
    <w:p w:rsidR="00BA1FF9" w:rsidRPr="003772C4" w:rsidRDefault="00BA1FF9" w:rsidP="00BA1FF9">
      <w:pPr>
        <w:pStyle w:val="Gvdemetni1"/>
        <w:shd w:val="clear" w:color="auto" w:fill="auto"/>
        <w:tabs>
          <w:tab w:val="left" w:pos="1701"/>
        </w:tabs>
        <w:spacing w:before="0" w:after="0" w:line="240" w:lineRule="auto"/>
        <w:ind w:left="1134" w:right="20" w:firstLine="0"/>
        <w:rPr>
          <w:sz w:val="22"/>
          <w:szCs w:val="22"/>
        </w:rPr>
      </w:pPr>
    </w:p>
    <w:p w:rsidR="00C76131" w:rsidRPr="003772C4" w:rsidRDefault="00C76131" w:rsidP="00606CA7">
      <w:pPr>
        <w:pStyle w:val="Gvdemetni1"/>
        <w:shd w:val="clear" w:color="auto" w:fill="auto"/>
        <w:tabs>
          <w:tab w:val="left" w:pos="365"/>
        </w:tabs>
        <w:spacing w:before="0" w:after="0" w:line="240" w:lineRule="auto"/>
        <w:ind w:left="460" w:right="20" w:firstLine="0"/>
        <w:rPr>
          <w:sz w:val="22"/>
          <w:szCs w:val="22"/>
        </w:rPr>
      </w:pPr>
    </w:p>
    <w:p w:rsidR="00C76131" w:rsidRPr="003772C4" w:rsidRDefault="00C76131" w:rsidP="00195F46">
      <w:pPr>
        <w:pStyle w:val="Balk2"/>
        <w:numPr>
          <w:ilvl w:val="0"/>
          <w:numId w:val="19"/>
        </w:numPr>
        <w:spacing w:before="0" w:line="240" w:lineRule="auto"/>
        <w:jc w:val="both"/>
        <w:rPr>
          <w:rFonts w:ascii="Arial" w:hAnsi="Arial" w:cs="Arial"/>
          <w:color w:val="auto"/>
        </w:rPr>
      </w:pPr>
      <w:bookmarkStart w:id="74" w:name="_Toc309912079"/>
      <w:r w:rsidRPr="003772C4">
        <w:rPr>
          <w:rFonts w:ascii="Arial" w:hAnsi="Arial" w:cs="Arial"/>
          <w:color w:val="auto"/>
        </w:rPr>
        <w:t>YASAL VE DÜZENLEYİCİ ÇERÇEVE</w:t>
      </w:r>
      <w:bookmarkEnd w:id="74"/>
    </w:p>
    <w:p w:rsidR="00C76131" w:rsidRPr="003772C4" w:rsidRDefault="00C76131" w:rsidP="00606CA7">
      <w:pPr>
        <w:spacing w:after="0" w:line="240" w:lineRule="auto"/>
        <w:jc w:val="both"/>
      </w:pPr>
    </w:p>
    <w:p w:rsidR="00C76131" w:rsidRPr="003772C4" w:rsidRDefault="00C76131" w:rsidP="00195F46">
      <w:pPr>
        <w:pStyle w:val="Balk3"/>
        <w:numPr>
          <w:ilvl w:val="1"/>
          <w:numId w:val="19"/>
        </w:numPr>
        <w:spacing w:before="0" w:after="0" w:line="240" w:lineRule="auto"/>
        <w:jc w:val="both"/>
        <w:rPr>
          <w:rFonts w:ascii="Arial" w:eastAsia="Calibri" w:hAnsi="Arial" w:cs="Arial"/>
          <w:b w:val="0"/>
          <w:bCs w:val="0"/>
          <w:sz w:val="24"/>
          <w:szCs w:val="24"/>
        </w:rPr>
      </w:pPr>
      <w:r w:rsidRPr="003772C4">
        <w:rPr>
          <w:rFonts w:ascii="Arial" w:eastAsia="Calibri" w:hAnsi="Arial" w:cs="Arial"/>
          <w:b w:val="0"/>
          <w:bCs w:val="0"/>
          <w:sz w:val="24"/>
          <w:szCs w:val="24"/>
        </w:rPr>
        <w:t xml:space="preserve"> </w:t>
      </w:r>
      <w:bookmarkStart w:id="75" w:name="_Toc309912080"/>
      <w:r w:rsidRPr="003772C4">
        <w:rPr>
          <w:rFonts w:ascii="Arial" w:eastAsia="Calibri" w:hAnsi="Arial" w:cs="Arial"/>
          <w:b w:val="0"/>
          <w:bCs w:val="0"/>
          <w:sz w:val="24"/>
          <w:szCs w:val="24"/>
        </w:rPr>
        <w:t>MEVZUAT</w:t>
      </w:r>
      <w:bookmarkEnd w:id="75"/>
    </w:p>
    <w:p w:rsidR="00BA1FF9" w:rsidRPr="003772C4" w:rsidRDefault="00BA1FF9" w:rsidP="00BA1FF9"/>
    <w:p w:rsidR="00C76131" w:rsidRPr="00811626" w:rsidRDefault="00C76131" w:rsidP="00811626">
      <w:pPr>
        <w:pStyle w:val="Gvdemetni1"/>
        <w:numPr>
          <w:ilvl w:val="2"/>
          <w:numId w:val="20"/>
        </w:numPr>
        <w:shd w:val="clear" w:color="auto" w:fill="auto"/>
        <w:tabs>
          <w:tab w:val="left" w:pos="1418"/>
        </w:tabs>
        <w:spacing w:before="0" w:after="0" w:line="240" w:lineRule="auto"/>
        <w:ind w:left="709" w:right="20" w:firstLine="0"/>
        <w:rPr>
          <w:sz w:val="22"/>
          <w:szCs w:val="22"/>
        </w:rPr>
      </w:pPr>
      <w:r w:rsidRPr="00811626">
        <w:rPr>
          <w:sz w:val="22"/>
          <w:szCs w:val="22"/>
        </w:rPr>
        <w:t>Çocuklara karşı suçların tesp</w:t>
      </w:r>
      <w:r w:rsidR="00634B34" w:rsidRPr="00811626">
        <w:rPr>
          <w:sz w:val="22"/>
          <w:szCs w:val="22"/>
        </w:rPr>
        <w:t>iti ve soruşturulması düzeyinde</w:t>
      </w:r>
      <w:r w:rsidR="00B4746B" w:rsidRPr="00811626">
        <w:rPr>
          <w:sz w:val="22"/>
          <w:szCs w:val="22"/>
        </w:rPr>
        <w:t>, polisi yöneten kanun veya yönetmelikler düzeyinde bu tür çocukların haklarını koruyan ve geliştiren kurallar, politikalar veya öz</w:t>
      </w:r>
      <w:r w:rsidR="00811626" w:rsidRPr="00811626">
        <w:rPr>
          <w:sz w:val="22"/>
          <w:szCs w:val="22"/>
        </w:rPr>
        <w:t>el prosedürler mevcut mudur? Çocuk mağdurlardan kanıt almak, polisin çocuklara sağlık veya diğer ilgili hizmetlerin (Örneğin psiko-sosyal hizmetler, adli tavsiye) varlığına dair haklarını bildirmesi gibi işlevsel özel prosedürler var mıdır?</w:t>
      </w:r>
    </w:p>
    <w:p w:rsidR="00BA1FF9" w:rsidRPr="003772C4" w:rsidRDefault="00BA1FF9" w:rsidP="00606CA7">
      <w:pPr>
        <w:pStyle w:val="Gvdemetni1"/>
        <w:shd w:val="clear" w:color="auto" w:fill="auto"/>
        <w:tabs>
          <w:tab w:val="left" w:pos="1080"/>
        </w:tabs>
        <w:spacing w:before="0" w:after="0" w:line="240" w:lineRule="auto"/>
        <w:ind w:left="1080" w:right="20" w:firstLine="0"/>
        <w:rPr>
          <w:sz w:val="22"/>
          <w:szCs w:val="22"/>
        </w:rPr>
      </w:pPr>
    </w:p>
    <w:p w:rsidR="00634B34" w:rsidRPr="003772C4" w:rsidRDefault="00634B34" w:rsidP="00B4746B">
      <w:pPr>
        <w:pStyle w:val="Gvdemetni1"/>
        <w:numPr>
          <w:ilvl w:val="2"/>
          <w:numId w:val="20"/>
        </w:numPr>
        <w:shd w:val="clear" w:color="auto" w:fill="auto"/>
        <w:tabs>
          <w:tab w:val="left" w:pos="709"/>
          <w:tab w:val="left" w:pos="1418"/>
        </w:tabs>
        <w:spacing w:before="0" w:after="0" w:line="240" w:lineRule="auto"/>
        <w:ind w:left="709" w:right="20" w:firstLine="0"/>
        <w:rPr>
          <w:sz w:val="22"/>
          <w:szCs w:val="22"/>
        </w:rPr>
      </w:pPr>
      <w:r w:rsidRPr="003772C4">
        <w:rPr>
          <w:sz w:val="22"/>
          <w:szCs w:val="22"/>
        </w:rPr>
        <w:t>Çocuk istismarının ve ihlalinin yetkililere bildirilmesi yönünde yasal bir zorunluluk var mı</w:t>
      </w:r>
      <w:r w:rsidR="00BA1FF9" w:rsidRPr="003772C4">
        <w:rPr>
          <w:sz w:val="22"/>
          <w:szCs w:val="22"/>
        </w:rPr>
        <w:t>dır</w:t>
      </w:r>
      <w:r w:rsidRPr="003772C4">
        <w:rPr>
          <w:sz w:val="22"/>
          <w:szCs w:val="22"/>
        </w:rPr>
        <w:t xml:space="preserve">? </w:t>
      </w:r>
      <w:r w:rsidR="000E2BFB" w:rsidRPr="003772C4">
        <w:rPr>
          <w:sz w:val="22"/>
          <w:szCs w:val="22"/>
        </w:rPr>
        <w:t>Kimler görevleri icabı çocuk istismarını ve ihlalini bildirmek z</w:t>
      </w:r>
      <w:r w:rsidR="00811626">
        <w:rPr>
          <w:sz w:val="22"/>
          <w:szCs w:val="22"/>
        </w:rPr>
        <w:t>orundadır? Çocuklar</w:t>
      </w:r>
      <w:r w:rsidR="00BA1FF9" w:rsidRPr="003772C4">
        <w:rPr>
          <w:sz w:val="22"/>
          <w:szCs w:val="22"/>
        </w:rPr>
        <w:t xml:space="preserve"> bakımından </w:t>
      </w:r>
      <w:r w:rsidR="000E2BFB" w:rsidRPr="003772C4">
        <w:rPr>
          <w:sz w:val="22"/>
          <w:szCs w:val="22"/>
        </w:rPr>
        <w:t>yetkili kişilerin (öğretmenler, hemşireler, çocuk odaklı merkez çalışanları) bu tür bir görevi var mı</w:t>
      </w:r>
      <w:r w:rsidR="00BA1FF9" w:rsidRPr="003772C4">
        <w:rPr>
          <w:sz w:val="22"/>
          <w:szCs w:val="22"/>
        </w:rPr>
        <w:t>dır</w:t>
      </w:r>
      <w:r w:rsidR="000E2BFB" w:rsidRPr="003772C4">
        <w:rPr>
          <w:sz w:val="22"/>
          <w:szCs w:val="22"/>
        </w:rPr>
        <w:t>? Bu kişilerin çocukları zarar riskinden veya başka zararlardan korumak için adımlar atma zorunluluğu var mı</w:t>
      </w:r>
      <w:r w:rsidR="00BA1FF9" w:rsidRPr="003772C4">
        <w:rPr>
          <w:sz w:val="22"/>
          <w:szCs w:val="22"/>
        </w:rPr>
        <w:t>dır</w:t>
      </w:r>
      <w:r w:rsidR="000E2BFB" w:rsidRPr="003772C4">
        <w:rPr>
          <w:sz w:val="22"/>
          <w:szCs w:val="22"/>
        </w:rPr>
        <w:t>?</w:t>
      </w:r>
    </w:p>
    <w:p w:rsidR="00BA1FF9" w:rsidRPr="003772C4" w:rsidRDefault="00BA1FF9" w:rsidP="00B4746B">
      <w:pPr>
        <w:pStyle w:val="Gvdemetni1"/>
        <w:shd w:val="clear" w:color="auto" w:fill="auto"/>
        <w:tabs>
          <w:tab w:val="left" w:pos="709"/>
          <w:tab w:val="left" w:pos="1085"/>
        </w:tabs>
        <w:spacing w:before="0" w:after="0" w:line="240" w:lineRule="auto"/>
        <w:ind w:left="709" w:right="20" w:firstLine="0"/>
        <w:rPr>
          <w:sz w:val="22"/>
          <w:szCs w:val="22"/>
        </w:rPr>
      </w:pPr>
    </w:p>
    <w:p w:rsidR="000E2BFB" w:rsidRPr="003772C4" w:rsidRDefault="000E2BFB" w:rsidP="00B4746B">
      <w:pPr>
        <w:pStyle w:val="Gvdemetni1"/>
        <w:numPr>
          <w:ilvl w:val="2"/>
          <w:numId w:val="20"/>
        </w:numPr>
        <w:shd w:val="clear" w:color="auto" w:fill="auto"/>
        <w:tabs>
          <w:tab w:val="left" w:pos="709"/>
          <w:tab w:val="left" w:pos="1418"/>
          <w:tab w:val="left" w:pos="1701"/>
        </w:tabs>
        <w:spacing w:before="0" w:after="0" w:line="240" w:lineRule="auto"/>
        <w:ind w:left="709" w:right="20" w:firstLine="0"/>
        <w:rPr>
          <w:sz w:val="22"/>
          <w:szCs w:val="22"/>
        </w:rPr>
      </w:pPr>
      <w:r w:rsidRPr="003772C4">
        <w:rPr>
          <w:sz w:val="22"/>
          <w:szCs w:val="22"/>
        </w:rPr>
        <w:t>Bildirilmiş çocuk istismarı veya ihmali vakalarını takip etmek için yasal çerçeve ve politika çerçevesi var mı</w:t>
      </w:r>
      <w:r w:rsidR="00BA1FF9" w:rsidRPr="003772C4">
        <w:rPr>
          <w:sz w:val="22"/>
          <w:szCs w:val="22"/>
        </w:rPr>
        <w:t>dır</w:t>
      </w:r>
      <w:r w:rsidRPr="003772C4">
        <w:rPr>
          <w:sz w:val="22"/>
          <w:szCs w:val="22"/>
        </w:rPr>
        <w:t>? Bu yasal çerçeve veya politika çerçevesi ç</w:t>
      </w:r>
      <w:r w:rsidR="00BA1FF9" w:rsidRPr="003772C4">
        <w:rPr>
          <w:sz w:val="22"/>
          <w:szCs w:val="22"/>
        </w:rPr>
        <w:t>ocuk mağdura, danışmanlık, adli</w:t>
      </w:r>
      <w:r w:rsidRPr="003772C4">
        <w:rPr>
          <w:sz w:val="22"/>
          <w:szCs w:val="22"/>
        </w:rPr>
        <w:t xml:space="preserve"> tavsiyeler, sağlık ve sosyal hizmetler, fiziksel, psiko-sosyal tedavi hizmetleri gibi yardım ve destek hizmeti</w:t>
      </w:r>
      <w:r w:rsidR="00BA1FF9" w:rsidRPr="003772C4">
        <w:rPr>
          <w:sz w:val="22"/>
          <w:szCs w:val="22"/>
        </w:rPr>
        <w:t xml:space="preserve"> sağlama görevlerini içermekte midir</w:t>
      </w:r>
      <w:r w:rsidRPr="003772C4">
        <w:rPr>
          <w:sz w:val="22"/>
          <w:szCs w:val="22"/>
        </w:rPr>
        <w:t>?</w:t>
      </w:r>
    </w:p>
    <w:p w:rsidR="00BA1FF9" w:rsidRPr="003772C4" w:rsidRDefault="00BA1FF9" w:rsidP="00BA1FF9">
      <w:pPr>
        <w:pStyle w:val="Gvdemetni1"/>
        <w:shd w:val="clear" w:color="auto" w:fill="auto"/>
        <w:tabs>
          <w:tab w:val="left" w:pos="1075"/>
          <w:tab w:val="left" w:pos="1701"/>
        </w:tabs>
        <w:spacing w:before="0" w:after="0" w:line="240" w:lineRule="auto"/>
        <w:ind w:right="20" w:firstLine="0"/>
        <w:rPr>
          <w:sz w:val="22"/>
          <w:szCs w:val="22"/>
        </w:rPr>
      </w:pPr>
    </w:p>
    <w:p w:rsidR="000E2BFB" w:rsidRPr="003772C4" w:rsidRDefault="000E2BFB" w:rsidP="00B4746B">
      <w:pPr>
        <w:pStyle w:val="Gvdemetni1"/>
        <w:numPr>
          <w:ilvl w:val="2"/>
          <w:numId w:val="20"/>
        </w:numPr>
        <w:shd w:val="clear" w:color="auto" w:fill="auto"/>
        <w:tabs>
          <w:tab w:val="left" w:pos="709"/>
          <w:tab w:val="left" w:pos="1418"/>
          <w:tab w:val="left" w:pos="1701"/>
        </w:tabs>
        <w:spacing w:before="0" w:after="0" w:line="240" w:lineRule="auto"/>
        <w:ind w:left="709" w:right="20" w:firstLine="0"/>
        <w:rPr>
          <w:sz w:val="22"/>
          <w:szCs w:val="22"/>
        </w:rPr>
      </w:pPr>
      <w:r w:rsidRPr="003772C4">
        <w:rPr>
          <w:sz w:val="22"/>
          <w:szCs w:val="22"/>
        </w:rPr>
        <w:t>Çocuk mağdur ve tanıkların gizliliğini ve kimliliğini korumaya yönelik mevzuat hükümleri mevcut mu</w:t>
      </w:r>
      <w:r w:rsidR="00BA1FF9" w:rsidRPr="003772C4">
        <w:rPr>
          <w:sz w:val="22"/>
          <w:szCs w:val="22"/>
        </w:rPr>
        <w:t>dur</w:t>
      </w:r>
      <w:r w:rsidRPr="003772C4">
        <w:rPr>
          <w:sz w:val="22"/>
          <w:szCs w:val="22"/>
        </w:rPr>
        <w:t xml:space="preserve">? Bunlar her </w:t>
      </w:r>
      <w:r w:rsidR="00BA1FF9" w:rsidRPr="003772C4">
        <w:rPr>
          <w:sz w:val="22"/>
          <w:szCs w:val="22"/>
        </w:rPr>
        <w:t>durumda örneğin gizlilik kuralları aracılığıyla gereğince uygulanmakta mıdır</w:t>
      </w:r>
      <w:r w:rsidRPr="003772C4">
        <w:rPr>
          <w:sz w:val="22"/>
          <w:szCs w:val="22"/>
        </w:rPr>
        <w:t>? Ç</w:t>
      </w:r>
      <w:r w:rsidR="00BA1FF9" w:rsidRPr="003772C4">
        <w:rPr>
          <w:sz w:val="22"/>
          <w:szCs w:val="22"/>
        </w:rPr>
        <w:t>ocukların adalet sürecine katıl</w:t>
      </w:r>
      <w:r w:rsidRPr="003772C4">
        <w:rPr>
          <w:sz w:val="22"/>
          <w:szCs w:val="22"/>
        </w:rPr>
        <w:t>ım</w:t>
      </w:r>
      <w:r w:rsidR="00BA1FF9" w:rsidRPr="003772C4">
        <w:rPr>
          <w:sz w:val="22"/>
          <w:szCs w:val="22"/>
        </w:rPr>
        <w:t>ın</w:t>
      </w:r>
      <w:r w:rsidRPr="003772C4">
        <w:rPr>
          <w:sz w:val="22"/>
          <w:szCs w:val="22"/>
        </w:rPr>
        <w:t>a iliş</w:t>
      </w:r>
      <w:r w:rsidR="00BA1FF9" w:rsidRPr="003772C4">
        <w:rPr>
          <w:sz w:val="22"/>
          <w:szCs w:val="22"/>
        </w:rPr>
        <w:t>kin bilgiler gereğince korunmakta mıdır</w:t>
      </w:r>
      <w:r w:rsidRPr="003772C4">
        <w:rPr>
          <w:sz w:val="22"/>
          <w:szCs w:val="22"/>
        </w:rPr>
        <w:t>? Mevzuat hükümleri, çocukların</w:t>
      </w:r>
      <w:r w:rsidR="00BA1FF9" w:rsidRPr="003772C4">
        <w:rPr>
          <w:sz w:val="22"/>
          <w:szCs w:val="22"/>
        </w:rPr>
        <w:t xml:space="preserve"> ifade vermesi sırasında medyanın ve kamunun </w:t>
      </w:r>
      <w:r w:rsidRPr="003772C4">
        <w:rPr>
          <w:sz w:val="22"/>
          <w:szCs w:val="22"/>
        </w:rPr>
        <w:t>mahkeme s</w:t>
      </w:r>
      <w:r w:rsidR="00BA1FF9" w:rsidRPr="003772C4">
        <w:rPr>
          <w:sz w:val="22"/>
          <w:szCs w:val="22"/>
        </w:rPr>
        <w:t>alonunda bulunmasını önl</w:t>
      </w:r>
      <w:r w:rsidR="00830D1D" w:rsidRPr="003772C4">
        <w:rPr>
          <w:sz w:val="22"/>
          <w:szCs w:val="22"/>
          <w:u w:color="FF0000"/>
        </w:rPr>
        <w:t>emek</w:t>
      </w:r>
      <w:r w:rsidR="00BA1FF9" w:rsidRPr="003772C4">
        <w:rPr>
          <w:sz w:val="22"/>
          <w:szCs w:val="22"/>
        </w:rPr>
        <w:t>te midir?</w:t>
      </w:r>
    </w:p>
    <w:p w:rsidR="00BA1FF9" w:rsidRPr="003772C4" w:rsidRDefault="00BA1FF9" w:rsidP="00BA1FF9">
      <w:pPr>
        <w:pStyle w:val="Gvdemetni1"/>
        <w:shd w:val="clear" w:color="auto" w:fill="auto"/>
        <w:tabs>
          <w:tab w:val="left" w:pos="1080"/>
          <w:tab w:val="left" w:pos="1701"/>
        </w:tabs>
        <w:spacing w:before="0" w:after="0" w:line="240" w:lineRule="auto"/>
        <w:ind w:left="1080" w:right="20" w:firstLine="0"/>
        <w:rPr>
          <w:sz w:val="22"/>
          <w:szCs w:val="22"/>
        </w:rPr>
      </w:pPr>
    </w:p>
    <w:p w:rsidR="000E2BFB" w:rsidRPr="003772C4" w:rsidRDefault="0034411C" w:rsidP="00B4746B">
      <w:pPr>
        <w:pStyle w:val="Gvdemetni1"/>
        <w:numPr>
          <w:ilvl w:val="2"/>
          <w:numId w:val="20"/>
        </w:numPr>
        <w:shd w:val="clear" w:color="auto" w:fill="auto"/>
        <w:tabs>
          <w:tab w:val="left" w:pos="1418"/>
          <w:tab w:val="left" w:pos="1701"/>
        </w:tabs>
        <w:spacing w:before="0" w:after="0" w:line="240" w:lineRule="auto"/>
        <w:ind w:left="709" w:right="20" w:firstLine="0"/>
        <w:rPr>
          <w:rFonts w:ascii="Arial" w:hAnsi="Arial" w:cs="Arial"/>
          <w:b/>
          <w:sz w:val="16"/>
          <w:szCs w:val="16"/>
        </w:rPr>
      </w:pPr>
      <w:r w:rsidRPr="003772C4">
        <w:rPr>
          <w:sz w:val="22"/>
          <w:szCs w:val="22"/>
        </w:rPr>
        <w:lastRenderedPageBreak/>
        <w:t>Mağdurların kişisel çıkarlarının etkilendiği durumlarda savcıların onların görüşlerini göz önünde bulundurması mu ve mağdurlara Suç ve İstismar Mağdurları İçim Temel A</w:t>
      </w:r>
      <w:r w:rsidR="00B536AD" w:rsidRPr="003772C4">
        <w:rPr>
          <w:sz w:val="22"/>
          <w:szCs w:val="22"/>
        </w:rPr>
        <w:t xml:space="preserve">dalet İlkeleri’ne uygun olarak </w:t>
      </w:r>
      <w:r w:rsidRPr="003772C4">
        <w:rPr>
          <w:sz w:val="22"/>
          <w:szCs w:val="22"/>
        </w:rPr>
        <w:t>hakl</w:t>
      </w:r>
      <w:r w:rsidR="00B536AD" w:rsidRPr="003772C4">
        <w:rPr>
          <w:sz w:val="22"/>
          <w:szCs w:val="22"/>
        </w:rPr>
        <w:t>arının bildirilmesi gerekmekte midir</w:t>
      </w:r>
      <w:r w:rsidRPr="003772C4">
        <w:rPr>
          <w:sz w:val="22"/>
          <w:szCs w:val="22"/>
        </w:rPr>
        <w:t xml:space="preserve">? </w:t>
      </w:r>
      <w:r w:rsidRPr="003772C4">
        <w:rPr>
          <w:rFonts w:ascii="Arial" w:hAnsi="Arial" w:cs="Arial"/>
          <w:sz w:val="16"/>
          <w:szCs w:val="16"/>
        </w:rPr>
        <w:t xml:space="preserve">Bkz. </w:t>
      </w:r>
      <w:r w:rsidR="00811626" w:rsidRPr="003772C4">
        <w:rPr>
          <w:rFonts w:ascii="Arial" w:hAnsi="Arial" w:cs="Arial"/>
          <w:b/>
          <w:sz w:val="16"/>
          <w:szCs w:val="16"/>
        </w:rPr>
        <w:t>Adalete</w:t>
      </w:r>
      <w:r w:rsidR="00811626">
        <w:rPr>
          <w:rFonts w:ascii="Arial" w:hAnsi="Arial" w:cs="Arial"/>
          <w:b/>
          <w:sz w:val="16"/>
          <w:szCs w:val="16"/>
        </w:rPr>
        <w:t xml:space="preserve"> Erişim: Yargılama</w:t>
      </w:r>
      <w:r w:rsidRPr="003772C4">
        <w:rPr>
          <w:rFonts w:ascii="Arial" w:hAnsi="Arial" w:cs="Arial"/>
          <w:b/>
          <w:sz w:val="16"/>
          <w:szCs w:val="16"/>
        </w:rPr>
        <w:t xml:space="preserve"> Hizmeti, Bölüm 5.4</w:t>
      </w:r>
    </w:p>
    <w:p w:rsidR="00BA1FF9" w:rsidRPr="003772C4" w:rsidRDefault="00BA1FF9" w:rsidP="00B536AD">
      <w:pPr>
        <w:pStyle w:val="Gvdemetni1"/>
        <w:shd w:val="clear" w:color="auto" w:fill="auto"/>
        <w:tabs>
          <w:tab w:val="left" w:pos="1085"/>
        </w:tabs>
        <w:spacing w:before="0" w:after="0" w:line="240" w:lineRule="auto"/>
        <w:ind w:left="1080" w:right="20" w:hanging="87"/>
        <w:rPr>
          <w:sz w:val="22"/>
          <w:szCs w:val="22"/>
        </w:rPr>
      </w:pPr>
    </w:p>
    <w:p w:rsidR="0034411C" w:rsidRPr="003772C4" w:rsidRDefault="00B536AD" w:rsidP="00B4746B">
      <w:pPr>
        <w:pStyle w:val="Gvdemetni1"/>
        <w:numPr>
          <w:ilvl w:val="2"/>
          <w:numId w:val="20"/>
        </w:numPr>
        <w:shd w:val="clear" w:color="auto" w:fill="auto"/>
        <w:tabs>
          <w:tab w:val="left" w:pos="1418"/>
          <w:tab w:val="left" w:pos="1701"/>
        </w:tabs>
        <w:spacing w:before="0" w:after="0" w:line="240" w:lineRule="auto"/>
        <w:ind w:left="709" w:right="20" w:firstLine="0"/>
        <w:rPr>
          <w:sz w:val="22"/>
          <w:szCs w:val="22"/>
        </w:rPr>
      </w:pPr>
      <w:r w:rsidRPr="003772C4">
        <w:rPr>
          <w:sz w:val="22"/>
          <w:szCs w:val="22"/>
        </w:rPr>
        <w:t>Çoc</w:t>
      </w:r>
      <w:r w:rsidR="0034411C" w:rsidRPr="003772C4">
        <w:rPr>
          <w:sz w:val="22"/>
          <w:szCs w:val="22"/>
        </w:rPr>
        <w:t>uklara uygun görüşme odaları, çocukların ifade verdiği değiştirilmiş mahkeme salonlar</w:t>
      </w:r>
      <w:r w:rsidR="00C72EF3" w:rsidRPr="003772C4">
        <w:rPr>
          <w:sz w:val="22"/>
          <w:szCs w:val="22"/>
        </w:rPr>
        <w:t>ı, çocuk tanığın şüpheliyi</w:t>
      </w:r>
      <w:r w:rsidR="0034411C" w:rsidRPr="003772C4">
        <w:rPr>
          <w:sz w:val="22"/>
          <w:szCs w:val="22"/>
        </w:rPr>
        <w:t xml:space="preserve"> görmesini önl</w:t>
      </w:r>
      <w:r w:rsidR="00830D1D" w:rsidRPr="003772C4">
        <w:rPr>
          <w:sz w:val="22"/>
          <w:szCs w:val="22"/>
          <w:u w:color="FF0000"/>
        </w:rPr>
        <w:t>emek</w:t>
      </w:r>
      <w:r w:rsidR="0034411C" w:rsidRPr="003772C4">
        <w:rPr>
          <w:sz w:val="22"/>
          <w:szCs w:val="22"/>
        </w:rPr>
        <w:t xml:space="preserve"> amacıyla ekranlar veya aynalı cam kullanılması, önceden kaydedilmiş video ifadenin kabul edilmesi, delillerin aracı yoluyla verilmesi veya çocuk tanıkların ifade vermesini kolaylaştıracak diğer tanıklık yardımlarının kullanılması gibi </w:t>
      </w:r>
      <w:r w:rsidR="00C72EF3" w:rsidRPr="003772C4">
        <w:rPr>
          <w:sz w:val="22"/>
          <w:szCs w:val="22"/>
        </w:rPr>
        <w:t xml:space="preserve">adalet sürecinde çocuklara uygun </w:t>
      </w:r>
      <w:r w:rsidRPr="003772C4">
        <w:rPr>
          <w:sz w:val="22"/>
          <w:szCs w:val="22"/>
        </w:rPr>
        <w:t>olan usulleri öngörmekte midir</w:t>
      </w:r>
      <w:r w:rsidR="00C72EF3" w:rsidRPr="003772C4">
        <w:rPr>
          <w:sz w:val="22"/>
          <w:szCs w:val="22"/>
        </w:rPr>
        <w:t>?</w:t>
      </w:r>
    </w:p>
    <w:p w:rsidR="00B536AD" w:rsidRPr="003772C4" w:rsidRDefault="00B536AD" w:rsidP="00606CA7">
      <w:pPr>
        <w:pStyle w:val="Gvdemetni1"/>
        <w:shd w:val="clear" w:color="auto" w:fill="auto"/>
        <w:tabs>
          <w:tab w:val="left" w:pos="1080"/>
        </w:tabs>
        <w:spacing w:before="0" w:after="0" w:line="240" w:lineRule="auto"/>
        <w:ind w:left="1080" w:right="20" w:firstLine="0"/>
        <w:rPr>
          <w:sz w:val="22"/>
          <w:szCs w:val="22"/>
        </w:rPr>
      </w:pPr>
    </w:p>
    <w:p w:rsidR="00C72EF3" w:rsidRPr="003772C4" w:rsidRDefault="00C72EF3" w:rsidP="00B4746B">
      <w:pPr>
        <w:pStyle w:val="Gvdemetni1"/>
        <w:numPr>
          <w:ilvl w:val="2"/>
          <w:numId w:val="20"/>
        </w:numPr>
        <w:shd w:val="clear" w:color="auto" w:fill="auto"/>
        <w:tabs>
          <w:tab w:val="left" w:pos="709"/>
          <w:tab w:val="left" w:pos="1418"/>
          <w:tab w:val="left" w:pos="1701"/>
        </w:tabs>
        <w:spacing w:before="0" w:after="0" w:line="240" w:lineRule="auto"/>
        <w:ind w:left="709" w:right="20" w:firstLine="0"/>
        <w:rPr>
          <w:rFonts w:ascii="Arial" w:hAnsi="Arial" w:cs="Arial"/>
          <w:b/>
          <w:sz w:val="16"/>
          <w:szCs w:val="16"/>
        </w:rPr>
      </w:pPr>
      <w:r w:rsidRPr="003772C4">
        <w:rPr>
          <w:sz w:val="22"/>
          <w:szCs w:val="22"/>
        </w:rPr>
        <w:t>Düzenleyici çerçeve, çocuklara göre tasarlanmış görüşme odaları, çocuk tanıkların ihtiyaçları göz önünde bulunduran değiştirilmiş mahkeme ortamları, çocuğun ifade vermesi sırasında ara verilmesi, duruşmaların çocuğun yaş ve olgunluğuna uygun saatlerde yapılması dâhil olmak üzere çocuğun adalet süreçlerinde sıkın</w:t>
      </w:r>
      <w:r w:rsidR="00B536AD" w:rsidRPr="003772C4">
        <w:rPr>
          <w:sz w:val="22"/>
          <w:szCs w:val="22"/>
        </w:rPr>
        <w:t>tılardan korunmasını içermekte midir</w:t>
      </w:r>
      <w:r w:rsidRPr="003772C4">
        <w:rPr>
          <w:sz w:val="22"/>
          <w:szCs w:val="22"/>
        </w:rPr>
        <w:t>? Çocuk tanıklar şüphelileri</w:t>
      </w:r>
      <w:r w:rsidR="00B536AD" w:rsidRPr="003772C4">
        <w:rPr>
          <w:sz w:val="22"/>
          <w:szCs w:val="22"/>
        </w:rPr>
        <w:t xml:space="preserve">n görmeyeceği şekilde dinlenmekte midir </w:t>
      </w:r>
      <w:r w:rsidRPr="003772C4">
        <w:rPr>
          <w:sz w:val="22"/>
          <w:szCs w:val="22"/>
        </w:rPr>
        <w:t>ve çocuklara mahkemede ay</w:t>
      </w:r>
      <w:r w:rsidR="00B536AD" w:rsidRPr="003772C4">
        <w:rPr>
          <w:sz w:val="22"/>
          <w:szCs w:val="22"/>
        </w:rPr>
        <w:t>rı bekleme odaları sağlanmakta mıdır</w:t>
      </w:r>
      <w:r w:rsidRPr="003772C4">
        <w:rPr>
          <w:sz w:val="22"/>
          <w:szCs w:val="22"/>
        </w:rPr>
        <w:t xml:space="preserve">? </w:t>
      </w:r>
      <w:r w:rsidRPr="003772C4">
        <w:rPr>
          <w:rFonts w:ascii="Arial" w:hAnsi="Arial" w:cs="Arial"/>
          <w:b/>
          <w:sz w:val="16"/>
          <w:szCs w:val="16"/>
        </w:rPr>
        <w:t>Çocuk Mağdur ve Tanıkları İçeren Adalet Üzerine Yol Gösterici İlkeler, 31(d)</w:t>
      </w:r>
    </w:p>
    <w:p w:rsidR="00B536AD" w:rsidRPr="003772C4" w:rsidRDefault="00B536AD" w:rsidP="00B536AD">
      <w:pPr>
        <w:pStyle w:val="Gvdemetni1"/>
        <w:shd w:val="clear" w:color="auto" w:fill="auto"/>
        <w:tabs>
          <w:tab w:val="left" w:pos="1070"/>
          <w:tab w:val="left" w:pos="1701"/>
        </w:tabs>
        <w:spacing w:before="0" w:after="0" w:line="240" w:lineRule="auto"/>
        <w:ind w:right="20" w:firstLine="0"/>
        <w:rPr>
          <w:rFonts w:ascii="Arial" w:hAnsi="Arial" w:cs="Arial"/>
          <w:b/>
          <w:sz w:val="16"/>
          <w:szCs w:val="16"/>
        </w:rPr>
      </w:pPr>
    </w:p>
    <w:p w:rsidR="00C72EF3" w:rsidRDefault="00C72EF3" w:rsidP="00B4746B">
      <w:pPr>
        <w:pStyle w:val="Gvdemetni1"/>
        <w:numPr>
          <w:ilvl w:val="2"/>
          <w:numId w:val="20"/>
        </w:numPr>
        <w:shd w:val="clear" w:color="auto" w:fill="auto"/>
        <w:tabs>
          <w:tab w:val="left" w:pos="851"/>
          <w:tab w:val="left" w:pos="1418"/>
          <w:tab w:val="left" w:pos="1701"/>
        </w:tabs>
        <w:spacing w:before="0" w:after="0" w:line="240" w:lineRule="auto"/>
        <w:ind w:left="709" w:firstLine="0"/>
        <w:rPr>
          <w:sz w:val="22"/>
          <w:szCs w:val="22"/>
        </w:rPr>
      </w:pPr>
      <w:r w:rsidRPr="003772C4">
        <w:rPr>
          <w:sz w:val="22"/>
          <w:szCs w:val="22"/>
        </w:rPr>
        <w:t xml:space="preserve">Kanun, </w:t>
      </w:r>
      <w:r w:rsidR="00E65BE8" w:rsidRPr="003772C4">
        <w:rPr>
          <w:sz w:val="22"/>
          <w:szCs w:val="22"/>
        </w:rPr>
        <w:t xml:space="preserve">faile karşı sınırlama kararlarının çıkarılması, çocuk </w:t>
      </w:r>
      <w:r w:rsidR="00811626" w:rsidRPr="003772C4">
        <w:rPr>
          <w:sz w:val="22"/>
          <w:szCs w:val="22"/>
        </w:rPr>
        <w:t>mağdurun</w:t>
      </w:r>
      <w:r w:rsidR="00E65BE8" w:rsidRPr="003772C4">
        <w:rPr>
          <w:sz w:val="22"/>
          <w:szCs w:val="22"/>
        </w:rPr>
        <w:t xml:space="preserve"> faille doğrudan temasının engellenmesi, “temas kurmama”</w:t>
      </w:r>
      <w:r w:rsidR="00811626">
        <w:rPr>
          <w:sz w:val="22"/>
          <w:szCs w:val="22"/>
        </w:rPr>
        <w:t xml:space="preserve"> </w:t>
      </w:r>
      <w:r w:rsidR="00B536AD" w:rsidRPr="003772C4">
        <w:rPr>
          <w:sz w:val="22"/>
          <w:szCs w:val="22"/>
        </w:rPr>
        <w:t>şartıyla</w:t>
      </w:r>
      <w:r w:rsidR="00E65BE8" w:rsidRPr="003772C4">
        <w:rPr>
          <w:sz w:val="22"/>
          <w:szCs w:val="22"/>
        </w:rPr>
        <w:t xml:space="preserve"> kefaletle serbest bırakılma koşulları veya şüphelinin ev hapsine alınmasını planlayan kararlar gibi çocuğun güvenliğini ve esenliğini sağlayacak di</w:t>
      </w:r>
      <w:r w:rsidR="00B536AD" w:rsidRPr="003772C4">
        <w:rPr>
          <w:sz w:val="22"/>
          <w:szCs w:val="22"/>
        </w:rPr>
        <w:t>ğer koruyu</w:t>
      </w:r>
      <w:r w:rsidR="00811626">
        <w:rPr>
          <w:sz w:val="22"/>
          <w:szCs w:val="22"/>
        </w:rPr>
        <w:t>cu</w:t>
      </w:r>
      <w:r w:rsidR="00B536AD" w:rsidRPr="003772C4">
        <w:rPr>
          <w:sz w:val="22"/>
          <w:szCs w:val="22"/>
        </w:rPr>
        <w:t xml:space="preserve"> önlemleri içermekte midir</w:t>
      </w:r>
      <w:r w:rsidR="00E65BE8" w:rsidRPr="003772C4">
        <w:rPr>
          <w:sz w:val="22"/>
          <w:szCs w:val="22"/>
        </w:rPr>
        <w:t xml:space="preserve">? Bu tür koruma tipleri, aile üyesi olmayan tarafından işlenen suç filleri, aile içi şiddet ve okul ve kurumlarda mağdur çocuklara karşı işlenen fiiller bakımından da olmak üzere çocuğun potansiyel mağduriyet alanlarının </w:t>
      </w:r>
      <w:r w:rsidR="00B536AD" w:rsidRPr="003772C4">
        <w:rPr>
          <w:sz w:val="22"/>
          <w:szCs w:val="22"/>
        </w:rPr>
        <w:t>tamamı bakımından uygulanmakta mıdır</w:t>
      </w:r>
      <w:r w:rsidR="00E65BE8" w:rsidRPr="003772C4">
        <w:rPr>
          <w:sz w:val="22"/>
          <w:szCs w:val="22"/>
        </w:rPr>
        <w:t>?</w:t>
      </w:r>
    </w:p>
    <w:p w:rsidR="00811626" w:rsidRDefault="00811626" w:rsidP="00811626">
      <w:pPr>
        <w:pStyle w:val="Gvdemetni1"/>
        <w:shd w:val="clear" w:color="auto" w:fill="auto"/>
        <w:tabs>
          <w:tab w:val="left" w:pos="851"/>
          <w:tab w:val="left" w:pos="1418"/>
          <w:tab w:val="left" w:pos="1701"/>
        </w:tabs>
        <w:spacing w:before="0" w:after="0" w:line="240" w:lineRule="auto"/>
        <w:ind w:firstLine="0"/>
        <w:rPr>
          <w:sz w:val="22"/>
          <w:szCs w:val="22"/>
        </w:rPr>
      </w:pPr>
    </w:p>
    <w:p w:rsidR="00811626" w:rsidRDefault="00811626" w:rsidP="00811626">
      <w:pPr>
        <w:pStyle w:val="Gvdemetni90"/>
        <w:pBdr>
          <w:top w:val="single" w:sz="6" w:space="1" w:color="auto"/>
          <w:bottom w:val="single" w:sz="6" w:space="1" w:color="auto"/>
        </w:pBdr>
        <w:shd w:val="clear" w:color="auto" w:fill="auto"/>
        <w:tabs>
          <w:tab w:val="left" w:pos="9072"/>
        </w:tabs>
        <w:spacing w:line="240" w:lineRule="auto"/>
        <w:ind w:left="709" w:firstLine="0"/>
        <w:jc w:val="both"/>
        <w:rPr>
          <w:sz w:val="20"/>
          <w:szCs w:val="20"/>
        </w:rPr>
      </w:pPr>
    </w:p>
    <w:p w:rsidR="00B536AD" w:rsidRDefault="00B4746B" w:rsidP="00811626">
      <w:pPr>
        <w:pStyle w:val="Gvdemetni90"/>
        <w:pBdr>
          <w:top w:val="single" w:sz="6" w:space="1" w:color="auto"/>
          <w:bottom w:val="single" w:sz="6" w:space="1" w:color="auto"/>
        </w:pBdr>
        <w:shd w:val="clear" w:color="auto" w:fill="auto"/>
        <w:tabs>
          <w:tab w:val="left" w:pos="9072"/>
        </w:tabs>
        <w:spacing w:line="240" w:lineRule="auto"/>
        <w:ind w:left="709" w:firstLine="0"/>
        <w:jc w:val="both"/>
        <w:rPr>
          <w:sz w:val="20"/>
          <w:szCs w:val="20"/>
        </w:rPr>
      </w:pPr>
      <w:r>
        <w:rPr>
          <w:sz w:val="20"/>
          <w:szCs w:val="20"/>
        </w:rPr>
        <w:t>N</w:t>
      </w:r>
      <w:r w:rsidR="00E65BE8" w:rsidRPr="003772C4">
        <w:rPr>
          <w:sz w:val="20"/>
          <w:szCs w:val="20"/>
        </w:rPr>
        <w:t>ot: Eğitim alanındaki mevzuat, aile içi şiddet alanı, ceza kanunları, çocuk bakım ve koruma kanunları, boşanma kanunları, göç kanunları gibi ala</w:t>
      </w:r>
      <w:r w:rsidR="00B536AD" w:rsidRPr="003772C4">
        <w:rPr>
          <w:sz w:val="20"/>
          <w:szCs w:val="20"/>
        </w:rPr>
        <w:t>nlardaki kanunlar</w:t>
      </w:r>
      <w:r w:rsidR="00E65BE8" w:rsidRPr="003772C4">
        <w:rPr>
          <w:sz w:val="20"/>
          <w:szCs w:val="20"/>
        </w:rPr>
        <w:t xml:space="preserve"> da </w:t>
      </w:r>
      <w:r w:rsidR="00811626" w:rsidRPr="003772C4">
        <w:rPr>
          <w:sz w:val="20"/>
          <w:szCs w:val="20"/>
        </w:rPr>
        <w:t>dâhil</w:t>
      </w:r>
      <w:r w:rsidR="00E65BE8" w:rsidRPr="003772C4">
        <w:rPr>
          <w:sz w:val="20"/>
          <w:szCs w:val="20"/>
        </w:rPr>
        <w:t xml:space="preserve"> olmak üzere çocuk mağdur ve tanıklara sağlanan korumanın uygunluğu belirl</w:t>
      </w:r>
      <w:r w:rsidR="00830D1D" w:rsidRPr="003772C4">
        <w:rPr>
          <w:sz w:val="20"/>
          <w:szCs w:val="20"/>
          <w:u w:color="FF0000"/>
        </w:rPr>
        <w:t>emek</w:t>
      </w:r>
      <w:r w:rsidR="00E65BE8" w:rsidRPr="003772C4">
        <w:rPr>
          <w:sz w:val="20"/>
          <w:szCs w:val="20"/>
        </w:rPr>
        <w:t xml:space="preserve"> için geniş bir mevzuatın incelenmesi gerekebilir.</w:t>
      </w:r>
    </w:p>
    <w:p w:rsidR="00811626" w:rsidRDefault="00811626" w:rsidP="00811626">
      <w:pPr>
        <w:pStyle w:val="Gvdemetni90"/>
        <w:pBdr>
          <w:top w:val="single" w:sz="6" w:space="1" w:color="auto"/>
          <w:bottom w:val="single" w:sz="6" w:space="1" w:color="auto"/>
        </w:pBdr>
        <w:shd w:val="clear" w:color="auto" w:fill="auto"/>
        <w:tabs>
          <w:tab w:val="left" w:pos="9072"/>
        </w:tabs>
        <w:spacing w:line="240" w:lineRule="auto"/>
        <w:ind w:left="709" w:firstLine="0"/>
        <w:jc w:val="both"/>
        <w:rPr>
          <w:sz w:val="20"/>
          <w:szCs w:val="20"/>
        </w:rPr>
      </w:pPr>
    </w:p>
    <w:p w:rsidR="00E65BE8" w:rsidRPr="003772C4" w:rsidRDefault="00E65BE8" w:rsidP="00606CA7">
      <w:pPr>
        <w:pStyle w:val="Gvdemetni90"/>
        <w:shd w:val="clear" w:color="auto" w:fill="auto"/>
        <w:spacing w:line="240" w:lineRule="auto"/>
        <w:ind w:left="1100" w:right="260" w:firstLine="0"/>
        <w:jc w:val="both"/>
        <w:rPr>
          <w:sz w:val="20"/>
          <w:szCs w:val="20"/>
        </w:rPr>
      </w:pPr>
    </w:p>
    <w:p w:rsidR="00E65BE8" w:rsidRPr="003772C4" w:rsidRDefault="009A65AC" w:rsidP="00B4746B">
      <w:pPr>
        <w:pStyle w:val="Gvdemetni1"/>
        <w:numPr>
          <w:ilvl w:val="2"/>
          <w:numId w:val="20"/>
        </w:numPr>
        <w:shd w:val="clear" w:color="auto" w:fill="auto"/>
        <w:tabs>
          <w:tab w:val="left" w:pos="1418"/>
          <w:tab w:val="left" w:pos="1701"/>
        </w:tabs>
        <w:spacing w:before="0" w:after="0" w:line="240" w:lineRule="auto"/>
        <w:ind w:left="709" w:firstLine="0"/>
        <w:rPr>
          <w:sz w:val="22"/>
          <w:szCs w:val="22"/>
        </w:rPr>
      </w:pPr>
      <w:r w:rsidRPr="003772C4">
        <w:rPr>
          <w:sz w:val="22"/>
          <w:szCs w:val="22"/>
        </w:rPr>
        <w:t>Delillere ilişkin kurallar</w:t>
      </w:r>
      <w:r w:rsidR="002F6DBE" w:rsidRPr="003772C4">
        <w:rPr>
          <w:sz w:val="22"/>
          <w:szCs w:val="22"/>
        </w:rPr>
        <w:t>;</w:t>
      </w:r>
      <w:r w:rsidRPr="003772C4">
        <w:rPr>
          <w:sz w:val="22"/>
          <w:szCs w:val="22"/>
        </w:rPr>
        <w:t xml:space="preserve"> t</w:t>
      </w:r>
      <w:r w:rsidR="00E65BE8" w:rsidRPr="003772C4">
        <w:rPr>
          <w:sz w:val="22"/>
          <w:szCs w:val="22"/>
        </w:rPr>
        <w:t xml:space="preserve">anık çocuğun yaşının adalet sürecine katılması önünde engel olmaması gerektiği, bütün çocukların ehil tanıklar olarak muamele görme hakkı, </w:t>
      </w:r>
      <w:r w:rsidRPr="003772C4">
        <w:rPr>
          <w:sz w:val="22"/>
          <w:szCs w:val="22"/>
        </w:rPr>
        <w:t>çocuğun yaşı ve olgunluğu anlaşılır bir ifade vermesine izin verdiği sürece ve aksi kanıtlanmadıkça çocuğun verdiği ifadenin yargılamada geçerli ve güvenilir kabul edilmesi gerektiği il</w:t>
      </w:r>
      <w:r w:rsidR="002F6DBE" w:rsidRPr="003772C4">
        <w:rPr>
          <w:sz w:val="22"/>
          <w:szCs w:val="22"/>
        </w:rPr>
        <w:t>kelerini gereğince yansıtmakta mıdır</w:t>
      </w:r>
      <w:r w:rsidRPr="003772C4">
        <w:rPr>
          <w:sz w:val="22"/>
          <w:szCs w:val="22"/>
        </w:rPr>
        <w:t>?</w:t>
      </w:r>
    </w:p>
    <w:p w:rsidR="00B536AD" w:rsidRPr="003772C4" w:rsidRDefault="00B536AD" w:rsidP="00606CA7">
      <w:pPr>
        <w:pStyle w:val="Gvdemetni1"/>
        <w:shd w:val="clear" w:color="auto" w:fill="auto"/>
        <w:spacing w:before="0" w:after="0" w:line="240" w:lineRule="auto"/>
        <w:ind w:left="1100" w:right="260" w:firstLine="0"/>
        <w:rPr>
          <w:sz w:val="22"/>
          <w:szCs w:val="22"/>
        </w:rPr>
      </w:pPr>
    </w:p>
    <w:p w:rsidR="009A65AC" w:rsidRPr="003772C4" w:rsidRDefault="009A65AC" w:rsidP="00811626">
      <w:pPr>
        <w:pStyle w:val="Gvdemetni1"/>
        <w:numPr>
          <w:ilvl w:val="2"/>
          <w:numId w:val="20"/>
        </w:numPr>
        <w:shd w:val="clear" w:color="auto" w:fill="auto"/>
        <w:tabs>
          <w:tab w:val="left" w:pos="1418"/>
        </w:tabs>
        <w:spacing w:before="0" w:after="0" w:line="240" w:lineRule="auto"/>
        <w:ind w:left="709" w:firstLine="0"/>
        <w:rPr>
          <w:sz w:val="22"/>
          <w:szCs w:val="22"/>
        </w:rPr>
      </w:pPr>
      <w:r w:rsidRPr="003772C4">
        <w:rPr>
          <w:sz w:val="22"/>
          <w:szCs w:val="22"/>
        </w:rPr>
        <w:t>Kanun, ister ceza mahkemelerince hükmedilen tazminat kararları, ister onarıcı adalet programları, ister devlet tarafından yönetilen mağdur telafi programları veya hukuk mahkemeleri yargılamalarında verilen tazminat kararları yoluyla olsun çocuk mağdurların zararlarının karşılanmas</w:t>
      </w:r>
      <w:r w:rsidR="002F6DBE" w:rsidRPr="003772C4">
        <w:rPr>
          <w:sz w:val="22"/>
          <w:szCs w:val="22"/>
        </w:rPr>
        <w:t>ını yeterli şekilde öngörmekte midir</w:t>
      </w:r>
      <w:r w:rsidRPr="003772C4">
        <w:rPr>
          <w:sz w:val="22"/>
          <w:szCs w:val="22"/>
        </w:rPr>
        <w:t>?</w:t>
      </w:r>
      <w:r w:rsidR="002F6DBE" w:rsidRPr="003772C4">
        <w:rPr>
          <w:sz w:val="22"/>
          <w:szCs w:val="22"/>
        </w:rPr>
        <w:t xml:space="preserve"> Kanun, çocuğun toplumsal ve eğitsel yeniden entegrasyonu, tıbbi tedavisi, akıl sağlığı bakımı ve adli hizmetler bakımından tazminat </w:t>
      </w:r>
      <w:r w:rsidR="004526A6" w:rsidRPr="003772C4">
        <w:rPr>
          <w:sz w:val="22"/>
          <w:szCs w:val="22"/>
        </w:rPr>
        <w:t>öngörmekte midir?</w:t>
      </w:r>
    </w:p>
    <w:p w:rsidR="004526A6" w:rsidRPr="003772C4" w:rsidRDefault="004526A6" w:rsidP="004526A6">
      <w:pPr>
        <w:pStyle w:val="Gvdemetni1"/>
        <w:shd w:val="clear" w:color="auto" w:fill="auto"/>
        <w:tabs>
          <w:tab w:val="left" w:pos="1701"/>
        </w:tabs>
        <w:spacing w:before="0" w:after="0" w:line="240" w:lineRule="auto"/>
        <w:ind w:right="260" w:firstLine="0"/>
        <w:rPr>
          <w:sz w:val="22"/>
          <w:szCs w:val="22"/>
        </w:rPr>
      </w:pPr>
    </w:p>
    <w:p w:rsidR="009A65AC" w:rsidRPr="00811626" w:rsidRDefault="009A65AC" w:rsidP="00811626">
      <w:pPr>
        <w:pStyle w:val="Gvdemetni1"/>
        <w:numPr>
          <w:ilvl w:val="2"/>
          <w:numId w:val="20"/>
        </w:numPr>
        <w:shd w:val="clear" w:color="auto" w:fill="auto"/>
        <w:tabs>
          <w:tab w:val="left" w:pos="1418"/>
          <w:tab w:val="left" w:pos="8931"/>
        </w:tabs>
        <w:spacing w:before="0" w:after="0" w:line="240" w:lineRule="auto"/>
        <w:ind w:left="709" w:firstLine="0"/>
        <w:rPr>
          <w:sz w:val="22"/>
          <w:szCs w:val="22"/>
        </w:rPr>
      </w:pPr>
      <w:r w:rsidRPr="00811626">
        <w:rPr>
          <w:sz w:val="22"/>
          <w:szCs w:val="22"/>
        </w:rPr>
        <w:t>Kanun</w:t>
      </w:r>
      <w:r w:rsidR="005E66D0" w:rsidRPr="00811626">
        <w:rPr>
          <w:sz w:val="22"/>
          <w:szCs w:val="22"/>
        </w:rPr>
        <w:t>,</w:t>
      </w:r>
      <w:r w:rsidRPr="00811626">
        <w:rPr>
          <w:sz w:val="22"/>
          <w:szCs w:val="22"/>
        </w:rPr>
        <w:t xml:space="preserve"> çocuk mağdurlar</w:t>
      </w:r>
      <w:r w:rsidR="005E66D0" w:rsidRPr="00811626">
        <w:rPr>
          <w:sz w:val="22"/>
          <w:szCs w:val="22"/>
        </w:rPr>
        <w:t>a tanıklık yapmadıkları</w:t>
      </w:r>
      <w:r w:rsidRPr="00811626">
        <w:rPr>
          <w:sz w:val="22"/>
          <w:szCs w:val="22"/>
        </w:rPr>
        <w:t xml:space="preserve">nda </w:t>
      </w:r>
      <w:r w:rsidR="00811626" w:rsidRPr="00811626">
        <w:rPr>
          <w:sz w:val="22"/>
          <w:szCs w:val="22"/>
        </w:rPr>
        <w:t xml:space="preserve">bile </w:t>
      </w:r>
      <w:r w:rsidRPr="00811626">
        <w:rPr>
          <w:sz w:val="22"/>
          <w:szCs w:val="22"/>
        </w:rPr>
        <w:t xml:space="preserve">ve </w:t>
      </w:r>
      <w:r w:rsidR="005E66D0" w:rsidRPr="00811626">
        <w:rPr>
          <w:sz w:val="22"/>
          <w:szCs w:val="22"/>
        </w:rPr>
        <w:t>muhakeme sonrasındaki süreçte</w:t>
      </w:r>
      <w:r w:rsidR="00811626" w:rsidRPr="00811626">
        <w:rPr>
          <w:sz w:val="22"/>
          <w:szCs w:val="22"/>
        </w:rPr>
        <w:t>;</w:t>
      </w:r>
      <w:r w:rsidR="005E66D0" w:rsidRPr="00811626">
        <w:rPr>
          <w:sz w:val="22"/>
          <w:szCs w:val="22"/>
        </w:rPr>
        <w:t xml:space="preserve"> hüküm aşamasında veya hapsedilmiş failin salıverilmesi düşünüldüğünde mağdurun etkili ifadelerinin sunulmasına izin vermek gibi yollarla seslerini d</w:t>
      </w:r>
      <w:r w:rsidR="00811626" w:rsidRPr="00811626">
        <w:rPr>
          <w:sz w:val="22"/>
          <w:szCs w:val="22"/>
        </w:rPr>
        <w:t>uyurabilecekleri alanlar sağlamakta mıdır</w:t>
      </w:r>
      <w:r w:rsidR="005E66D0" w:rsidRPr="00811626">
        <w:rPr>
          <w:sz w:val="22"/>
          <w:szCs w:val="22"/>
        </w:rPr>
        <w:t xml:space="preserve">? </w:t>
      </w:r>
    </w:p>
    <w:p w:rsidR="00B536AD" w:rsidRPr="003772C4" w:rsidRDefault="00B536AD" w:rsidP="00764AA4">
      <w:pPr>
        <w:pStyle w:val="Gvdemetni1"/>
        <w:shd w:val="clear" w:color="auto" w:fill="auto"/>
        <w:tabs>
          <w:tab w:val="left" w:pos="1701"/>
        </w:tabs>
        <w:spacing w:before="0" w:after="0" w:line="240" w:lineRule="auto"/>
        <w:ind w:left="1100" w:right="260" w:firstLine="0"/>
        <w:rPr>
          <w:sz w:val="22"/>
          <w:szCs w:val="22"/>
        </w:rPr>
      </w:pPr>
    </w:p>
    <w:p w:rsidR="004526A6" w:rsidRPr="003772C4" w:rsidRDefault="005E66D0" w:rsidP="00195F46">
      <w:pPr>
        <w:pStyle w:val="Balk3"/>
        <w:numPr>
          <w:ilvl w:val="1"/>
          <w:numId w:val="19"/>
        </w:numPr>
        <w:spacing w:before="0" w:after="0" w:line="240" w:lineRule="auto"/>
        <w:jc w:val="both"/>
        <w:rPr>
          <w:rFonts w:ascii="Arial" w:eastAsia="Calibri" w:hAnsi="Arial" w:cs="Arial"/>
          <w:b w:val="0"/>
          <w:bCs w:val="0"/>
          <w:sz w:val="24"/>
          <w:szCs w:val="24"/>
        </w:rPr>
      </w:pPr>
      <w:r w:rsidRPr="003772C4">
        <w:rPr>
          <w:rFonts w:ascii="Arial" w:eastAsia="Calibri" w:hAnsi="Arial" w:cs="Arial"/>
          <w:b w:val="0"/>
          <w:bCs w:val="0"/>
          <w:sz w:val="24"/>
          <w:szCs w:val="24"/>
        </w:rPr>
        <w:t xml:space="preserve"> </w:t>
      </w:r>
      <w:bookmarkStart w:id="76" w:name="_Toc309912081"/>
      <w:r w:rsidRPr="003772C4">
        <w:rPr>
          <w:rFonts w:ascii="Arial" w:eastAsia="Calibri" w:hAnsi="Arial" w:cs="Arial"/>
          <w:b w:val="0"/>
          <w:bCs w:val="0"/>
          <w:sz w:val="24"/>
          <w:szCs w:val="24"/>
        </w:rPr>
        <w:t>KURUMSAL ÇERÇEVE</w:t>
      </w:r>
      <w:bookmarkEnd w:id="76"/>
    </w:p>
    <w:p w:rsidR="005E66D0" w:rsidRPr="003772C4" w:rsidRDefault="005E66D0" w:rsidP="004526A6">
      <w:pPr>
        <w:pStyle w:val="Balk3"/>
        <w:spacing w:before="0" w:after="0" w:line="240" w:lineRule="auto"/>
        <w:ind w:left="1806"/>
        <w:jc w:val="both"/>
        <w:rPr>
          <w:rFonts w:ascii="Arial" w:eastAsia="Calibri" w:hAnsi="Arial" w:cs="Arial"/>
          <w:b w:val="0"/>
          <w:bCs w:val="0"/>
          <w:sz w:val="24"/>
          <w:szCs w:val="24"/>
        </w:rPr>
      </w:pPr>
      <w:r w:rsidRPr="003772C4">
        <w:rPr>
          <w:rFonts w:ascii="Arial" w:eastAsia="Calibri" w:hAnsi="Arial" w:cs="Arial"/>
          <w:b w:val="0"/>
          <w:bCs w:val="0"/>
          <w:sz w:val="24"/>
          <w:szCs w:val="24"/>
        </w:rPr>
        <w:t xml:space="preserve"> </w:t>
      </w:r>
    </w:p>
    <w:p w:rsidR="00B54F53" w:rsidRPr="003772C4" w:rsidRDefault="005E66D0" w:rsidP="00811626">
      <w:pPr>
        <w:pStyle w:val="Gvdemetni1"/>
        <w:numPr>
          <w:ilvl w:val="3"/>
          <w:numId w:val="20"/>
        </w:numPr>
        <w:shd w:val="clear" w:color="auto" w:fill="auto"/>
        <w:tabs>
          <w:tab w:val="left" w:pos="709"/>
          <w:tab w:val="left" w:pos="1418"/>
        </w:tabs>
        <w:spacing w:before="0" w:after="0" w:line="240" w:lineRule="auto"/>
        <w:ind w:left="709" w:right="260" w:firstLine="0"/>
        <w:rPr>
          <w:sz w:val="22"/>
          <w:szCs w:val="22"/>
        </w:rPr>
      </w:pPr>
      <w:r w:rsidRPr="003772C4">
        <w:rPr>
          <w:sz w:val="22"/>
          <w:szCs w:val="22"/>
        </w:rPr>
        <w:t xml:space="preserve">Çocuk suç mağdurlarının korunmasıyla ilgili birincil paydaşlar kimlerdir? Tutuklama ve soruşturmadan travma sonrası destek ve danışmanlığa kadar </w:t>
      </w:r>
      <w:r w:rsidR="00B54F53" w:rsidRPr="003772C4">
        <w:rPr>
          <w:sz w:val="22"/>
          <w:szCs w:val="22"/>
        </w:rPr>
        <w:t xml:space="preserve">ceza usülünün </w:t>
      </w:r>
      <w:r w:rsidR="00B54F53" w:rsidRPr="003772C4">
        <w:rPr>
          <w:sz w:val="22"/>
          <w:szCs w:val="22"/>
        </w:rPr>
        <w:lastRenderedPageBreak/>
        <w:t>her aşamasında</w:t>
      </w:r>
      <w:r w:rsidR="00764AA4" w:rsidRPr="003772C4">
        <w:rPr>
          <w:sz w:val="22"/>
          <w:szCs w:val="22"/>
        </w:rPr>
        <w:t xml:space="preserve"> uzmanlaşmış hizmetler mevcut mudur</w:t>
      </w:r>
      <w:r w:rsidR="00B54F53" w:rsidRPr="003772C4">
        <w:rPr>
          <w:sz w:val="22"/>
          <w:szCs w:val="22"/>
        </w:rPr>
        <w:t xml:space="preserve">? Bu hizmetler birincil olarak devlet tarafından mı </w:t>
      </w:r>
      <w:r w:rsidR="00764AA4" w:rsidRPr="003772C4">
        <w:rPr>
          <w:sz w:val="22"/>
          <w:szCs w:val="22"/>
        </w:rPr>
        <w:t>finanse edilmektedir</w:t>
      </w:r>
      <w:r w:rsidR="00B54F53" w:rsidRPr="003772C4">
        <w:rPr>
          <w:sz w:val="22"/>
          <w:szCs w:val="22"/>
        </w:rPr>
        <w:t xml:space="preserve"> yoksa hükümet dışı kuruluşlar ve sosyal yardım kuruluşları gib</w:t>
      </w:r>
      <w:r w:rsidR="00764AA4" w:rsidRPr="003772C4">
        <w:rPr>
          <w:sz w:val="22"/>
          <w:szCs w:val="22"/>
        </w:rPr>
        <w:t>i diğer aktörler de katılmakta mıdır? Alana</w:t>
      </w:r>
      <w:r w:rsidR="00B54F53" w:rsidRPr="003772C4">
        <w:rPr>
          <w:sz w:val="22"/>
          <w:szCs w:val="22"/>
        </w:rPr>
        <w:t xml:space="preserve"> dâhil ol</w:t>
      </w:r>
      <w:r w:rsidR="00764AA4" w:rsidRPr="003772C4">
        <w:rPr>
          <w:sz w:val="22"/>
          <w:szCs w:val="22"/>
        </w:rPr>
        <w:t>anların kendi işbirliği sahaları</w:t>
      </w:r>
      <w:r w:rsidR="00B54F53" w:rsidRPr="003772C4">
        <w:rPr>
          <w:sz w:val="22"/>
          <w:szCs w:val="22"/>
        </w:rPr>
        <w:t xml:space="preserve"> nedir, örneğin hangi hizmetten kim sorumlu</w:t>
      </w:r>
      <w:r w:rsidR="00764AA4" w:rsidRPr="003772C4">
        <w:rPr>
          <w:sz w:val="22"/>
          <w:szCs w:val="22"/>
        </w:rPr>
        <w:t>dur</w:t>
      </w:r>
      <w:r w:rsidR="00B54F53" w:rsidRPr="003772C4">
        <w:rPr>
          <w:sz w:val="22"/>
          <w:szCs w:val="22"/>
        </w:rPr>
        <w:t>?</w:t>
      </w:r>
    </w:p>
    <w:p w:rsidR="004526A6" w:rsidRPr="003772C4" w:rsidRDefault="004526A6" w:rsidP="00606CA7">
      <w:pPr>
        <w:pStyle w:val="Gvdemetni1"/>
        <w:shd w:val="clear" w:color="auto" w:fill="auto"/>
        <w:tabs>
          <w:tab w:val="left" w:pos="1080"/>
        </w:tabs>
        <w:spacing w:before="0" w:after="0" w:line="240" w:lineRule="auto"/>
        <w:ind w:left="1100" w:right="260" w:firstLine="0"/>
        <w:rPr>
          <w:sz w:val="22"/>
          <w:szCs w:val="22"/>
        </w:rPr>
      </w:pPr>
    </w:p>
    <w:p w:rsidR="00B54F53" w:rsidRPr="003772C4" w:rsidRDefault="00811626" w:rsidP="00811626">
      <w:pPr>
        <w:pStyle w:val="Gvdemetni1"/>
        <w:numPr>
          <w:ilvl w:val="3"/>
          <w:numId w:val="20"/>
        </w:numPr>
        <w:shd w:val="clear" w:color="auto" w:fill="auto"/>
        <w:tabs>
          <w:tab w:val="left" w:pos="709"/>
          <w:tab w:val="left" w:pos="1276"/>
          <w:tab w:val="left" w:pos="1418"/>
        </w:tabs>
        <w:spacing w:before="0" w:after="0" w:line="240" w:lineRule="auto"/>
        <w:ind w:left="709" w:right="260" w:firstLine="0"/>
        <w:rPr>
          <w:sz w:val="22"/>
          <w:szCs w:val="22"/>
        </w:rPr>
      </w:pPr>
      <w:r>
        <w:rPr>
          <w:sz w:val="22"/>
          <w:szCs w:val="22"/>
        </w:rPr>
        <w:t xml:space="preserve">  </w:t>
      </w:r>
      <w:r w:rsidR="00B54F53" w:rsidRPr="003772C4">
        <w:rPr>
          <w:sz w:val="22"/>
          <w:szCs w:val="22"/>
        </w:rPr>
        <w:t xml:space="preserve">Çocuklar istismar ve ihmal </w:t>
      </w:r>
      <w:r w:rsidR="00571EC5" w:rsidRPr="003772C4">
        <w:rPr>
          <w:sz w:val="22"/>
          <w:szCs w:val="22"/>
        </w:rPr>
        <w:t>dâhil</w:t>
      </w:r>
      <w:r w:rsidR="00B54F53" w:rsidRPr="003772C4">
        <w:rPr>
          <w:sz w:val="22"/>
          <w:szCs w:val="22"/>
        </w:rPr>
        <w:t xml:space="preserve"> olmak üzere suç mağduru olduklarında adalete </w:t>
      </w:r>
      <w:r w:rsidR="00571EC5">
        <w:rPr>
          <w:sz w:val="22"/>
          <w:szCs w:val="22"/>
        </w:rPr>
        <w:t xml:space="preserve">hangi </w:t>
      </w:r>
      <w:r w:rsidR="00B54F53" w:rsidRPr="003772C4">
        <w:rPr>
          <w:sz w:val="22"/>
          <w:szCs w:val="22"/>
        </w:rPr>
        <w:t>erişimleri var</w:t>
      </w:r>
      <w:r w:rsidR="00764AA4" w:rsidRPr="003772C4">
        <w:rPr>
          <w:sz w:val="22"/>
          <w:szCs w:val="22"/>
        </w:rPr>
        <w:t>dır</w:t>
      </w:r>
      <w:r w:rsidR="00B54F53" w:rsidRPr="003772C4">
        <w:rPr>
          <w:sz w:val="22"/>
          <w:szCs w:val="22"/>
        </w:rPr>
        <w:t>? Örneğin, çocukların ücretsiz arayabileceği telefon numaraları var mı</w:t>
      </w:r>
      <w:r w:rsidR="00764AA4" w:rsidRPr="003772C4">
        <w:rPr>
          <w:sz w:val="22"/>
          <w:szCs w:val="22"/>
        </w:rPr>
        <w:t>dır</w:t>
      </w:r>
      <w:r w:rsidR="00B54F53" w:rsidRPr="003772C4">
        <w:rPr>
          <w:sz w:val="22"/>
          <w:szCs w:val="22"/>
        </w:rPr>
        <w:t xml:space="preserve">? Yardıma erişime dair bilgiler sözel olarak veya </w:t>
      </w:r>
      <w:r w:rsidR="00571EC5" w:rsidRPr="003772C4">
        <w:rPr>
          <w:sz w:val="22"/>
          <w:szCs w:val="22"/>
        </w:rPr>
        <w:t>anlayabilecekleri</w:t>
      </w:r>
      <w:r w:rsidR="00B54F53" w:rsidRPr="003772C4">
        <w:rPr>
          <w:sz w:val="22"/>
          <w:szCs w:val="22"/>
        </w:rPr>
        <w:t xml:space="preserve"> başka bir formda çocukların erişimine açık mı</w:t>
      </w:r>
      <w:r w:rsidR="00764AA4" w:rsidRPr="003772C4">
        <w:rPr>
          <w:sz w:val="22"/>
          <w:szCs w:val="22"/>
        </w:rPr>
        <w:t>dır</w:t>
      </w:r>
      <w:r w:rsidR="00B54F53" w:rsidRPr="003772C4">
        <w:rPr>
          <w:sz w:val="22"/>
          <w:szCs w:val="22"/>
        </w:rPr>
        <w:t>?</w:t>
      </w:r>
    </w:p>
    <w:p w:rsidR="00764AA4" w:rsidRPr="003772C4" w:rsidRDefault="00764AA4" w:rsidP="00764AA4">
      <w:pPr>
        <w:pStyle w:val="Gvdemetni1"/>
        <w:shd w:val="clear" w:color="auto" w:fill="auto"/>
        <w:tabs>
          <w:tab w:val="left" w:pos="1085"/>
          <w:tab w:val="left" w:pos="1701"/>
        </w:tabs>
        <w:spacing w:before="0" w:after="0" w:line="240" w:lineRule="auto"/>
        <w:ind w:right="260" w:firstLine="0"/>
        <w:rPr>
          <w:sz w:val="22"/>
          <w:szCs w:val="22"/>
        </w:rPr>
      </w:pPr>
    </w:p>
    <w:p w:rsidR="00B54F53" w:rsidRPr="003772C4" w:rsidRDefault="00811626" w:rsidP="00811626">
      <w:pPr>
        <w:pStyle w:val="Gvdemetni1"/>
        <w:numPr>
          <w:ilvl w:val="3"/>
          <w:numId w:val="20"/>
        </w:numPr>
        <w:shd w:val="clear" w:color="auto" w:fill="auto"/>
        <w:tabs>
          <w:tab w:val="left" w:pos="709"/>
          <w:tab w:val="left" w:pos="1276"/>
        </w:tabs>
        <w:spacing w:before="0" w:after="0" w:line="240" w:lineRule="auto"/>
        <w:ind w:left="709" w:right="260" w:firstLine="0"/>
        <w:rPr>
          <w:sz w:val="22"/>
          <w:szCs w:val="22"/>
        </w:rPr>
      </w:pPr>
      <w:r>
        <w:rPr>
          <w:sz w:val="22"/>
          <w:szCs w:val="22"/>
        </w:rPr>
        <w:t xml:space="preserve">  </w:t>
      </w:r>
      <w:r w:rsidR="00B54F53" w:rsidRPr="003772C4">
        <w:rPr>
          <w:sz w:val="22"/>
          <w:szCs w:val="22"/>
        </w:rPr>
        <w:t>Çocuk mağdurlarla çalışan göre</w:t>
      </w:r>
      <w:r w:rsidR="00764AA4" w:rsidRPr="003772C4">
        <w:rPr>
          <w:sz w:val="22"/>
          <w:szCs w:val="22"/>
        </w:rPr>
        <w:t>vliler çocukların ihtiyaçları hakkında,</w:t>
      </w:r>
      <w:r w:rsidR="00B54F53" w:rsidRPr="003772C4">
        <w:rPr>
          <w:sz w:val="22"/>
          <w:szCs w:val="22"/>
        </w:rPr>
        <w:t xml:space="preserve"> çocuk istismarının belirlenmesi, tıbbi ve diğer uygun delillerin toplanması dövülmüş çocuk sendromu, çocukların dahil olduğu yargılamalara hazırlık gibi (örn. çocukların kanıtl</w:t>
      </w:r>
      <w:r w:rsidR="00764AA4" w:rsidRPr="003772C4">
        <w:rPr>
          <w:sz w:val="22"/>
          <w:szCs w:val="22"/>
        </w:rPr>
        <w:t>arı) alana özel bilgiler hakkında eğitim almakta mıdır</w:t>
      </w:r>
      <w:r w:rsidR="00B54F53" w:rsidRPr="003772C4">
        <w:rPr>
          <w:sz w:val="22"/>
          <w:szCs w:val="22"/>
        </w:rPr>
        <w:t>? Bu</w:t>
      </w:r>
      <w:r w:rsidR="00764AA4" w:rsidRPr="003772C4">
        <w:rPr>
          <w:sz w:val="22"/>
          <w:szCs w:val="22"/>
        </w:rPr>
        <w:t>,</w:t>
      </w:r>
      <w:r w:rsidR="00B54F53" w:rsidRPr="003772C4">
        <w:rPr>
          <w:sz w:val="22"/>
          <w:szCs w:val="22"/>
        </w:rPr>
        <w:t xml:space="preserve"> bütün düzeyler</w:t>
      </w:r>
      <w:r w:rsidR="00764AA4" w:rsidRPr="003772C4">
        <w:rPr>
          <w:sz w:val="22"/>
          <w:szCs w:val="22"/>
        </w:rPr>
        <w:t>de</w:t>
      </w:r>
      <w:r w:rsidR="00B54F53" w:rsidRPr="003772C4">
        <w:rPr>
          <w:sz w:val="22"/>
          <w:szCs w:val="22"/>
        </w:rPr>
        <w:t xml:space="preserve"> ve disiplinler arası</w:t>
      </w:r>
      <w:r w:rsidR="00764AA4" w:rsidRPr="003772C4">
        <w:rPr>
          <w:sz w:val="22"/>
          <w:szCs w:val="22"/>
        </w:rPr>
        <w:t xml:space="preserve"> olarak uygulanmakta mıdır</w:t>
      </w:r>
      <w:r w:rsidR="00277F99" w:rsidRPr="003772C4">
        <w:rPr>
          <w:sz w:val="22"/>
          <w:szCs w:val="22"/>
        </w:rPr>
        <w:t>, örneğin polise, sosyal hizmet görevlilerine, sağlık çalışanlarına ve hâkimlere</w:t>
      </w:r>
      <w:r w:rsidR="00764AA4" w:rsidRPr="003772C4">
        <w:rPr>
          <w:sz w:val="22"/>
          <w:szCs w:val="22"/>
        </w:rPr>
        <w:t xml:space="preserve"> uygulanmakta mıdır</w:t>
      </w:r>
      <w:r w:rsidR="00277F99" w:rsidRPr="003772C4">
        <w:rPr>
          <w:sz w:val="22"/>
          <w:szCs w:val="22"/>
        </w:rPr>
        <w:t>? Mağdur çocukların “hikayesini anlatması” gerektiği çalışanların sayısının en aza indirgenmes</w:t>
      </w:r>
      <w:r w:rsidR="00764AA4" w:rsidRPr="003772C4">
        <w:rPr>
          <w:sz w:val="22"/>
          <w:szCs w:val="22"/>
        </w:rPr>
        <w:t>i için ne gibi önlemler alınmaktadır</w:t>
      </w:r>
      <w:r w:rsidR="00277F99" w:rsidRPr="003772C4">
        <w:rPr>
          <w:sz w:val="22"/>
          <w:szCs w:val="22"/>
        </w:rPr>
        <w:t>? Soruşturma ve kovuşturmanın her aşamasında çocuk mağdur ve tanıkların faillerin gözü önüne çıkmaması için ne gibi teknik veya diğer stratejiler geliştirilmiş</w:t>
      </w:r>
      <w:r w:rsidR="00764AA4" w:rsidRPr="003772C4">
        <w:rPr>
          <w:sz w:val="22"/>
          <w:szCs w:val="22"/>
        </w:rPr>
        <w:t>tir</w:t>
      </w:r>
      <w:r w:rsidR="00277F99" w:rsidRPr="003772C4">
        <w:rPr>
          <w:sz w:val="22"/>
          <w:szCs w:val="22"/>
        </w:rPr>
        <w:t>?</w:t>
      </w:r>
    </w:p>
    <w:p w:rsidR="00764AA4" w:rsidRPr="003772C4" w:rsidRDefault="00764AA4" w:rsidP="00764AA4">
      <w:pPr>
        <w:pStyle w:val="Gvdemetni1"/>
        <w:shd w:val="clear" w:color="auto" w:fill="auto"/>
        <w:tabs>
          <w:tab w:val="left" w:pos="1070"/>
          <w:tab w:val="left" w:pos="1701"/>
        </w:tabs>
        <w:spacing w:before="0" w:after="0" w:line="240" w:lineRule="auto"/>
        <w:ind w:right="260" w:firstLine="0"/>
        <w:rPr>
          <w:sz w:val="22"/>
          <w:szCs w:val="22"/>
        </w:rPr>
      </w:pPr>
    </w:p>
    <w:p w:rsidR="00277F99" w:rsidRPr="003772C4" w:rsidRDefault="00277F99" w:rsidP="00811626">
      <w:pPr>
        <w:pStyle w:val="Gvdemetni1"/>
        <w:numPr>
          <w:ilvl w:val="3"/>
          <w:numId w:val="20"/>
        </w:numPr>
        <w:shd w:val="clear" w:color="auto" w:fill="auto"/>
        <w:tabs>
          <w:tab w:val="left" w:pos="709"/>
          <w:tab w:val="left" w:pos="1418"/>
          <w:tab w:val="left" w:pos="1701"/>
        </w:tabs>
        <w:spacing w:before="0" w:after="0" w:line="240" w:lineRule="auto"/>
        <w:ind w:left="709" w:right="260" w:firstLine="0"/>
        <w:rPr>
          <w:sz w:val="22"/>
          <w:szCs w:val="22"/>
        </w:rPr>
      </w:pPr>
      <w:r w:rsidRPr="003772C4">
        <w:rPr>
          <w:sz w:val="22"/>
          <w:szCs w:val="22"/>
        </w:rPr>
        <w:t>Kamuoyu çocuk koruma sisteminin duyarlı bir adalet sistemi hakkı da dâhil o</w:t>
      </w:r>
      <w:r w:rsidR="00763EFA" w:rsidRPr="003772C4">
        <w:rPr>
          <w:sz w:val="22"/>
          <w:szCs w:val="22"/>
        </w:rPr>
        <w:t xml:space="preserve">lmak üzere çocukların haklarını </w:t>
      </w:r>
      <w:r w:rsidRPr="003772C4">
        <w:rPr>
          <w:sz w:val="22"/>
          <w:szCs w:val="22"/>
        </w:rPr>
        <w:t>destekl</w:t>
      </w:r>
      <w:r w:rsidR="00830D1D" w:rsidRPr="003772C4">
        <w:rPr>
          <w:sz w:val="22"/>
          <w:szCs w:val="22"/>
          <w:u w:color="FF0000"/>
        </w:rPr>
        <w:t>emek</w:t>
      </w:r>
      <w:r w:rsidRPr="003772C4">
        <w:rPr>
          <w:sz w:val="22"/>
          <w:szCs w:val="22"/>
        </w:rPr>
        <w:t xml:space="preserve"> amacıyla etkili bi</w:t>
      </w:r>
      <w:r w:rsidR="00763EFA" w:rsidRPr="003772C4">
        <w:rPr>
          <w:sz w:val="22"/>
          <w:szCs w:val="22"/>
        </w:rPr>
        <w:t>r şekilde işlediğine inanmakta mıdır</w:t>
      </w:r>
      <w:r w:rsidRPr="003772C4">
        <w:rPr>
          <w:sz w:val="22"/>
          <w:szCs w:val="22"/>
        </w:rPr>
        <w:t>?</w:t>
      </w:r>
    </w:p>
    <w:p w:rsidR="00764AA4" w:rsidRPr="003772C4" w:rsidRDefault="00764AA4" w:rsidP="00764AA4">
      <w:pPr>
        <w:pStyle w:val="Gvdemetni1"/>
        <w:shd w:val="clear" w:color="auto" w:fill="auto"/>
        <w:tabs>
          <w:tab w:val="left" w:pos="1080"/>
        </w:tabs>
        <w:spacing w:before="0" w:after="0" w:line="240" w:lineRule="auto"/>
        <w:ind w:right="260" w:firstLine="0"/>
        <w:rPr>
          <w:sz w:val="22"/>
          <w:szCs w:val="22"/>
        </w:rPr>
      </w:pPr>
    </w:p>
    <w:p w:rsidR="00277F99" w:rsidRPr="003772C4" w:rsidRDefault="00277F99" w:rsidP="00811626">
      <w:pPr>
        <w:pStyle w:val="Gvdemetni1"/>
        <w:numPr>
          <w:ilvl w:val="3"/>
          <w:numId w:val="20"/>
        </w:numPr>
        <w:shd w:val="clear" w:color="auto" w:fill="auto"/>
        <w:tabs>
          <w:tab w:val="left" w:pos="1418"/>
          <w:tab w:val="left" w:pos="1701"/>
        </w:tabs>
        <w:spacing w:before="0" w:after="0" w:line="240" w:lineRule="auto"/>
        <w:ind w:left="709" w:right="260" w:firstLine="0"/>
        <w:rPr>
          <w:sz w:val="22"/>
          <w:szCs w:val="22"/>
        </w:rPr>
      </w:pPr>
      <w:r w:rsidRPr="003772C4">
        <w:rPr>
          <w:sz w:val="22"/>
          <w:szCs w:val="22"/>
        </w:rPr>
        <w:t>Kurumsal çerçeve, örneğin cinsel bir saldırının kız çocuk mağduru gibi özel olarak hassas çocukların özel ihtiyaçlarını karşılamaya elverişli mi</w:t>
      </w:r>
      <w:r w:rsidR="00763EFA" w:rsidRPr="003772C4">
        <w:rPr>
          <w:sz w:val="22"/>
          <w:szCs w:val="22"/>
        </w:rPr>
        <w:t>dir</w:t>
      </w:r>
      <w:r w:rsidRPr="003772C4">
        <w:rPr>
          <w:sz w:val="22"/>
          <w:szCs w:val="22"/>
        </w:rPr>
        <w:t>?</w:t>
      </w:r>
    </w:p>
    <w:p w:rsidR="00763EFA" w:rsidRPr="003772C4" w:rsidRDefault="00763EFA" w:rsidP="00763EFA">
      <w:pPr>
        <w:pStyle w:val="ListeParagraf"/>
      </w:pPr>
    </w:p>
    <w:p w:rsidR="00440E20" w:rsidRPr="003772C4" w:rsidRDefault="00440E20" w:rsidP="00606CA7">
      <w:pPr>
        <w:pStyle w:val="Gvdemetni1"/>
        <w:shd w:val="clear" w:color="auto" w:fill="auto"/>
        <w:tabs>
          <w:tab w:val="left" w:pos="1085"/>
        </w:tabs>
        <w:spacing w:before="0" w:after="0" w:line="240" w:lineRule="auto"/>
        <w:ind w:left="1100" w:right="260" w:firstLine="0"/>
        <w:rPr>
          <w:sz w:val="22"/>
          <w:szCs w:val="22"/>
        </w:rPr>
      </w:pPr>
    </w:p>
    <w:p w:rsidR="00C76131" w:rsidRPr="003772C4" w:rsidRDefault="00277F99" w:rsidP="00195F46">
      <w:pPr>
        <w:pStyle w:val="Balk2"/>
        <w:numPr>
          <w:ilvl w:val="0"/>
          <w:numId w:val="19"/>
        </w:numPr>
        <w:spacing w:before="0" w:line="240" w:lineRule="auto"/>
        <w:jc w:val="both"/>
        <w:rPr>
          <w:rFonts w:ascii="Arial" w:hAnsi="Arial" w:cs="Arial"/>
          <w:color w:val="auto"/>
        </w:rPr>
      </w:pPr>
      <w:bookmarkStart w:id="77" w:name="_Toc309912082"/>
      <w:r w:rsidRPr="003772C4">
        <w:rPr>
          <w:rFonts w:ascii="Arial" w:hAnsi="Arial" w:cs="Arial"/>
          <w:color w:val="auto"/>
        </w:rPr>
        <w:t>ÇOCUK MAĞDURLAR</w:t>
      </w:r>
      <w:bookmarkEnd w:id="77"/>
    </w:p>
    <w:p w:rsidR="00277F99" w:rsidRPr="003772C4" w:rsidRDefault="00277F99" w:rsidP="00606CA7">
      <w:pPr>
        <w:pStyle w:val="Balk40"/>
        <w:keepNext/>
        <w:keepLines/>
        <w:shd w:val="clear" w:color="auto" w:fill="auto"/>
        <w:spacing w:after="0" w:line="240" w:lineRule="auto"/>
      </w:pPr>
    </w:p>
    <w:p w:rsidR="00277F99" w:rsidRDefault="00277F99" w:rsidP="00195F46">
      <w:pPr>
        <w:pStyle w:val="Balk3"/>
        <w:numPr>
          <w:ilvl w:val="1"/>
          <w:numId w:val="19"/>
        </w:numPr>
        <w:spacing w:before="0" w:after="0" w:line="240" w:lineRule="auto"/>
        <w:jc w:val="both"/>
        <w:rPr>
          <w:rFonts w:ascii="Arial" w:eastAsia="Calibri" w:hAnsi="Arial" w:cs="Arial"/>
          <w:b w:val="0"/>
          <w:bCs w:val="0"/>
          <w:sz w:val="24"/>
          <w:szCs w:val="24"/>
        </w:rPr>
      </w:pPr>
      <w:r w:rsidRPr="003772C4">
        <w:rPr>
          <w:rFonts w:ascii="Arial" w:eastAsia="Calibri" w:hAnsi="Arial" w:cs="Arial"/>
          <w:b w:val="0"/>
          <w:bCs w:val="0"/>
          <w:sz w:val="24"/>
          <w:szCs w:val="24"/>
        </w:rPr>
        <w:t xml:space="preserve"> </w:t>
      </w:r>
      <w:bookmarkStart w:id="78" w:name="_Toc309912083"/>
      <w:r w:rsidRPr="003772C4">
        <w:rPr>
          <w:rFonts w:ascii="Arial" w:eastAsia="Calibri" w:hAnsi="Arial" w:cs="Arial"/>
          <w:b w:val="0"/>
          <w:bCs w:val="0"/>
          <w:sz w:val="24"/>
          <w:szCs w:val="24"/>
        </w:rPr>
        <w:t>KAÇAKÇILIĞIN ÇOCUK MAĞDURLARI</w:t>
      </w:r>
      <w:bookmarkEnd w:id="78"/>
    </w:p>
    <w:p w:rsidR="00571EC5" w:rsidRPr="00571EC5" w:rsidRDefault="00571EC5" w:rsidP="00571EC5"/>
    <w:p w:rsidR="00440E20" w:rsidRPr="003772C4" w:rsidRDefault="00763EFA" w:rsidP="00571EC5">
      <w:pPr>
        <w:pStyle w:val="Gvdemetni1"/>
        <w:numPr>
          <w:ilvl w:val="4"/>
          <w:numId w:val="20"/>
        </w:numPr>
        <w:shd w:val="clear" w:color="auto" w:fill="auto"/>
        <w:tabs>
          <w:tab w:val="left" w:pos="1418"/>
        </w:tabs>
        <w:spacing w:before="0" w:after="0" w:line="240" w:lineRule="auto"/>
        <w:ind w:left="709" w:right="40" w:firstLine="0"/>
        <w:rPr>
          <w:rStyle w:val="Gvdemetni11KalnDeil1"/>
          <w:b w:val="0"/>
          <w:bCs w:val="0"/>
          <w:sz w:val="16"/>
          <w:szCs w:val="16"/>
          <w:shd w:val="clear" w:color="auto" w:fill="auto"/>
        </w:rPr>
      </w:pPr>
      <w:r w:rsidRPr="003772C4">
        <w:rPr>
          <w:sz w:val="22"/>
          <w:szCs w:val="22"/>
        </w:rPr>
        <w:t>Kanun,</w:t>
      </w:r>
      <w:r w:rsidR="00E443B5" w:rsidRPr="003772C4">
        <w:rPr>
          <w:sz w:val="22"/>
          <w:szCs w:val="22"/>
        </w:rPr>
        <w:t xml:space="preserve"> yurt içinde ve uluslararası çocuk kaçakçılığını suç fiili ilan ederek ve kaçakçılık </w:t>
      </w:r>
      <w:r w:rsidR="00571EC5" w:rsidRPr="003772C4">
        <w:rPr>
          <w:sz w:val="22"/>
          <w:szCs w:val="22"/>
        </w:rPr>
        <w:t>mağdurlarına</w:t>
      </w:r>
      <w:r w:rsidR="00E443B5" w:rsidRPr="003772C4">
        <w:rPr>
          <w:sz w:val="22"/>
          <w:szCs w:val="22"/>
        </w:rPr>
        <w:t xml:space="preserve"> etkili çareler sunarak çocuk kaçakçılığıyla yurt içinde ve </w:t>
      </w:r>
      <w:r w:rsidR="00571EC5" w:rsidRPr="003772C4">
        <w:rPr>
          <w:sz w:val="22"/>
          <w:szCs w:val="22"/>
        </w:rPr>
        <w:t>uluslararası</w:t>
      </w:r>
      <w:r w:rsidR="00E443B5" w:rsidRPr="003772C4">
        <w:rPr>
          <w:sz w:val="22"/>
          <w:szCs w:val="22"/>
        </w:rPr>
        <w:t xml:space="preserve"> ala</w:t>
      </w:r>
      <w:r w:rsidRPr="003772C4">
        <w:rPr>
          <w:sz w:val="22"/>
          <w:szCs w:val="22"/>
        </w:rPr>
        <w:t>nda gereğince mücadele etmekte midir</w:t>
      </w:r>
      <w:r w:rsidR="00E443B5" w:rsidRPr="003772C4">
        <w:rPr>
          <w:sz w:val="22"/>
          <w:szCs w:val="22"/>
        </w:rPr>
        <w:t>? Yetki alanı içinde</w:t>
      </w:r>
      <w:r w:rsidRPr="003772C4">
        <w:rPr>
          <w:sz w:val="22"/>
          <w:szCs w:val="22"/>
        </w:rPr>
        <w:t>ki kaçırılmı</w:t>
      </w:r>
      <w:r w:rsidR="00E443B5" w:rsidRPr="003772C4">
        <w:rPr>
          <w:sz w:val="22"/>
          <w:szCs w:val="22"/>
        </w:rPr>
        <w:t>ş çocukların mümkün olduğunca hızlı şekilde bulunması ve geri gönderilmesini sağlayacak yasal ve idari önlemler alınmış mı</w:t>
      </w:r>
      <w:r w:rsidRPr="003772C4">
        <w:rPr>
          <w:sz w:val="22"/>
          <w:szCs w:val="22"/>
        </w:rPr>
        <w:t>dır</w:t>
      </w:r>
      <w:r w:rsidR="00E443B5" w:rsidRPr="003772C4">
        <w:rPr>
          <w:sz w:val="22"/>
          <w:szCs w:val="22"/>
        </w:rPr>
        <w:t>?</w:t>
      </w:r>
      <w:r w:rsidR="00E443B5" w:rsidRPr="003772C4">
        <w:rPr>
          <w:b/>
          <w:sz w:val="22"/>
          <w:szCs w:val="22"/>
        </w:rPr>
        <w:t xml:space="preserve"> </w:t>
      </w:r>
      <w:r w:rsidR="00E443B5" w:rsidRPr="003772C4">
        <w:rPr>
          <w:rStyle w:val="Gvdemetni11KalnDeil1"/>
          <w:rFonts w:ascii="Arial" w:hAnsi="Arial" w:cs="Arial"/>
          <w:bCs w:val="0"/>
          <w:sz w:val="16"/>
          <w:szCs w:val="16"/>
        </w:rPr>
        <w:t>Bkz. Sınır</w:t>
      </w:r>
      <w:r w:rsidR="00571EC5">
        <w:rPr>
          <w:rStyle w:val="Gvdemetni11KalnDeil1"/>
          <w:rFonts w:ascii="Arial" w:hAnsi="Arial" w:cs="Arial"/>
          <w:bCs w:val="0"/>
          <w:sz w:val="16"/>
          <w:szCs w:val="16"/>
        </w:rPr>
        <w:t xml:space="preserve"> </w:t>
      </w:r>
      <w:r w:rsidR="00E443B5" w:rsidRPr="003772C4">
        <w:rPr>
          <w:rStyle w:val="Gvdemetni11KalnDeil1"/>
          <w:rFonts w:ascii="Arial" w:hAnsi="Arial" w:cs="Arial"/>
          <w:bCs w:val="0"/>
          <w:sz w:val="16"/>
          <w:szCs w:val="16"/>
        </w:rPr>
        <w:t>aşan Örgütlü Suçlara Karşı BM Sözleşmesi’ne ek İnsan Ticaretinin, Özellikle Kadın ve Çocuk Ticaretinin Önlenmesine, Durdurulmasına ve Cezalandırılmasına İlişkin Protokol m. 5, ÇHS m. 35, ÇHS’ye ek, Silahlı Çatışmalara Dahil Olmasına Dair İhtiyari Protokol ve ÇHS’ye ek Çocuk Satışı, Fuhuşu ve Pornografisine Dair İhtiyari Protokol</w:t>
      </w:r>
    </w:p>
    <w:p w:rsidR="00763EFA" w:rsidRPr="003772C4" w:rsidRDefault="00763EFA" w:rsidP="00763EFA">
      <w:pPr>
        <w:pStyle w:val="Gvdemetni1"/>
        <w:shd w:val="clear" w:color="auto" w:fill="auto"/>
        <w:tabs>
          <w:tab w:val="left" w:pos="1075"/>
          <w:tab w:val="left" w:pos="1701"/>
        </w:tabs>
        <w:spacing w:before="0" w:after="0" w:line="240" w:lineRule="auto"/>
        <w:ind w:left="1134" w:right="40" w:firstLine="0"/>
        <w:rPr>
          <w:sz w:val="16"/>
          <w:szCs w:val="16"/>
        </w:rPr>
      </w:pPr>
    </w:p>
    <w:p w:rsidR="00E443B5" w:rsidRPr="003772C4" w:rsidRDefault="00E443B5" w:rsidP="00571EC5">
      <w:pPr>
        <w:pStyle w:val="Gvdemetni1"/>
        <w:numPr>
          <w:ilvl w:val="4"/>
          <w:numId w:val="20"/>
        </w:numPr>
        <w:shd w:val="clear" w:color="auto" w:fill="auto"/>
        <w:tabs>
          <w:tab w:val="left" w:pos="709"/>
          <w:tab w:val="left" w:pos="1418"/>
        </w:tabs>
        <w:spacing w:before="0" w:after="0" w:line="240" w:lineRule="auto"/>
        <w:ind w:left="709" w:right="40" w:firstLine="0"/>
        <w:rPr>
          <w:sz w:val="22"/>
          <w:szCs w:val="22"/>
        </w:rPr>
      </w:pPr>
      <w:r w:rsidRPr="003772C4">
        <w:rPr>
          <w:sz w:val="22"/>
          <w:szCs w:val="22"/>
        </w:rPr>
        <w:t>Kanun ve uygulama</w:t>
      </w:r>
      <w:r w:rsidR="00763EFA" w:rsidRPr="003772C4">
        <w:rPr>
          <w:sz w:val="22"/>
          <w:szCs w:val="22"/>
        </w:rPr>
        <w:t>,</w:t>
      </w:r>
      <w:r w:rsidRPr="003772C4">
        <w:rPr>
          <w:sz w:val="22"/>
          <w:szCs w:val="22"/>
        </w:rPr>
        <w:t xml:space="preserve"> kaçakçılığın çocuk mağdurlarının gözaltına alınmayacağı</w:t>
      </w:r>
      <w:r w:rsidR="00AC74D6" w:rsidRPr="003772C4">
        <w:rPr>
          <w:sz w:val="22"/>
          <w:szCs w:val="22"/>
        </w:rPr>
        <w:t>nı ve kaçırılmış kişiler olarak durumlarıyla ilgili suçlardan dolayı cezai süreçlere ko</w:t>
      </w:r>
      <w:r w:rsidR="00763EFA" w:rsidRPr="003772C4">
        <w:rPr>
          <w:sz w:val="22"/>
          <w:szCs w:val="22"/>
        </w:rPr>
        <w:t>nu olmayacaklarını belirtmekte midir</w:t>
      </w:r>
      <w:r w:rsidR="00AC74D6" w:rsidRPr="003772C4">
        <w:rPr>
          <w:sz w:val="22"/>
          <w:szCs w:val="22"/>
        </w:rPr>
        <w:t>?</w:t>
      </w:r>
    </w:p>
    <w:p w:rsidR="00763EFA" w:rsidRPr="003772C4" w:rsidRDefault="00763EFA" w:rsidP="00606CA7">
      <w:pPr>
        <w:pStyle w:val="Gvdemetni1"/>
        <w:shd w:val="clear" w:color="auto" w:fill="auto"/>
        <w:tabs>
          <w:tab w:val="left" w:pos="1080"/>
        </w:tabs>
        <w:spacing w:before="0" w:after="0" w:line="240" w:lineRule="auto"/>
        <w:ind w:left="1100" w:right="40" w:firstLine="0"/>
        <w:rPr>
          <w:sz w:val="22"/>
          <w:szCs w:val="22"/>
        </w:rPr>
      </w:pPr>
    </w:p>
    <w:p w:rsidR="00AC74D6" w:rsidRPr="003772C4" w:rsidRDefault="00AC74D6" w:rsidP="00571EC5">
      <w:pPr>
        <w:pStyle w:val="Gvdemetni1"/>
        <w:numPr>
          <w:ilvl w:val="4"/>
          <w:numId w:val="20"/>
        </w:numPr>
        <w:shd w:val="clear" w:color="auto" w:fill="auto"/>
        <w:tabs>
          <w:tab w:val="left" w:pos="709"/>
          <w:tab w:val="left" w:pos="1418"/>
        </w:tabs>
        <w:spacing w:before="0" w:after="0" w:line="240" w:lineRule="auto"/>
        <w:ind w:left="709" w:right="40" w:firstLine="0"/>
        <w:rPr>
          <w:sz w:val="22"/>
          <w:szCs w:val="22"/>
        </w:rPr>
      </w:pPr>
      <w:r w:rsidRPr="003772C4">
        <w:rPr>
          <w:sz w:val="22"/>
          <w:szCs w:val="22"/>
        </w:rPr>
        <w:t xml:space="preserve">Evlat edinme işlemlerinin çocukların kaçırılmasının maskelenmesi amacıyla kullanılmasının engelleyecek önlemler var mıdır? Kaçakçılığa maruz kalmak, köle olarak kullanılmak ve borç esaretinin diğer türleri de </w:t>
      </w:r>
      <w:r w:rsidR="00CB2E2C" w:rsidRPr="003772C4">
        <w:rPr>
          <w:sz w:val="22"/>
          <w:szCs w:val="22"/>
        </w:rPr>
        <w:t>dâhil olmak üzere çocuk işçiliğinin</w:t>
      </w:r>
      <w:r w:rsidRPr="003772C4">
        <w:rPr>
          <w:sz w:val="22"/>
          <w:szCs w:val="22"/>
        </w:rPr>
        <w:t xml:space="preserve"> en kötü türlerine maruz kalan çocukların sayısını azaltmak için ulusal, zaman bakımından sınırlı programlar var mıdır?</w:t>
      </w:r>
    </w:p>
    <w:p w:rsidR="00763EFA" w:rsidRPr="003772C4" w:rsidRDefault="00763EFA" w:rsidP="00763EFA">
      <w:pPr>
        <w:pStyle w:val="ListeParagraf"/>
      </w:pPr>
    </w:p>
    <w:p w:rsidR="002572DB" w:rsidRPr="003772C4" w:rsidRDefault="002572DB" w:rsidP="00606CA7">
      <w:pPr>
        <w:pStyle w:val="Gvdemetni1"/>
        <w:shd w:val="clear" w:color="auto" w:fill="auto"/>
        <w:tabs>
          <w:tab w:val="left" w:pos="1075"/>
        </w:tabs>
        <w:spacing w:before="0" w:after="0" w:line="240" w:lineRule="auto"/>
        <w:ind w:left="1100" w:right="40" w:firstLine="0"/>
        <w:rPr>
          <w:sz w:val="22"/>
          <w:szCs w:val="22"/>
        </w:rPr>
      </w:pPr>
    </w:p>
    <w:p w:rsidR="00277F99" w:rsidRPr="003772C4" w:rsidRDefault="00440E20" w:rsidP="00195F46">
      <w:pPr>
        <w:pStyle w:val="Balk3"/>
        <w:numPr>
          <w:ilvl w:val="1"/>
          <w:numId w:val="19"/>
        </w:numPr>
        <w:spacing w:before="0" w:after="0" w:line="240" w:lineRule="auto"/>
        <w:jc w:val="both"/>
        <w:rPr>
          <w:rFonts w:ascii="Arial" w:eastAsia="Calibri" w:hAnsi="Arial" w:cs="Arial"/>
          <w:b w:val="0"/>
          <w:bCs w:val="0"/>
          <w:sz w:val="24"/>
          <w:szCs w:val="24"/>
        </w:rPr>
      </w:pPr>
      <w:r w:rsidRPr="003772C4">
        <w:rPr>
          <w:rFonts w:ascii="Arial" w:eastAsia="Calibri" w:hAnsi="Arial" w:cs="Arial"/>
          <w:b w:val="0"/>
          <w:bCs w:val="0"/>
          <w:sz w:val="24"/>
          <w:szCs w:val="24"/>
        </w:rPr>
        <w:lastRenderedPageBreak/>
        <w:t xml:space="preserve"> </w:t>
      </w:r>
      <w:bookmarkStart w:id="79" w:name="_Toc309912084"/>
      <w:r w:rsidR="00277F99" w:rsidRPr="003772C4">
        <w:rPr>
          <w:rFonts w:ascii="Arial" w:eastAsia="Calibri" w:hAnsi="Arial" w:cs="Arial"/>
          <w:b w:val="0"/>
          <w:bCs w:val="0"/>
          <w:sz w:val="24"/>
          <w:szCs w:val="24"/>
        </w:rPr>
        <w:t>TİCARİ CİNSEL SÖMÜRÜNÜN ÇOCUK MAĞDURLARI</w:t>
      </w:r>
      <w:bookmarkEnd w:id="79"/>
    </w:p>
    <w:p w:rsidR="00763EFA" w:rsidRPr="003772C4" w:rsidRDefault="00763EFA" w:rsidP="00763EFA"/>
    <w:p w:rsidR="00AC74D6" w:rsidRPr="003772C4" w:rsidRDefault="00AC74D6" w:rsidP="00571EC5">
      <w:pPr>
        <w:pStyle w:val="Gvdemetni1"/>
        <w:numPr>
          <w:ilvl w:val="5"/>
          <w:numId w:val="20"/>
        </w:numPr>
        <w:shd w:val="clear" w:color="auto" w:fill="auto"/>
        <w:tabs>
          <w:tab w:val="left" w:pos="709"/>
          <w:tab w:val="left" w:pos="1418"/>
          <w:tab w:val="left" w:pos="1701"/>
        </w:tabs>
        <w:spacing w:before="0" w:after="0" w:line="240" w:lineRule="auto"/>
        <w:ind w:left="709" w:right="40" w:firstLine="0"/>
        <w:rPr>
          <w:sz w:val="22"/>
          <w:szCs w:val="22"/>
        </w:rPr>
      </w:pPr>
      <w:r w:rsidRPr="003772C4">
        <w:rPr>
          <w:sz w:val="22"/>
          <w:szCs w:val="22"/>
        </w:rPr>
        <w:t>Çocukların fuhuş, çocuk pornografisi veya pornografik gösteri için kullanılması, sunulması ve temin edilmesini engelleyecek yeterli yasa hükümleri mevcut mudur? Çocuk pornografi</w:t>
      </w:r>
      <w:r w:rsidR="00763EFA" w:rsidRPr="003772C4">
        <w:rPr>
          <w:sz w:val="22"/>
          <w:szCs w:val="22"/>
        </w:rPr>
        <w:t>si</w:t>
      </w:r>
      <w:r w:rsidRPr="003772C4">
        <w:rPr>
          <w:sz w:val="22"/>
          <w:szCs w:val="22"/>
        </w:rPr>
        <w:t xml:space="preserve"> bulundurmak, üretmek ve yaymak suç mudur? Yurtdışında çocukların cinsel sömürüsü suçunu işleyen vatandaşlar bu nedenle iç huk</w:t>
      </w:r>
      <w:r w:rsidR="00763EFA" w:rsidRPr="003772C4">
        <w:rPr>
          <w:sz w:val="22"/>
          <w:szCs w:val="22"/>
        </w:rPr>
        <w:t>uk düzeninde yargılanabilmekte midir</w:t>
      </w:r>
      <w:r w:rsidRPr="003772C4">
        <w:rPr>
          <w:sz w:val="22"/>
          <w:szCs w:val="22"/>
        </w:rPr>
        <w:t>?</w:t>
      </w:r>
    </w:p>
    <w:p w:rsidR="00763EFA" w:rsidRPr="003772C4" w:rsidRDefault="00763EFA" w:rsidP="00571EC5">
      <w:pPr>
        <w:pStyle w:val="Gvdemetni1"/>
        <w:shd w:val="clear" w:color="auto" w:fill="auto"/>
        <w:tabs>
          <w:tab w:val="left" w:pos="1080"/>
          <w:tab w:val="left" w:pos="1418"/>
          <w:tab w:val="left" w:pos="1701"/>
        </w:tabs>
        <w:spacing w:before="0" w:after="0" w:line="240" w:lineRule="auto"/>
        <w:ind w:left="709" w:right="40" w:firstLine="0"/>
        <w:rPr>
          <w:sz w:val="22"/>
          <w:szCs w:val="22"/>
        </w:rPr>
      </w:pPr>
    </w:p>
    <w:p w:rsidR="00AC74D6" w:rsidRPr="003772C4" w:rsidRDefault="00AC74D6" w:rsidP="00571EC5">
      <w:pPr>
        <w:pStyle w:val="Gvdemetni1"/>
        <w:numPr>
          <w:ilvl w:val="5"/>
          <w:numId w:val="20"/>
        </w:numPr>
        <w:shd w:val="clear" w:color="auto" w:fill="auto"/>
        <w:tabs>
          <w:tab w:val="left" w:pos="1418"/>
          <w:tab w:val="left" w:pos="1701"/>
        </w:tabs>
        <w:spacing w:before="0" w:after="0" w:line="240" w:lineRule="auto"/>
        <w:ind w:left="709" w:right="40" w:firstLine="0"/>
        <w:rPr>
          <w:sz w:val="22"/>
          <w:szCs w:val="22"/>
        </w:rPr>
      </w:pPr>
      <w:r w:rsidRPr="003772C4">
        <w:rPr>
          <w:sz w:val="22"/>
          <w:szCs w:val="22"/>
        </w:rPr>
        <w:t>Ticari cinsel sömürüye maruz kalan çocuklar, çoc</w:t>
      </w:r>
      <w:r w:rsidR="00763EFA" w:rsidRPr="003772C4">
        <w:rPr>
          <w:sz w:val="22"/>
          <w:szCs w:val="22"/>
        </w:rPr>
        <w:t>uk mağdur olarak muamale görmekte</w:t>
      </w:r>
      <w:r w:rsidRPr="003772C4">
        <w:rPr>
          <w:sz w:val="22"/>
          <w:szCs w:val="22"/>
        </w:rPr>
        <w:t xml:space="preserve"> ve ticari cinsel sömürü mağduru oldukları sırada işlemiş olabilecekleri suçlardan dolayı ceza adaleti </w:t>
      </w:r>
      <w:r w:rsidR="00763EFA" w:rsidRPr="003772C4">
        <w:rPr>
          <w:sz w:val="22"/>
          <w:szCs w:val="22"/>
        </w:rPr>
        <w:t xml:space="preserve">sisteminden uzak tutulmakta mıdır? </w:t>
      </w:r>
    </w:p>
    <w:p w:rsidR="00763EFA" w:rsidRPr="003772C4" w:rsidRDefault="00763EFA" w:rsidP="00571EC5">
      <w:pPr>
        <w:pStyle w:val="Gvdemetni1"/>
        <w:shd w:val="clear" w:color="auto" w:fill="auto"/>
        <w:tabs>
          <w:tab w:val="left" w:pos="1085"/>
          <w:tab w:val="left" w:pos="1418"/>
          <w:tab w:val="left" w:pos="1701"/>
        </w:tabs>
        <w:spacing w:before="0" w:after="0" w:line="240" w:lineRule="auto"/>
        <w:ind w:left="709" w:right="40" w:firstLine="0"/>
        <w:rPr>
          <w:sz w:val="22"/>
          <w:szCs w:val="22"/>
        </w:rPr>
      </w:pPr>
    </w:p>
    <w:p w:rsidR="00AC74D6" w:rsidRPr="003772C4" w:rsidRDefault="00896475" w:rsidP="00571EC5">
      <w:pPr>
        <w:pStyle w:val="Gvdemetni1"/>
        <w:numPr>
          <w:ilvl w:val="5"/>
          <w:numId w:val="20"/>
        </w:numPr>
        <w:shd w:val="clear" w:color="auto" w:fill="auto"/>
        <w:tabs>
          <w:tab w:val="left" w:pos="1418"/>
          <w:tab w:val="left" w:pos="1701"/>
        </w:tabs>
        <w:spacing w:before="0" w:after="0" w:line="240" w:lineRule="auto"/>
        <w:ind w:left="709" w:right="40" w:firstLine="0"/>
        <w:rPr>
          <w:sz w:val="22"/>
          <w:szCs w:val="22"/>
        </w:rPr>
      </w:pPr>
      <w:r w:rsidRPr="003772C4">
        <w:rPr>
          <w:sz w:val="22"/>
          <w:szCs w:val="22"/>
        </w:rPr>
        <w:t>Çocukların cinsel hareketlere rıza gösterme ehliyetinin bulunmadığının varsayıldığı bir yaş sınırı kanunla belirlenmiş mi</w:t>
      </w:r>
      <w:r w:rsidR="00AA593C" w:rsidRPr="003772C4">
        <w:rPr>
          <w:sz w:val="22"/>
          <w:szCs w:val="22"/>
        </w:rPr>
        <w:t>dir</w:t>
      </w:r>
      <w:r w:rsidRPr="003772C4">
        <w:rPr>
          <w:sz w:val="22"/>
          <w:szCs w:val="22"/>
        </w:rPr>
        <w:t>? Bu yaş kaç</w:t>
      </w:r>
      <w:r w:rsidR="00AA593C" w:rsidRPr="003772C4">
        <w:rPr>
          <w:sz w:val="22"/>
          <w:szCs w:val="22"/>
        </w:rPr>
        <w:t>tır</w:t>
      </w:r>
      <w:r w:rsidRPr="003772C4">
        <w:rPr>
          <w:sz w:val="22"/>
          <w:szCs w:val="22"/>
        </w:rPr>
        <w:t>? Bu yaş kız ve erkek çocuklar için aynı mı</w:t>
      </w:r>
      <w:r w:rsidR="00AA593C" w:rsidRPr="003772C4">
        <w:rPr>
          <w:sz w:val="22"/>
          <w:szCs w:val="22"/>
        </w:rPr>
        <w:t>dır</w:t>
      </w:r>
      <w:r w:rsidRPr="003772C4">
        <w:rPr>
          <w:sz w:val="22"/>
          <w:szCs w:val="22"/>
        </w:rPr>
        <w:t>?</w:t>
      </w:r>
    </w:p>
    <w:p w:rsidR="00AA593C" w:rsidRPr="003772C4" w:rsidRDefault="00AA593C" w:rsidP="00571EC5">
      <w:pPr>
        <w:pStyle w:val="Gvdemetni1"/>
        <w:shd w:val="clear" w:color="auto" w:fill="auto"/>
        <w:tabs>
          <w:tab w:val="left" w:pos="1075"/>
          <w:tab w:val="left" w:pos="1418"/>
          <w:tab w:val="left" w:pos="1701"/>
        </w:tabs>
        <w:spacing w:before="0" w:after="0" w:line="240" w:lineRule="auto"/>
        <w:ind w:left="709" w:right="40" w:firstLine="0"/>
        <w:rPr>
          <w:sz w:val="22"/>
          <w:szCs w:val="22"/>
        </w:rPr>
      </w:pPr>
    </w:p>
    <w:p w:rsidR="00896475" w:rsidRPr="003772C4" w:rsidRDefault="00896475" w:rsidP="00571EC5">
      <w:pPr>
        <w:pStyle w:val="Gvdemetni1"/>
        <w:numPr>
          <w:ilvl w:val="5"/>
          <w:numId w:val="20"/>
        </w:numPr>
        <w:shd w:val="clear" w:color="auto" w:fill="auto"/>
        <w:tabs>
          <w:tab w:val="left" w:pos="1418"/>
          <w:tab w:val="left" w:pos="1701"/>
        </w:tabs>
        <w:spacing w:before="0" w:after="0" w:line="240" w:lineRule="auto"/>
        <w:ind w:left="709" w:right="40" w:firstLine="0"/>
        <w:rPr>
          <w:sz w:val="22"/>
          <w:szCs w:val="22"/>
        </w:rPr>
      </w:pPr>
      <w:r w:rsidRPr="003772C4">
        <w:rPr>
          <w:sz w:val="22"/>
          <w:szCs w:val="22"/>
        </w:rPr>
        <w:t xml:space="preserve">Cinsel sömürünün çocuk mağdurlarının, soruşturma, müdahale ve daha ileri adli </w:t>
      </w:r>
      <w:r w:rsidR="00AA593C" w:rsidRPr="003772C4">
        <w:rPr>
          <w:sz w:val="22"/>
          <w:szCs w:val="22"/>
        </w:rPr>
        <w:t>ve idari işlemler sırasında dah</w:t>
      </w:r>
      <w:r w:rsidRPr="003772C4">
        <w:rPr>
          <w:sz w:val="22"/>
          <w:szCs w:val="22"/>
        </w:rPr>
        <w:t>a fazla mağdur olmasını engelleyecek önlemler mevcut mu</w:t>
      </w:r>
      <w:r w:rsidR="00AA593C" w:rsidRPr="003772C4">
        <w:rPr>
          <w:sz w:val="22"/>
          <w:szCs w:val="22"/>
        </w:rPr>
        <w:t>dur</w:t>
      </w:r>
      <w:r w:rsidRPr="003772C4">
        <w:rPr>
          <w:sz w:val="22"/>
          <w:szCs w:val="22"/>
        </w:rPr>
        <w:t>?</w:t>
      </w:r>
    </w:p>
    <w:p w:rsidR="00896475" w:rsidRPr="003772C4" w:rsidRDefault="00896475" w:rsidP="00571EC5">
      <w:pPr>
        <w:pStyle w:val="Gvdemetni1"/>
        <w:shd w:val="clear" w:color="auto" w:fill="auto"/>
        <w:tabs>
          <w:tab w:val="left" w:pos="1085"/>
        </w:tabs>
        <w:spacing w:before="0" w:after="0" w:line="240" w:lineRule="auto"/>
        <w:ind w:left="709" w:right="40" w:firstLine="0"/>
        <w:rPr>
          <w:sz w:val="22"/>
          <w:szCs w:val="22"/>
        </w:rPr>
      </w:pPr>
    </w:p>
    <w:p w:rsidR="00896475" w:rsidRPr="003772C4" w:rsidRDefault="00896475" w:rsidP="00606CA7">
      <w:pPr>
        <w:pStyle w:val="Balk2"/>
        <w:spacing w:before="0" w:line="240" w:lineRule="auto"/>
        <w:ind w:left="644"/>
        <w:jc w:val="both"/>
        <w:rPr>
          <w:rFonts w:ascii="Arial" w:hAnsi="Arial" w:cs="Arial"/>
          <w:color w:val="auto"/>
          <w:sz w:val="22"/>
          <w:szCs w:val="22"/>
        </w:rPr>
      </w:pPr>
    </w:p>
    <w:p w:rsidR="00896475" w:rsidRPr="003772C4" w:rsidRDefault="00896475" w:rsidP="00195F46">
      <w:pPr>
        <w:pStyle w:val="Balk2"/>
        <w:numPr>
          <w:ilvl w:val="0"/>
          <w:numId w:val="19"/>
        </w:numPr>
        <w:spacing w:before="0" w:line="240" w:lineRule="auto"/>
        <w:jc w:val="both"/>
        <w:rPr>
          <w:rFonts w:ascii="Arial" w:hAnsi="Arial" w:cs="Arial"/>
          <w:color w:val="auto"/>
          <w:sz w:val="22"/>
          <w:szCs w:val="22"/>
        </w:rPr>
      </w:pPr>
      <w:bookmarkStart w:id="80" w:name="_Toc309912085"/>
      <w:r w:rsidRPr="003772C4">
        <w:rPr>
          <w:rFonts w:ascii="Arial" w:hAnsi="Arial" w:cs="Arial"/>
          <w:color w:val="auto"/>
        </w:rPr>
        <w:t>YÖNETİM VE KOORDİNASYON</w:t>
      </w:r>
      <w:bookmarkEnd w:id="80"/>
    </w:p>
    <w:p w:rsidR="00896475" w:rsidRPr="003772C4" w:rsidRDefault="00896475" w:rsidP="00606CA7">
      <w:pPr>
        <w:pStyle w:val="Gvdemetni1"/>
        <w:shd w:val="clear" w:color="auto" w:fill="auto"/>
        <w:tabs>
          <w:tab w:val="left" w:pos="1085"/>
        </w:tabs>
        <w:spacing w:before="0" w:after="0" w:line="240" w:lineRule="auto"/>
        <w:ind w:right="40" w:firstLine="0"/>
        <w:rPr>
          <w:rFonts w:ascii="Arial" w:hAnsi="Arial" w:cs="Arial"/>
          <w:b/>
          <w:sz w:val="22"/>
          <w:szCs w:val="22"/>
        </w:rPr>
      </w:pPr>
    </w:p>
    <w:p w:rsidR="00896475" w:rsidRPr="003772C4" w:rsidRDefault="00896475" w:rsidP="00195F46">
      <w:pPr>
        <w:pStyle w:val="Balk3"/>
        <w:numPr>
          <w:ilvl w:val="1"/>
          <w:numId w:val="19"/>
        </w:numPr>
        <w:spacing w:before="0" w:after="0" w:line="240" w:lineRule="auto"/>
        <w:jc w:val="both"/>
        <w:rPr>
          <w:rFonts w:ascii="Arial" w:eastAsia="Calibri" w:hAnsi="Arial" w:cs="Arial"/>
          <w:b w:val="0"/>
          <w:bCs w:val="0"/>
          <w:sz w:val="24"/>
          <w:szCs w:val="24"/>
        </w:rPr>
      </w:pPr>
      <w:r w:rsidRPr="003772C4">
        <w:rPr>
          <w:rFonts w:ascii="Arial" w:eastAsia="Calibri" w:hAnsi="Arial" w:cs="Arial"/>
          <w:b w:val="0"/>
          <w:bCs w:val="0"/>
          <w:sz w:val="24"/>
          <w:szCs w:val="24"/>
        </w:rPr>
        <w:t xml:space="preserve"> </w:t>
      </w:r>
      <w:bookmarkStart w:id="81" w:name="_Toc309912086"/>
      <w:r w:rsidRPr="003772C4">
        <w:rPr>
          <w:rFonts w:ascii="Arial" w:eastAsia="Calibri" w:hAnsi="Arial" w:cs="Arial"/>
          <w:b w:val="0"/>
          <w:bCs w:val="0"/>
          <w:sz w:val="24"/>
          <w:szCs w:val="24"/>
        </w:rPr>
        <w:t>GENEL OLARAK</w:t>
      </w:r>
      <w:bookmarkEnd w:id="81"/>
    </w:p>
    <w:p w:rsidR="00896475" w:rsidRPr="003772C4" w:rsidRDefault="00896475" w:rsidP="00606CA7">
      <w:pPr>
        <w:pStyle w:val="Gvdemetni1"/>
        <w:shd w:val="clear" w:color="auto" w:fill="auto"/>
        <w:tabs>
          <w:tab w:val="left" w:pos="1085"/>
        </w:tabs>
        <w:spacing w:before="0" w:after="0" w:line="240" w:lineRule="auto"/>
        <w:ind w:right="40" w:firstLine="0"/>
        <w:rPr>
          <w:rFonts w:ascii="Arial" w:hAnsi="Arial" w:cs="Arial"/>
          <w:b/>
          <w:sz w:val="22"/>
          <w:szCs w:val="22"/>
        </w:rPr>
      </w:pPr>
    </w:p>
    <w:p w:rsidR="00896475" w:rsidRPr="003772C4" w:rsidRDefault="00896475" w:rsidP="00571EC5">
      <w:pPr>
        <w:pStyle w:val="Gvdemetni1"/>
        <w:numPr>
          <w:ilvl w:val="6"/>
          <w:numId w:val="20"/>
        </w:numPr>
        <w:shd w:val="clear" w:color="auto" w:fill="auto"/>
        <w:tabs>
          <w:tab w:val="left" w:pos="709"/>
          <w:tab w:val="left" w:pos="1418"/>
        </w:tabs>
        <w:spacing w:before="0" w:after="0" w:line="240" w:lineRule="auto"/>
        <w:ind w:left="709" w:right="20" w:firstLine="0"/>
        <w:rPr>
          <w:sz w:val="22"/>
          <w:szCs w:val="22"/>
        </w:rPr>
      </w:pPr>
      <w:r w:rsidRPr="003772C4">
        <w:rPr>
          <w:sz w:val="22"/>
          <w:szCs w:val="22"/>
        </w:rPr>
        <w:t>Çocuk mağdurlarla ilgilenen bütün çalışanların etkinliklerini koordine etmesini sağlayacak ulusal, bölgesel veya yerel bir çerçeve var mı</w:t>
      </w:r>
      <w:r w:rsidR="00AA593C" w:rsidRPr="003772C4">
        <w:rPr>
          <w:sz w:val="22"/>
          <w:szCs w:val="22"/>
        </w:rPr>
        <w:t>dır</w:t>
      </w:r>
      <w:r w:rsidRPr="003772C4">
        <w:rPr>
          <w:sz w:val="22"/>
          <w:szCs w:val="22"/>
        </w:rPr>
        <w:t xml:space="preserve">? </w:t>
      </w:r>
      <w:r w:rsidR="00571EC5" w:rsidRPr="003772C4">
        <w:rPr>
          <w:sz w:val="22"/>
          <w:szCs w:val="22"/>
        </w:rPr>
        <w:t>Dâhil</w:t>
      </w:r>
      <w:r w:rsidRPr="003772C4">
        <w:rPr>
          <w:sz w:val="22"/>
          <w:szCs w:val="22"/>
        </w:rPr>
        <w:t xml:space="preserve"> olan paydaşlar kimler</w:t>
      </w:r>
      <w:r w:rsidR="00AA593C" w:rsidRPr="003772C4">
        <w:rPr>
          <w:sz w:val="22"/>
          <w:szCs w:val="22"/>
        </w:rPr>
        <w:t>dir</w:t>
      </w:r>
      <w:r w:rsidRPr="003772C4">
        <w:rPr>
          <w:sz w:val="22"/>
          <w:szCs w:val="22"/>
        </w:rPr>
        <w:t xml:space="preserve">? Bu koordinasyon yasayla </w:t>
      </w:r>
      <w:r w:rsidR="0030724E" w:rsidRPr="003772C4">
        <w:rPr>
          <w:sz w:val="22"/>
          <w:szCs w:val="22"/>
        </w:rPr>
        <w:t>tesis edilmiş mi</w:t>
      </w:r>
      <w:r w:rsidR="00AA593C" w:rsidRPr="003772C4">
        <w:rPr>
          <w:sz w:val="22"/>
          <w:szCs w:val="22"/>
        </w:rPr>
        <w:t>dir</w:t>
      </w:r>
      <w:r w:rsidR="0030724E" w:rsidRPr="003772C4">
        <w:rPr>
          <w:sz w:val="22"/>
          <w:szCs w:val="22"/>
        </w:rPr>
        <w:t>? Koordinasyon mekanizması hang</w:t>
      </w:r>
      <w:r w:rsidR="00AA593C" w:rsidRPr="003772C4">
        <w:rPr>
          <w:sz w:val="22"/>
          <w:szCs w:val="22"/>
        </w:rPr>
        <w:t>i yetkiliye bildirimde bulunmaktadır</w:t>
      </w:r>
      <w:r w:rsidR="00571EC5">
        <w:rPr>
          <w:sz w:val="22"/>
          <w:szCs w:val="22"/>
        </w:rPr>
        <w:t>? Yazılı raporlar kamu</w:t>
      </w:r>
      <w:r w:rsidR="0030724E" w:rsidRPr="003772C4">
        <w:rPr>
          <w:sz w:val="22"/>
          <w:szCs w:val="22"/>
        </w:rPr>
        <w:t>o</w:t>
      </w:r>
      <w:r w:rsidR="00571EC5">
        <w:rPr>
          <w:sz w:val="22"/>
          <w:szCs w:val="22"/>
        </w:rPr>
        <w:t>y</w:t>
      </w:r>
      <w:r w:rsidR="0030724E" w:rsidRPr="003772C4">
        <w:rPr>
          <w:sz w:val="22"/>
          <w:szCs w:val="22"/>
        </w:rPr>
        <w:t>una açık mı</w:t>
      </w:r>
      <w:r w:rsidR="00AA593C" w:rsidRPr="003772C4">
        <w:rPr>
          <w:sz w:val="22"/>
          <w:szCs w:val="22"/>
        </w:rPr>
        <w:t>dır</w:t>
      </w:r>
      <w:r w:rsidR="0030724E" w:rsidRPr="003772C4">
        <w:rPr>
          <w:sz w:val="22"/>
          <w:szCs w:val="22"/>
        </w:rPr>
        <w:t>? Koordinasyon me</w:t>
      </w:r>
      <w:r w:rsidR="00AA593C" w:rsidRPr="003772C4">
        <w:rPr>
          <w:sz w:val="22"/>
          <w:szCs w:val="22"/>
        </w:rPr>
        <w:t>kanizması ne sıklıkta toplanmaktadır</w:t>
      </w:r>
      <w:r w:rsidR="0030724E" w:rsidRPr="003772C4">
        <w:rPr>
          <w:sz w:val="22"/>
          <w:szCs w:val="22"/>
        </w:rPr>
        <w:t xml:space="preserve"> (üç ayda bir, ayda bir)? Ortak koordinasyon kuruluşu; polis, kovuşturma hizmetleri, mahkemeler, sosyal yardım hizmetinin sunulması ve çocuk bakım ve koruma sistemiyle bağlantılı bütün kurumların dâhil olduğu tüm hi</w:t>
      </w:r>
      <w:r w:rsidR="00AA593C" w:rsidRPr="003772C4">
        <w:rPr>
          <w:sz w:val="22"/>
          <w:szCs w:val="22"/>
        </w:rPr>
        <w:t>zmet sağlayıcılarını kapsamakta mıdır</w:t>
      </w:r>
      <w:r w:rsidR="0030724E" w:rsidRPr="003772C4">
        <w:rPr>
          <w:sz w:val="22"/>
          <w:szCs w:val="22"/>
        </w:rPr>
        <w:t xml:space="preserve">? Eğer kapsamıyorsa </w:t>
      </w:r>
      <w:r w:rsidR="00BC60B6" w:rsidRPr="003772C4">
        <w:rPr>
          <w:sz w:val="22"/>
          <w:szCs w:val="22"/>
        </w:rPr>
        <w:t>sistemin yönleri ayrı ortak koordinasyon mekanizmalarınca kapsa</w:t>
      </w:r>
      <w:r w:rsidR="00AA593C" w:rsidRPr="003772C4">
        <w:rPr>
          <w:sz w:val="22"/>
          <w:szCs w:val="22"/>
        </w:rPr>
        <w:t>nmakta mıdır (Örneğin, çocuk</w:t>
      </w:r>
      <w:r w:rsidR="00CB2E2C" w:rsidRPr="003772C4">
        <w:rPr>
          <w:sz w:val="22"/>
          <w:szCs w:val="22"/>
        </w:rPr>
        <w:t xml:space="preserve"> kaçakçılığı, çocuk işçiliği</w:t>
      </w:r>
      <w:r w:rsidR="00BC60B6" w:rsidRPr="003772C4">
        <w:rPr>
          <w:sz w:val="22"/>
          <w:szCs w:val="22"/>
        </w:rPr>
        <w:t>, çocuk bakımı ve korunması bakımından)?</w:t>
      </w:r>
    </w:p>
    <w:p w:rsidR="00AA593C" w:rsidRPr="003772C4" w:rsidRDefault="00AA593C" w:rsidP="00AA593C">
      <w:pPr>
        <w:pStyle w:val="Gvdemetni1"/>
        <w:shd w:val="clear" w:color="auto" w:fill="auto"/>
        <w:tabs>
          <w:tab w:val="left" w:pos="1100"/>
        </w:tabs>
        <w:spacing w:before="0" w:after="0" w:line="240" w:lineRule="auto"/>
        <w:ind w:right="20" w:firstLine="0"/>
        <w:rPr>
          <w:sz w:val="22"/>
          <w:szCs w:val="22"/>
        </w:rPr>
      </w:pPr>
    </w:p>
    <w:p w:rsidR="00BC60B6" w:rsidRPr="003772C4" w:rsidRDefault="00BC60B6" w:rsidP="00571EC5">
      <w:pPr>
        <w:pStyle w:val="Gvdemetni1"/>
        <w:numPr>
          <w:ilvl w:val="6"/>
          <w:numId w:val="20"/>
        </w:numPr>
        <w:shd w:val="clear" w:color="auto" w:fill="auto"/>
        <w:tabs>
          <w:tab w:val="left" w:pos="851"/>
          <w:tab w:val="left" w:pos="1418"/>
        </w:tabs>
        <w:spacing w:before="0" w:after="0" w:line="240" w:lineRule="auto"/>
        <w:ind w:left="709" w:right="20" w:firstLine="0"/>
        <w:rPr>
          <w:sz w:val="22"/>
          <w:szCs w:val="22"/>
        </w:rPr>
      </w:pPr>
      <w:r w:rsidRPr="003772C4">
        <w:rPr>
          <w:sz w:val="22"/>
          <w:szCs w:val="22"/>
        </w:rPr>
        <w:t>Çocuk mağdurlara hizmet dağıtılmasına hangi müdürlükler, bak</w:t>
      </w:r>
      <w:r w:rsidR="00AA593C" w:rsidRPr="003772C4">
        <w:rPr>
          <w:sz w:val="22"/>
          <w:szCs w:val="22"/>
        </w:rPr>
        <w:t>anlıklar veya kurumlar katılmaktadır</w:t>
      </w:r>
      <w:r w:rsidRPr="003772C4">
        <w:rPr>
          <w:sz w:val="22"/>
          <w:szCs w:val="22"/>
        </w:rPr>
        <w:t xml:space="preserve"> ve bunların her biri içerisinde hizmetlerin yönetilmesi nasıl yapılandırılmış</w:t>
      </w:r>
      <w:r w:rsidR="00AA593C" w:rsidRPr="003772C4">
        <w:rPr>
          <w:sz w:val="22"/>
          <w:szCs w:val="22"/>
        </w:rPr>
        <w:t>tır</w:t>
      </w:r>
      <w:r w:rsidRPr="003772C4">
        <w:rPr>
          <w:sz w:val="22"/>
          <w:szCs w:val="22"/>
        </w:rPr>
        <w:t>? Her bir kuruluşun/kurumun içinde çocuk mağdurları ele alan uzmanlaşmış bir bölüm var mı</w:t>
      </w:r>
      <w:r w:rsidR="00AA593C" w:rsidRPr="003772C4">
        <w:rPr>
          <w:sz w:val="22"/>
          <w:szCs w:val="22"/>
        </w:rPr>
        <w:t>dır</w:t>
      </w:r>
      <w:r w:rsidRPr="003772C4">
        <w:rPr>
          <w:sz w:val="22"/>
          <w:szCs w:val="22"/>
        </w:rPr>
        <w:t>? Uzmanlaşmış birimlerde çalışan görevlilere çocuk hakları, çocuk gelişimi ve çocuk psikolojisi ü</w:t>
      </w:r>
      <w:r w:rsidR="00AA593C" w:rsidRPr="003772C4">
        <w:rPr>
          <w:sz w:val="22"/>
          <w:szCs w:val="22"/>
        </w:rPr>
        <w:t>zerine özel eğitim sağlanmakta mıdır</w:t>
      </w:r>
      <w:r w:rsidRPr="003772C4">
        <w:rPr>
          <w:sz w:val="22"/>
          <w:szCs w:val="22"/>
        </w:rPr>
        <w:t>?</w:t>
      </w:r>
    </w:p>
    <w:p w:rsidR="00AA593C" w:rsidRPr="003772C4" w:rsidRDefault="00AA593C" w:rsidP="00571EC5">
      <w:pPr>
        <w:pStyle w:val="Gvdemetni1"/>
        <w:shd w:val="clear" w:color="auto" w:fill="auto"/>
        <w:tabs>
          <w:tab w:val="left" w:pos="851"/>
        </w:tabs>
        <w:spacing w:before="0" w:after="0" w:line="240" w:lineRule="auto"/>
        <w:ind w:left="709" w:right="20" w:firstLine="0"/>
        <w:rPr>
          <w:sz w:val="22"/>
          <w:szCs w:val="22"/>
        </w:rPr>
      </w:pPr>
    </w:p>
    <w:p w:rsidR="00BC60B6" w:rsidRPr="003772C4" w:rsidRDefault="00BC60B6" w:rsidP="00571EC5">
      <w:pPr>
        <w:pStyle w:val="Gvdemetni1"/>
        <w:numPr>
          <w:ilvl w:val="6"/>
          <w:numId w:val="20"/>
        </w:numPr>
        <w:shd w:val="clear" w:color="auto" w:fill="auto"/>
        <w:tabs>
          <w:tab w:val="left" w:pos="851"/>
          <w:tab w:val="left" w:pos="1418"/>
        </w:tabs>
        <w:spacing w:before="0" w:after="0" w:line="240" w:lineRule="auto"/>
        <w:ind w:left="709" w:right="20" w:firstLine="0"/>
        <w:rPr>
          <w:sz w:val="22"/>
          <w:szCs w:val="22"/>
        </w:rPr>
      </w:pPr>
      <w:r w:rsidRPr="003772C4">
        <w:rPr>
          <w:sz w:val="22"/>
          <w:szCs w:val="22"/>
        </w:rPr>
        <w:t>Çocuk mağdurlara ili</w:t>
      </w:r>
      <w:r w:rsidR="00AA593C" w:rsidRPr="003772C4">
        <w:rPr>
          <w:sz w:val="22"/>
          <w:szCs w:val="22"/>
        </w:rPr>
        <w:t>şkin politika nasıl belirlenmektedir</w:t>
      </w:r>
      <w:r w:rsidRPr="003772C4">
        <w:rPr>
          <w:sz w:val="22"/>
          <w:szCs w:val="22"/>
        </w:rPr>
        <w:t xml:space="preserve">? Nasıl gözden </w:t>
      </w:r>
      <w:r w:rsidR="00AA593C" w:rsidRPr="003772C4">
        <w:rPr>
          <w:sz w:val="22"/>
          <w:szCs w:val="22"/>
        </w:rPr>
        <w:t>geçirilmekte ve uygulanmaktadır</w:t>
      </w:r>
      <w:r w:rsidRPr="003772C4">
        <w:rPr>
          <w:sz w:val="22"/>
          <w:szCs w:val="22"/>
        </w:rPr>
        <w:t>? Çocuk mağdur ve tanıklarla çalışan farklı hizmet sağlayıcıları arasındaki ortak koordinasyonu destekleyen ulusal bir strateji veya protokol var mı</w:t>
      </w:r>
      <w:r w:rsidR="00AA593C" w:rsidRPr="003772C4">
        <w:rPr>
          <w:sz w:val="22"/>
          <w:szCs w:val="22"/>
        </w:rPr>
        <w:t>dır</w:t>
      </w:r>
      <w:r w:rsidRPr="003772C4">
        <w:rPr>
          <w:rFonts w:ascii="Arial" w:hAnsi="Arial" w:cs="Arial"/>
          <w:b/>
          <w:sz w:val="16"/>
          <w:szCs w:val="16"/>
        </w:rPr>
        <w:t>? Çocuk Mağdur ve Tanıklar İçin Adalet Üzerine BM Kılavuz İlkeleri, Kılavuz İlke 44.</w:t>
      </w:r>
      <w:r w:rsidRPr="003772C4">
        <w:rPr>
          <w:sz w:val="22"/>
          <w:szCs w:val="22"/>
        </w:rPr>
        <w:t xml:space="preserve"> Çocuk mağdur veya tanıklarla ilgilenen savcılar için yazılı kılavuzlar, tanık koruma programlarına erişim, aile içi şiddetin çocuk mağdurları için eylem protokolleri gibi müstakil unsurlarla ilişkili olarak yazılı politikalar mevcut mu</w:t>
      </w:r>
      <w:r w:rsidR="00AA593C" w:rsidRPr="003772C4">
        <w:rPr>
          <w:sz w:val="22"/>
          <w:szCs w:val="22"/>
        </w:rPr>
        <w:t>dur</w:t>
      </w:r>
      <w:r w:rsidRPr="003772C4">
        <w:rPr>
          <w:sz w:val="22"/>
          <w:szCs w:val="22"/>
        </w:rPr>
        <w:t>?</w:t>
      </w:r>
    </w:p>
    <w:p w:rsidR="00AA593C" w:rsidRPr="003772C4" w:rsidRDefault="00AA593C" w:rsidP="00571EC5">
      <w:pPr>
        <w:pStyle w:val="Gvdemetni1"/>
        <w:shd w:val="clear" w:color="auto" w:fill="auto"/>
        <w:tabs>
          <w:tab w:val="left" w:pos="851"/>
        </w:tabs>
        <w:spacing w:before="0" w:after="0" w:line="240" w:lineRule="auto"/>
        <w:ind w:left="709" w:right="20" w:firstLine="0"/>
        <w:rPr>
          <w:sz w:val="22"/>
          <w:szCs w:val="22"/>
        </w:rPr>
      </w:pPr>
    </w:p>
    <w:p w:rsidR="00BC60B6" w:rsidRPr="003772C4" w:rsidRDefault="00F712E4" w:rsidP="00571EC5">
      <w:pPr>
        <w:pStyle w:val="Gvdemetni1"/>
        <w:numPr>
          <w:ilvl w:val="6"/>
          <w:numId w:val="20"/>
        </w:numPr>
        <w:shd w:val="clear" w:color="auto" w:fill="auto"/>
        <w:tabs>
          <w:tab w:val="left" w:pos="851"/>
          <w:tab w:val="left" w:pos="1418"/>
        </w:tabs>
        <w:spacing w:before="0" w:after="0" w:line="240" w:lineRule="auto"/>
        <w:ind w:left="709" w:right="20" w:firstLine="0"/>
        <w:rPr>
          <w:sz w:val="22"/>
          <w:szCs w:val="22"/>
        </w:rPr>
      </w:pPr>
      <w:r w:rsidRPr="003772C4">
        <w:rPr>
          <w:sz w:val="22"/>
          <w:szCs w:val="22"/>
        </w:rPr>
        <w:t>Hizmet sağlayıcıları, kamu görevlileri ve adalet sisteminde çocukları ele alan kurumlar için çocuk mağdur ve tanıklara nasıl muamele edilmesi gerektiğine dair yazılı politikalar mevcut mudur?</w:t>
      </w:r>
    </w:p>
    <w:p w:rsidR="00AA593C" w:rsidRPr="003772C4" w:rsidRDefault="00AA593C" w:rsidP="00571EC5">
      <w:pPr>
        <w:pStyle w:val="Gvdemetni1"/>
        <w:shd w:val="clear" w:color="auto" w:fill="auto"/>
        <w:tabs>
          <w:tab w:val="left" w:pos="851"/>
        </w:tabs>
        <w:spacing w:before="0" w:after="0" w:line="240" w:lineRule="auto"/>
        <w:ind w:left="709" w:right="20" w:firstLine="0"/>
        <w:rPr>
          <w:sz w:val="22"/>
          <w:szCs w:val="22"/>
        </w:rPr>
      </w:pPr>
    </w:p>
    <w:p w:rsidR="00F712E4" w:rsidRPr="003772C4" w:rsidRDefault="00F712E4" w:rsidP="00571EC5">
      <w:pPr>
        <w:pStyle w:val="Gvdemetni1"/>
        <w:numPr>
          <w:ilvl w:val="6"/>
          <w:numId w:val="20"/>
        </w:numPr>
        <w:shd w:val="clear" w:color="auto" w:fill="auto"/>
        <w:tabs>
          <w:tab w:val="left" w:pos="851"/>
          <w:tab w:val="left" w:pos="1418"/>
        </w:tabs>
        <w:spacing w:before="0" w:after="0" w:line="240" w:lineRule="auto"/>
        <w:ind w:left="709" w:right="20" w:firstLine="0"/>
        <w:rPr>
          <w:rFonts w:ascii="Arial" w:hAnsi="Arial" w:cs="Arial"/>
          <w:b/>
          <w:sz w:val="16"/>
          <w:szCs w:val="16"/>
        </w:rPr>
      </w:pPr>
      <w:r w:rsidRPr="003772C4">
        <w:rPr>
          <w:sz w:val="22"/>
          <w:szCs w:val="22"/>
        </w:rPr>
        <w:lastRenderedPageBreak/>
        <w:t>Çocuk kaçakçılığı ve refakatçisi bulunmayan yabancı çocuklar bakımından uluslararası işbirliğini sağlamak için önlemler mevcut mu</w:t>
      </w:r>
      <w:r w:rsidR="00EC275E" w:rsidRPr="003772C4">
        <w:rPr>
          <w:sz w:val="22"/>
          <w:szCs w:val="22"/>
        </w:rPr>
        <w:t>dur</w:t>
      </w:r>
      <w:r w:rsidRPr="003772C4">
        <w:rPr>
          <w:sz w:val="22"/>
          <w:szCs w:val="22"/>
        </w:rPr>
        <w:t>? Çocuk kaçakçılığının önlenm</w:t>
      </w:r>
      <w:r w:rsidR="00EC275E" w:rsidRPr="003772C4">
        <w:rPr>
          <w:sz w:val="22"/>
          <w:szCs w:val="22"/>
        </w:rPr>
        <w:t>esi amacıyla ülkeler arası evlat</w:t>
      </w:r>
      <w:r w:rsidRPr="003772C4">
        <w:rPr>
          <w:sz w:val="22"/>
          <w:szCs w:val="22"/>
        </w:rPr>
        <w:t xml:space="preserve"> edinme ulusal, bölgesel ve yerel düzeyde etkili</w:t>
      </w:r>
      <w:r w:rsidR="00EC275E" w:rsidRPr="003772C4">
        <w:rPr>
          <w:sz w:val="22"/>
          <w:szCs w:val="22"/>
        </w:rPr>
        <w:t xml:space="preserve"> bir biçimde kontrol edilmekte midir</w:t>
      </w:r>
      <w:r w:rsidRPr="003772C4">
        <w:rPr>
          <w:sz w:val="22"/>
          <w:szCs w:val="22"/>
        </w:rPr>
        <w:t>? Çocuk mağdurları içeren sınır</w:t>
      </w:r>
      <w:r w:rsidR="00571EC5">
        <w:rPr>
          <w:sz w:val="22"/>
          <w:szCs w:val="22"/>
        </w:rPr>
        <w:t xml:space="preserve"> </w:t>
      </w:r>
      <w:r w:rsidRPr="003772C4">
        <w:rPr>
          <w:sz w:val="22"/>
          <w:szCs w:val="22"/>
        </w:rPr>
        <w:t>aşan suçlar hakkında bilgi alışverişi, bunların tespiti, soruşturulması ve kovuşturulmasını kolaylaştıran önlemler var m</w:t>
      </w:r>
      <w:r w:rsidR="00EC275E" w:rsidRPr="003772C4">
        <w:rPr>
          <w:sz w:val="22"/>
          <w:szCs w:val="22"/>
        </w:rPr>
        <w:t>ıd</w:t>
      </w:r>
      <w:r w:rsidRPr="003772C4">
        <w:rPr>
          <w:sz w:val="22"/>
          <w:szCs w:val="22"/>
        </w:rPr>
        <w:t>ı</w:t>
      </w:r>
      <w:r w:rsidR="00EC275E" w:rsidRPr="003772C4">
        <w:rPr>
          <w:sz w:val="22"/>
          <w:szCs w:val="22"/>
        </w:rPr>
        <w:t>r</w:t>
      </w:r>
      <w:r w:rsidRPr="003772C4">
        <w:rPr>
          <w:sz w:val="22"/>
          <w:szCs w:val="22"/>
        </w:rPr>
        <w:t xml:space="preserve">? </w:t>
      </w:r>
      <w:r w:rsidRPr="003772C4">
        <w:rPr>
          <w:rFonts w:ascii="Arial" w:hAnsi="Arial" w:cs="Arial"/>
          <w:b/>
          <w:sz w:val="16"/>
          <w:szCs w:val="16"/>
        </w:rPr>
        <w:t xml:space="preserve">Çocuk Mağdur ve Tanıklar İçin Adalet BM Kılavuz İlkeleri, Kılavuz İlke 45. </w:t>
      </w:r>
    </w:p>
    <w:p w:rsidR="00AA593C" w:rsidRPr="003772C4" w:rsidRDefault="00AA593C" w:rsidP="00571EC5">
      <w:pPr>
        <w:pStyle w:val="Gvdemetni1"/>
        <w:shd w:val="clear" w:color="auto" w:fill="auto"/>
        <w:tabs>
          <w:tab w:val="left" w:pos="851"/>
        </w:tabs>
        <w:spacing w:before="0" w:after="0" w:line="240" w:lineRule="auto"/>
        <w:ind w:left="709" w:right="20" w:firstLine="0"/>
        <w:rPr>
          <w:rFonts w:ascii="Arial" w:hAnsi="Arial" w:cs="Arial"/>
          <w:b/>
          <w:sz w:val="16"/>
          <w:szCs w:val="16"/>
        </w:rPr>
      </w:pPr>
    </w:p>
    <w:p w:rsidR="00571EC5" w:rsidRDefault="00EC275E" w:rsidP="00571EC5">
      <w:pPr>
        <w:pStyle w:val="Gvdemetni1"/>
        <w:numPr>
          <w:ilvl w:val="6"/>
          <w:numId w:val="20"/>
        </w:numPr>
        <w:shd w:val="clear" w:color="auto" w:fill="auto"/>
        <w:tabs>
          <w:tab w:val="left" w:pos="851"/>
          <w:tab w:val="left" w:pos="1418"/>
        </w:tabs>
        <w:spacing w:before="0" w:after="0" w:line="240" w:lineRule="auto"/>
        <w:ind w:left="709" w:right="20" w:firstLine="0"/>
        <w:rPr>
          <w:sz w:val="22"/>
          <w:szCs w:val="22"/>
        </w:rPr>
      </w:pPr>
      <w:r w:rsidRPr="00571EC5">
        <w:rPr>
          <w:sz w:val="22"/>
          <w:szCs w:val="22"/>
        </w:rPr>
        <w:t>Hassas</w:t>
      </w:r>
      <w:r w:rsidR="00F712E4" w:rsidRPr="00571EC5">
        <w:rPr>
          <w:sz w:val="22"/>
          <w:szCs w:val="22"/>
        </w:rPr>
        <w:t xml:space="preserve"> mağdur ve tanıklar</w:t>
      </w:r>
      <w:r w:rsidRPr="00571EC5">
        <w:rPr>
          <w:sz w:val="22"/>
          <w:szCs w:val="22"/>
        </w:rPr>
        <w:t xml:space="preserve"> gruplarından</w:t>
      </w:r>
      <w:r w:rsidR="00F712E4" w:rsidRPr="00571EC5">
        <w:rPr>
          <w:sz w:val="22"/>
          <w:szCs w:val="22"/>
        </w:rPr>
        <w:t xml:space="preserve"> ulusal yasalar, politikala</w:t>
      </w:r>
      <w:r w:rsidRPr="00571EC5">
        <w:rPr>
          <w:sz w:val="22"/>
          <w:szCs w:val="22"/>
        </w:rPr>
        <w:t>r ve uygulamalarda kapsanmayanlar var mıdır</w:t>
      </w:r>
      <w:r w:rsidR="00F712E4" w:rsidRPr="00571EC5">
        <w:rPr>
          <w:sz w:val="22"/>
          <w:szCs w:val="22"/>
        </w:rPr>
        <w:t>? Eğer kaps</w:t>
      </w:r>
      <w:r w:rsidRPr="00571EC5">
        <w:rPr>
          <w:sz w:val="22"/>
          <w:szCs w:val="22"/>
        </w:rPr>
        <w:t>anmıyor</w:t>
      </w:r>
      <w:r w:rsidR="00571EC5" w:rsidRPr="00571EC5">
        <w:rPr>
          <w:sz w:val="22"/>
          <w:szCs w:val="22"/>
        </w:rPr>
        <w:t>lar</w:t>
      </w:r>
      <w:r w:rsidRPr="00571EC5">
        <w:rPr>
          <w:sz w:val="22"/>
          <w:szCs w:val="22"/>
        </w:rPr>
        <w:t>sa</w:t>
      </w:r>
      <w:r w:rsidR="007C6CEC" w:rsidRPr="00571EC5">
        <w:rPr>
          <w:sz w:val="22"/>
          <w:szCs w:val="22"/>
        </w:rPr>
        <w:t xml:space="preserve"> bun</w:t>
      </w:r>
      <w:r w:rsidRPr="00571EC5">
        <w:rPr>
          <w:sz w:val="22"/>
          <w:szCs w:val="22"/>
        </w:rPr>
        <w:t>l</w:t>
      </w:r>
      <w:r w:rsidR="007C6CEC" w:rsidRPr="00571EC5">
        <w:rPr>
          <w:sz w:val="22"/>
          <w:szCs w:val="22"/>
        </w:rPr>
        <w:t>ar hangi gruplar</w:t>
      </w:r>
      <w:r w:rsidRPr="00571EC5">
        <w:rPr>
          <w:sz w:val="22"/>
          <w:szCs w:val="22"/>
        </w:rPr>
        <w:t>dır</w:t>
      </w:r>
      <w:r w:rsidR="007C6CEC" w:rsidRPr="00571EC5">
        <w:rPr>
          <w:sz w:val="22"/>
          <w:szCs w:val="22"/>
        </w:rPr>
        <w:t>? Bu gruplarla ilişkili olarak etkili önlemlerin</w:t>
      </w:r>
      <w:r w:rsidRPr="00571EC5">
        <w:rPr>
          <w:sz w:val="22"/>
          <w:szCs w:val="22"/>
        </w:rPr>
        <w:t xml:space="preserve"> sağlanması için neler yapılmaktadır</w:t>
      </w:r>
      <w:r w:rsidR="007C6CEC" w:rsidRPr="00571EC5">
        <w:rPr>
          <w:sz w:val="22"/>
          <w:szCs w:val="22"/>
        </w:rPr>
        <w:t>?</w:t>
      </w:r>
    </w:p>
    <w:p w:rsidR="00571EC5" w:rsidRPr="00571EC5" w:rsidRDefault="00571EC5" w:rsidP="00571EC5">
      <w:pPr>
        <w:pStyle w:val="Gvdemetni1"/>
        <w:shd w:val="clear" w:color="auto" w:fill="auto"/>
        <w:tabs>
          <w:tab w:val="left" w:pos="851"/>
          <w:tab w:val="left" w:pos="1418"/>
        </w:tabs>
        <w:spacing w:before="0" w:after="0" w:line="240" w:lineRule="auto"/>
        <w:ind w:right="20" w:firstLine="0"/>
        <w:rPr>
          <w:sz w:val="22"/>
          <w:szCs w:val="22"/>
        </w:rPr>
      </w:pPr>
    </w:p>
    <w:p w:rsidR="00571EC5" w:rsidRDefault="007C6CEC" w:rsidP="00571EC5">
      <w:pPr>
        <w:pStyle w:val="Gvdemetni1"/>
        <w:numPr>
          <w:ilvl w:val="6"/>
          <w:numId w:val="20"/>
        </w:numPr>
        <w:pBdr>
          <w:bottom w:val="single" w:sz="6" w:space="1" w:color="auto"/>
        </w:pBdr>
        <w:shd w:val="clear" w:color="auto" w:fill="auto"/>
        <w:tabs>
          <w:tab w:val="left" w:pos="851"/>
          <w:tab w:val="left" w:pos="1418"/>
        </w:tabs>
        <w:spacing w:before="0" w:after="0" w:line="240" w:lineRule="auto"/>
        <w:ind w:left="709" w:right="20" w:firstLine="0"/>
        <w:rPr>
          <w:sz w:val="22"/>
          <w:szCs w:val="22"/>
        </w:rPr>
      </w:pPr>
      <w:r w:rsidRPr="003772C4">
        <w:rPr>
          <w:sz w:val="22"/>
          <w:szCs w:val="22"/>
        </w:rPr>
        <w:t>Çocuk tanıklarla ilgilenen kişiler onların özel ihtiyaçl</w:t>
      </w:r>
      <w:r w:rsidR="00EC275E" w:rsidRPr="003772C4">
        <w:rPr>
          <w:sz w:val="22"/>
          <w:szCs w:val="22"/>
        </w:rPr>
        <w:t>arını karşılamak için seçilmekte ve eğitilmekte midir</w:t>
      </w:r>
      <w:r w:rsidR="00571EC5">
        <w:rPr>
          <w:sz w:val="22"/>
          <w:szCs w:val="22"/>
        </w:rPr>
        <w:t>?</w:t>
      </w:r>
    </w:p>
    <w:p w:rsidR="00571EC5" w:rsidRPr="00571EC5" w:rsidRDefault="00571EC5" w:rsidP="00571EC5">
      <w:pPr>
        <w:pStyle w:val="Gvdemetni1"/>
        <w:pBdr>
          <w:bottom w:val="single" w:sz="6" w:space="1" w:color="auto"/>
        </w:pBdr>
        <w:shd w:val="clear" w:color="auto" w:fill="auto"/>
        <w:tabs>
          <w:tab w:val="left" w:pos="851"/>
          <w:tab w:val="left" w:pos="1701"/>
        </w:tabs>
        <w:spacing w:before="0" w:after="0" w:line="240" w:lineRule="auto"/>
        <w:ind w:left="709" w:right="20" w:firstLine="0"/>
        <w:rPr>
          <w:sz w:val="22"/>
          <w:szCs w:val="22"/>
        </w:rPr>
      </w:pPr>
    </w:p>
    <w:p w:rsidR="00EC275E" w:rsidRPr="003772C4" w:rsidRDefault="00EC275E" w:rsidP="00606CA7">
      <w:pPr>
        <w:pStyle w:val="Gvdemetni90"/>
        <w:shd w:val="clear" w:color="auto" w:fill="auto"/>
        <w:spacing w:line="240" w:lineRule="auto"/>
        <w:ind w:left="1100" w:right="20" w:firstLine="0"/>
        <w:jc w:val="both"/>
        <w:rPr>
          <w:rStyle w:val="Gvdemetni9Kaln1"/>
          <w:sz w:val="20"/>
          <w:szCs w:val="20"/>
        </w:rPr>
      </w:pPr>
    </w:p>
    <w:p w:rsidR="007C6CEC" w:rsidRPr="003772C4" w:rsidRDefault="007C6CEC" w:rsidP="00571EC5">
      <w:pPr>
        <w:pStyle w:val="Gvdemetni90"/>
        <w:shd w:val="clear" w:color="auto" w:fill="auto"/>
        <w:spacing w:line="240" w:lineRule="auto"/>
        <w:ind w:left="709" w:right="20" w:firstLine="0"/>
        <w:jc w:val="both"/>
        <w:rPr>
          <w:rStyle w:val="Gvdemetni9Kaln1"/>
          <w:b w:val="0"/>
          <w:sz w:val="20"/>
          <w:szCs w:val="20"/>
        </w:rPr>
      </w:pPr>
      <w:r w:rsidRPr="003772C4">
        <w:rPr>
          <w:rStyle w:val="Gvdemetni9Kaln1"/>
          <w:sz w:val="20"/>
          <w:szCs w:val="20"/>
        </w:rPr>
        <w:t>Çocuk Mağdur ve Tanıklar İçin Adalet BM Kılavuz İlkeleri</w:t>
      </w:r>
      <w:r w:rsidRPr="003772C4">
        <w:rPr>
          <w:rStyle w:val="Gvdemetni9Kaln1"/>
          <w:b w:val="0"/>
          <w:sz w:val="20"/>
          <w:szCs w:val="20"/>
        </w:rPr>
        <w:t xml:space="preserve">’nden Kılavuz İlke 43 çocuk tanıklarla ilgilenen çalışanların eğitimlerine aşağıdakilerin </w:t>
      </w:r>
      <w:r w:rsidR="00571EC5" w:rsidRPr="003772C4">
        <w:rPr>
          <w:rStyle w:val="Gvdemetni9Kaln1"/>
          <w:b w:val="0"/>
          <w:sz w:val="20"/>
          <w:szCs w:val="20"/>
        </w:rPr>
        <w:t>dâhil</w:t>
      </w:r>
      <w:r w:rsidRPr="003772C4">
        <w:rPr>
          <w:rStyle w:val="Gvdemetni9Kaln1"/>
          <w:b w:val="0"/>
          <w:sz w:val="20"/>
          <w:szCs w:val="20"/>
        </w:rPr>
        <w:t xml:space="preserve"> olmasını gerektirir:</w:t>
      </w:r>
    </w:p>
    <w:p w:rsidR="007C6CEC" w:rsidRPr="003772C4" w:rsidRDefault="007C6CEC" w:rsidP="00571EC5">
      <w:pPr>
        <w:pStyle w:val="Gvdemetni90"/>
        <w:numPr>
          <w:ilvl w:val="0"/>
          <w:numId w:val="23"/>
        </w:numPr>
        <w:shd w:val="clear" w:color="auto" w:fill="auto"/>
        <w:tabs>
          <w:tab w:val="left" w:pos="1814"/>
        </w:tabs>
        <w:spacing w:line="240" w:lineRule="auto"/>
        <w:ind w:left="709" w:firstLine="0"/>
        <w:jc w:val="both"/>
        <w:rPr>
          <w:sz w:val="20"/>
          <w:szCs w:val="20"/>
        </w:rPr>
      </w:pPr>
      <w:r w:rsidRPr="003772C4">
        <w:rPr>
          <w:sz w:val="20"/>
          <w:szCs w:val="20"/>
        </w:rPr>
        <w:t>İlgili insan hakları norml</w:t>
      </w:r>
      <w:r w:rsidR="00EC275E" w:rsidRPr="003772C4">
        <w:rPr>
          <w:sz w:val="20"/>
          <w:szCs w:val="20"/>
        </w:rPr>
        <w:t>arı</w:t>
      </w:r>
      <w:r w:rsidRPr="003772C4">
        <w:rPr>
          <w:sz w:val="20"/>
          <w:szCs w:val="20"/>
        </w:rPr>
        <w:t xml:space="preserve"> ve standartları</w:t>
      </w:r>
    </w:p>
    <w:p w:rsidR="007C6CEC" w:rsidRPr="003772C4" w:rsidRDefault="007C6CEC" w:rsidP="00571EC5">
      <w:pPr>
        <w:pStyle w:val="Gvdemetni90"/>
        <w:numPr>
          <w:ilvl w:val="0"/>
          <w:numId w:val="23"/>
        </w:numPr>
        <w:shd w:val="clear" w:color="auto" w:fill="auto"/>
        <w:tabs>
          <w:tab w:val="left" w:pos="1814"/>
        </w:tabs>
        <w:spacing w:line="240" w:lineRule="auto"/>
        <w:ind w:left="709" w:firstLine="0"/>
        <w:jc w:val="both"/>
        <w:rPr>
          <w:sz w:val="20"/>
          <w:szCs w:val="20"/>
        </w:rPr>
      </w:pPr>
      <w:r w:rsidRPr="003772C4">
        <w:rPr>
          <w:sz w:val="20"/>
          <w:szCs w:val="20"/>
        </w:rPr>
        <w:t>Görevlerinin ilkeleri ve etik sorumlulukları</w:t>
      </w:r>
    </w:p>
    <w:p w:rsidR="007C6CEC" w:rsidRPr="003772C4" w:rsidRDefault="007C6CEC" w:rsidP="00571EC5">
      <w:pPr>
        <w:pStyle w:val="Gvdemetni90"/>
        <w:numPr>
          <w:ilvl w:val="0"/>
          <w:numId w:val="23"/>
        </w:numPr>
        <w:shd w:val="clear" w:color="auto" w:fill="auto"/>
        <w:tabs>
          <w:tab w:val="left" w:pos="1814"/>
        </w:tabs>
        <w:spacing w:line="240" w:lineRule="auto"/>
        <w:ind w:left="709" w:firstLine="0"/>
        <w:jc w:val="both"/>
        <w:rPr>
          <w:sz w:val="20"/>
          <w:szCs w:val="20"/>
        </w:rPr>
      </w:pPr>
      <w:r w:rsidRPr="003772C4">
        <w:rPr>
          <w:sz w:val="20"/>
          <w:szCs w:val="20"/>
        </w:rPr>
        <w:t>Uygun yetişkin-çocuk iletişim teknikleri</w:t>
      </w:r>
    </w:p>
    <w:p w:rsidR="007C6CEC" w:rsidRPr="003772C4" w:rsidRDefault="007C6CEC" w:rsidP="00571EC5">
      <w:pPr>
        <w:pStyle w:val="Gvdemetni90"/>
        <w:numPr>
          <w:ilvl w:val="0"/>
          <w:numId w:val="23"/>
        </w:numPr>
        <w:shd w:val="clear" w:color="auto" w:fill="auto"/>
        <w:tabs>
          <w:tab w:val="left" w:pos="1814"/>
        </w:tabs>
        <w:spacing w:line="240" w:lineRule="auto"/>
        <w:ind w:left="709" w:firstLine="0"/>
        <w:jc w:val="both"/>
        <w:rPr>
          <w:sz w:val="20"/>
          <w:szCs w:val="20"/>
        </w:rPr>
      </w:pPr>
      <w:r w:rsidRPr="003772C4">
        <w:rPr>
          <w:sz w:val="20"/>
          <w:szCs w:val="20"/>
        </w:rPr>
        <w:t>Çocuk tanığı koruma, sorgulama ve delil sunma teknikleri</w:t>
      </w:r>
    </w:p>
    <w:p w:rsidR="007C6CEC" w:rsidRDefault="007C6CEC" w:rsidP="00571EC5">
      <w:pPr>
        <w:pStyle w:val="Gvdemetni90"/>
        <w:numPr>
          <w:ilvl w:val="0"/>
          <w:numId w:val="23"/>
        </w:numPr>
        <w:pBdr>
          <w:bottom w:val="single" w:sz="6" w:space="1" w:color="auto"/>
        </w:pBdr>
        <w:shd w:val="clear" w:color="auto" w:fill="auto"/>
        <w:tabs>
          <w:tab w:val="left" w:pos="1814"/>
        </w:tabs>
        <w:spacing w:line="240" w:lineRule="auto"/>
        <w:ind w:left="709" w:firstLine="0"/>
        <w:jc w:val="both"/>
        <w:rPr>
          <w:sz w:val="20"/>
          <w:szCs w:val="20"/>
        </w:rPr>
      </w:pPr>
      <w:r w:rsidRPr="003772C4">
        <w:rPr>
          <w:sz w:val="20"/>
          <w:szCs w:val="20"/>
        </w:rPr>
        <w:t>Çocuk mağdur ve tanıklarla çalış</w:t>
      </w:r>
      <w:r w:rsidR="00571EC5">
        <w:rPr>
          <w:sz w:val="20"/>
          <w:szCs w:val="20"/>
        </w:rPr>
        <w:t>an profesyonellerin rol ve metot</w:t>
      </w:r>
      <w:r w:rsidRPr="003772C4">
        <w:rPr>
          <w:sz w:val="20"/>
          <w:szCs w:val="20"/>
        </w:rPr>
        <w:t xml:space="preserve">ları </w:t>
      </w:r>
    </w:p>
    <w:p w:rsidR="00571EC5" w:rsidRPr="003772C4" w:rsidRDefault="00571EC5" w:rsidP="00571EC5">
      <w:pPr>
        <w:pStyle w:val="Gvdemetni90"/>
        <w:pBdr>
          <w:bottom w:val="single" w:sz="6" w:space="1" w:color="auto"/>
        </w:pBdr>
        <w:shd w:val="clear" w:color="auto" w:fill="auto"/>
        <w:tabs>
          <w:tab w:val="left" w:pos="1814"/>
        </w:tabs>
        <w:spacing w:line="240" w:lineRule="auto"/>
        <w:ind w:left="709" w:firstLine="0"/>
        <w:jc w:val="both"/>
        <w:rPr>
          <w:sz w:val="20"/>
          <w:szCs w:val="20"/>
        </w:rPr>
      </w:pPr>
    </w:p>
    <w:p w:rsidR="00EC275E" w:rsidRPr="003772C4" w:rsidRDefault="00EC275E" w:rsidP="00EC275E"/>
    <w:p w:rsidR="007C6CEC" w:rsidRPr="003772C4" w:rsidRDefault="007C6CEC" w:rsidP="00195F46">
      <w:pPr>
        <w:pStyle w:val="Balk3"/>
        <w:numPr>
          <w:ilvl w:val="1"/>
          <w:numId w:val="19"/>
        </w:numPr>
        <w:spacing w:before="0" w:after="0" w:line="240" w:lineRule="auto"/>
        <w:jc w:val="both"/>
        <w:rPr>
          <w:rFonts w:ascii="Arial" w:eastAsia="Calibri" w:hAnsi="Arial" w:cs="Arial"/>
          <w:b w:val="0"/>
          <w:bCs w:val="0"/>
          <w:sz w:val="24"/>
          <w:szCs w:val="24"/>
        </w:rPr>
      </w:pPr>
      <w:r w:rsidRPr="003772C4">
        <w:rPr>
          <w:rFonts w:ascii="Arial" w:eastAsia="Calibri" w:hAnsi="Arial" w:cs="Arial"/>
          <w:b w:val="0"/>
          <w:bCs w:val="0"/>
          <w:sz w:val="24"/>
          <w:szCs w:val="24"/>
        </w:rPr>
        <w:t xml:space="preserve"> </w:t>
      </w:r>
      <w:bookmarkStart w:id="82" w:name="_Toc309912087"/>
      <w:r w:rsidRPr="003772C4">
        <w:rPr>
          <w:rFonts w:ascii="Arial" w:eastAsia="Calibri" w:hAnsi="Arial" w:cs="Arial"/>
          <w:b w:val="0"/>
          <w:bCs w:val="0"/>
          <w:sz w:val="24"/>
          <w:szCs w:val="24"/>
        </w:rPr>
        <w:t>MALİ DENETİM VE BÜTÇELER</w:t>
      </w:r>
      <w:bookmarkEnd w:id="82"/>
    </w:p>
    <w:p w:rsidR="00EC275E" w:rsidRPr="003772C4" w:rsidRDefault="00EC275E" w:rsidP="00EC275E"/>
    <w:p w:rsidR="007C6CEC" w:rsidRPr="003772C4" w:rsidRDefault="007C6CEC" w:rsidP="00571EC5">
      <w:pPr>
        <w:pStyle w:val="Gvdemetni1"/>
        <w:numPr>
          <w:ilvl w:val="1"/>
          <w:numId w:val="23"/>
        </w:numPr>
        <w:shd w:val="clear" w:color="auto" w:fill="auto"/>
        <w:tabs>
          <w:tab w:val="left" w:pos="851"/>
          <w:tab w:val="left" w:pos="1418"/>
        </w:tabs>
        <w:spacing w:before="0" w:after="0" w:line="240" w:lineRule="auto"/>
        <w:ind w:left="709" w:right="20" w:firstLine="0"/>
        <w:rPr>
          <w:sz w:val="22"/>
          <w:szCs w:val="22"/>
        </w:rPr>
      </w:pPr>
      <w:r w:rsidRPr="003772C4">
        <w:rPr>
          <w:sz w:val="22"/>
          <w:szCs w:val="22"/>
        </w:rPr>
        <w:t xml:space="preserve">Çocuk mağdur ve tanıklara sağlanan </w:t>
      </w:r>
      <w:r w:rsidR="00EC275E" w:rsidRPr="003772C4">
        <w:rPr>
          <w:sz w:val="22"/>
          <w:szCs w:val="22"/>
        </w:rPr>
        <w:t>hizmetler nasıl finanse edilmektedir</w:t>
      </w:r>
      <w:r w:rsidRPr="003772C4">
        <w:rPr>
          <w:sz w:val="22"/>
          <w:szCs w:val="22"/>
        </w:rPr>
        <w:t xml:space="preserve">? Merkezi </w:t>
      </w:r>
      <w:r w:rsidR="00571EC5" w:rsidRPr="003772C4">
        <w:rPr>
          <w:sz w:val="22"/>
          <w:szCs w:val="22"/>
        </w:rPr>
        <w:t>bütçe mi</w:t>
      </w:r>
      <w:r w:rsidRPr="003772C4">
        <w:rPr>
          <w:sz w:val="22"/>
          <w:szCs w:val="22"/>
        </w:rPr>
        <w:t xml:space="preserve"> söz konusu</w:t>
      </w:r>
      <w:r w:rsidR="00EC275E" w:rsidRPr="003772C4">
        <w:rPr>
          <w:sz w:val="22"/>
          <w:szCs w:val="22"/>
        </w:rPr>
        <w:t>dur</w:t>
      </w:r>
      <w:r w:rsidRPr="003772C4">
        <w:rPr>
          <w:sz w:val="22"/>
          <w:szCs w:val="22"/>
        </w:rPr>
        <w:t xml:space="preserve"> yok</w:t>
      </w:r>
      <w:r w:rsidR="00EC275E" w:rsidRPr="003772C4">
        <w:rPr>
          <w:sz w:val="22"/>
          <w:szCs w:val="22"/>
        </w:rPr>
        <w:t>sa farklı kısımlar farklı devle</w:t>
      </w:r>
      <w:r w:rsidRPr="003772C4">
        <w:rPr>
          <w:sz w:val="22"/>
          <w:szCs w:val="22"/>
        </w:rPr>
        <w:t xml:space="preserve">t birimlerine mi (Örneğin, polis, savcılık ve sosyal </w:t>
      </w:r>
      <w:r w:rsidR="00571EC5" w:rsidRPr="003772C4">
        <w:rPr>
          <w:sz w:val="22"/>
          <w:szCs w:val="22"/>
        </w:rPr>
        <w:t>yardımlaşma</w:t>
      </w:r>
      <w:r w:rsidRPr="003772C4">
        <w:rPr>
          <w:sz w:val="22"/>
          <w:szCs w:val="22"/>
        </w:rPr>
        <w:t xml:space="preserve"> yetkilileri) </w:t>
      </w:r>
      <w:r w:rsidR="00EC275E" w:rsidRPr="003772C4">
        <w:rPr>
          <w:sz w:val="22"/>
          <w:szCs w:val="22"/>
        </w:rPr>
        <w:t>tahsis edilmektedir</w:t>
      </w:r>
      <w:r w:rsidRPr="003772C4">
        <w:rPr>
          <w:sz w:val="22"/>
          <w:szCs w:val="22"/>
        </w:rPr>
        <w:t xml:space="preserve">? </w:t>
      </w:r>
      <w:r w:rsidR="00C549AD" w:rsidRPr="003772C4">
        <w:rPr>
          <w:sz w:val="22"/>
          <w:szCs w:val="22"/>
        </w:rPr>
        <w:t>Eğer böyleys</w:t>
      </w:r>
      <w:r w:rsidR="00EC275E" w:rsidRPr="003772C4">
        <w:rPr>
          <w:sz w:val="22"/>
          <w:szCs w:val="22"/>
        </w:rPr>
        <w:t>e bütçe tahsisini kim belirl</w:t>
      </w:r>
      <w:r w:rsidR="00830D1D" w:rsidRPr="003772C4">
        <w:rPr>
          <w:sz w:val="22"/>
          <w:szCs w:val="22"/>
          <w:u w:color="FF0000"/>
        </w:rPr>
        <w:t>emek</w:t>
      </w:r>
      <w:r w:rsidR="00EC275E" w:rsidRPr="003772C4">
        <w:rPr>
          <w:sz w:val="22"/>
          <w:szCs w:val="22"/>
        </w:rPr>
        <w:t>tedir? Bütçeyi kim hazırlamakta ve sunmaktadır</w:t>
      </w:r>
      <w:r w:rsidR="00C549AD" w:rsidRPr="003772C4">
        <w:rPr>
          <w:sz w:val="22"/>
          <w:szCs w:val="22"/>
        </w:rPr>
        <w:t>? Belirlenen payların etkili bir biç</w:t>
      </w:r>
      <w:r w:rsidR="00EC275E" w:rsidRPr="003772C4">
        <w:rPr>
          <w:sz w:val="22"/>
          <w:szCs w:val="22"/>
        </w:rPr>
        <w:t>imde harcanmasını kim denetl</w:t>
      </w:r>
      <w:r w:rsidR="00830D1D" w:rsidRPr="003772C4">
        <w:rPr>
          <w:sz w:val="22"/>
          <w:szCs w:val="22"/>
          <w:u w:color="FF0000"/>
        </w:rPr>
        <w:t>emek</w:t>
      </w:r>
      <w:r w:rsidR="00EC275E" w:rsidRPr="003772C4">
        <w:rPr>
          <w:sz w:val="22"/>
          <w:szCs w:val="22"/>
        </w:rPr>
        <w:t>tedir</w:t>
      </w:r>
      <w:r w:rsidR="00C549AD" w:rsidRPr="003772C4">
        <w:rPr>
          <w:sz w:val="22"/>
          <w:szCs w:val="22"/>
        </w:rPr>
        <w:t>?</w:t>
      </w:r>
    </w:p>
    <w:p w:rsidR="00EC275E" w:rsidRPr="003772C4" w:rsidRDefault="00EC275E" w:rsidP="00571EC5">
      <w:pPr>
        <w:pStyle w:val="Gvdemetni1"/>
        <w:shd w:val="clear" w:color="auto" w:fill="auto"/>
        <w:tabs>
          <w:tab w:val="left" w:pos="851"/>
          <w:tab w:val="left" w:pos="1701"/>
        </w:tabs>
        <w:spacing w:before="0" w:after="0" w:line="240" w:lineRule="auto"/>
        <w:ind w:left="709" w:right="20" w:firstLine="0"/>
        <w:rPr>
          <w:sz w:val="22"/>
          <w:szCs w:val="22"/>
        </w:rPr>
      </w:pPr>
    </w:p>
    <w:p w:rsidR="00C549AD" w:rsidRPr="003772C4" w:rsidRDefault="00C549AD" w:rsidP="00571EC5">
      <w:pPr>
        <w:pStyle w:val="Gvdemetni1"/>
        <w:numPr>
          <w:ilvl w:val="1"/>
          <w:numId w:val="23"/>
        </w:numPr>
        <w:shd w:val="clear" w:color="auto" w:fill="auto"/>
        <w:tabs>
          <w:tab w:val="left" w:pos="851"/>
          <w:tab w:val="left" w:pos="1418"/>
        </w:tabs>
        <w:spacing w:before="0" w:after="0" w:line="240" w:lineRule="auto"/>
        <w:ind w:left="709" w:right="20" w:firstLine="0"/>
        <w:rPr>
          <w:sz w:val="22"/>
          <w:szCs w:val="22"/>
        </w:rPr>
      </w:pPr>
      <w:r w:rsidRPr="003772C4">
        <w:rPr>
          <w:sz w:val="22"/>
          <w:szCs w:val="22"/>
        </w:rPr>
        <w:t>Çocuk mağdur ve tanıklara yapılan harc</w:t>
      </w:r>
      <w:r w:rsidR="00EC275E" w:rsidRPr="003772C4">
        <w:rPr>
          <w:sz w:val="22"/>
          <w:szCs w:val="22"/>
        </w:rPr>
        <w:t>amalar ulusal, yerel düzey veya eyalet</w:t>
      </w:r>
      <w:r w:rsidRPr="003772C4">
        <w:rPr>
          <w:sz w:val="22"/>
          <w:szCs w:val="22"/>
        </w:rPr>
        <w:t xml:space="preserve"> düzey</w:t>
      </w:r>
      <w:r w:rsidR="00EC275E" w:rsidRPr="003772C4">
        <w:rPr>
          <w:sz w:val="22"/>
          <w:szCs w:val="22"/>
        </w:rPr>
        <w:t>in</w:t>
      </w:r>
      <w:r w:rsidRPr="003772C4">
        <w:rPr>
          <w:sz w:val="22"/>
          <w:szCs w:val="22"/>
        </w:rPr>
        <w:t>de</w:t>
      </w:r>
      <w:r w:rsidR="00C30D74" w:rsidRPr="003772C4">
        <w:rPr>
          <w:sz w:val="22"/>
          <w:szCs w:val="22"/>
        </w:rPr>
        <w:t>ki bütçe</w:t>
      </w:r>
      <w:r w:rsidR="00EC275E" w:rsidRPr="003772C4">
        <w:rPr>
          <w:sz w:val="22"/>
          <w:szCs w:val="22"/>
        </w:rPr>
        <w:t xml:space="preserve"> süreçlerinde ayrıştırılabilmekte ve belirlenebilmekte midir</w:t>
      </w:r>
      <w:r w:rsidR="00C30D74" w:rsidRPr="003772C4">
        <w:rPr>
          <w:sz w:val="22"/>
          <w:szCs w:val="22"/>
        </w:rPr>
        <w:t>? Eğer öyleyse, bunlar genel olarak ceza adaletine ayrıl</w:t>
      </w:r>
      <w:r w:rsidR="00EC275E" w:rsidRPr="003772C4">
        <w:rPr>
          <w:sz w:val="22"/>
          <w:szCs w:val="22"/>
        </w:rPr>
        <w:t>an payın ne kadarını oluşturmaktadır</w:t>
      </w:r>
      <w:r w:rsidR="00C30D74" w:rsidRPr="003772C4">
        <w:rPr>
          <w:sz w:val="22"/>
          <w:szCs w:val="22"/>
        </w:rPr>
        <w:t>? Ve çocuklara sağlanan hizmetlere yapılan harcamaların (çocuk koruma ve çocuk esirgeme hiz</w:t>
      </w:r>
      <w:r w:rsidR="00EC275E" w:rsidRPr="003772C4">
        <w:rPr>
          <w:sz w:val="22"/>
          <w:szCs w:val="22"/>
        </w:rPr>
        <w:t>metleri) ne kadarını oluşturmaktadır</w:t>
      </w:r>
      <w:r w:rsidR="00C30D74" w:rsidRPr="003772C4">
        <w:rPr>
          <w:sz w:val="22"/>
          <w:szCs w:val="22"/>
        </w:rPr>
        <w:t>?</w:t>
      </w:r>
    </w:p>
    <w:p w:rsidR="00EC275E" w:rsidRPr="003772C4" w:rsidRDefault="00EC275E" w:rsidP="00571EC5">
      <w:pPr>
        <w:pStyle w:val="Gvdemetni1"/>
        <w:shd w:val="clear" w:color="auto" w:fill="auto"/>
        <w:tabs>
          <w:tab w:val="left" w:pos="851"/>
          <w:tab w:val="left" w:pos="1701"/>
        </w:tabs>
        <w:spacing w:before="0" w:after="0" w:line="240" w:lineRule="auto"/>
        <w:ind w:left="709" w:right="20" w:firstLine="0"/>
        <w:rPr>
          <w:sz w:val="22"/>
          <w:szCs w:val="22"/>
        </w:rPr>
      </w:pPr>
    </w:p>
    <w:p w:rsidR="00C30D74" w:rsidRDefault="00C30D74" w:rsidP="00571EC5">
      <w:pPr>
        <w:pStyle w:val="Gvdemetni1"/>
        <w:numPr>
          <w:ilvl w:val="1"/>
          <w:numId w:val="23"/>
        </w:numPr>
        <w:shd w:val="clear" w:color="auto" w:fill="auto"/>
        <w:tabs>
          <w:tab w:val="left" w:pos="851"/>
          <w:tab w:val="left" w:pos="1418"/>
        </w:tabs>
        <w:spacing w:before="0" w:after="0" w:line="240" w:lineRule="auto"/>
        <w:ind w:left="709" w:right="20" w:firstLine="0"/>
        <w:rPr>
          <w:sz w:val="22"/>
          <w:szCs w:val="22"/>
        </w:rPr>
      </w:pPr>
      <w:r w:rsidRPr="003772C4">
        <w:rPr>
          <w:sz w:val="22"/>
          <w:szCs w:val="22"/>
        </w:rPr>
        <w:t>Ulusal, bölgesel ve yerel düzeyde bütçe mevcutsa bu bütçe görevlerin, programların, etkinliklerin ve çalışanların finanse edilmesi için yeterli mi</w:t>
      </w:r>
      <w:r w:rsidR="00EC275E" w:rsidRPr="003772C4">
        <w:rPr>
          <w:sz w:val="22"/>
          <w:szCs w:val="22"/>
        </w:rPr>
        <w:t>dir</w:t>
      </w:r>
      <w:r w:rsidRPr="003772C4">
        <w:rPr>
          <w:sz w:val="22"/>
          <w:szCs w:val="22"/>
        </w:rPr>
        <w:t xml:space="preserve">? Çocuk mağdur ve tanıklara </w:t>
      </w:r>
      <w:r w:rsidR="00EC275E" w:rsidRPr="003772C4">
        <w:rPr>
          <w:sz w:val="22"/>
          <w:szCs w:val="22"/>
        </w:rPr>
        <w:t>çocuk esirgeme, danışma, yeniden entegrasyon ve psiko</w:t>
      </w:r>
      <w:r w:rsidR="00571EC5">
        <w:rPr>
          <w:sz w:val="22"/>
          <w:szCs w:val="22"/>
        </w:rPr>
        <w:t>-sosyal destek alanlarında destek sağlamak üzere eğitimli</w:t>
      </w:r>
      <w:r w:rsidR="00EC275E" w:rsidRPr="003772C4">
        <w:rPr>
          <w:sz w:val="22"/>
          <w:szCs w:val="22"/>
        </w:rPr>
        <w:t xml:space="preserve"> yeterince çalışan </w:t>
      </w:r>
      <w:r w:rsidRPr="003772C4">
        <w:rPr>
          <w:sz w:val="22"/>
          <w:szCs w:val="22"/>
        </w:rPr>
        <w:t>yı</w:t>
      </w:r>
      <w:r w:rsidR="00EC275E" w:rsidRPr="003772C4">
        <w:rPr>
          <w:sz w:val="22"/>
          <w:szCs w:val="22"/>
        </w:rPr>
        <w:t>llık bütçede hesaba katılmakta mıdır</w:t>
      </w:r>
      <w:r w:rsidRPr="003772C4">
        <w:rPr>
          <w:sz w:val="22"/>
          <w:szCs w:val="22"/>
        </w:rPr>
        <w:t>?</w:t>
      </w:r>
    </w:p>
    <w:p w:rsidR="00571EC5" w:rsidRPr="003772C4" w:rsidRDefault="00571EC5" w:rsidP="00571EC5">
      <w:pPr>
        <w:pStyle w:val="Gvdemetni1"/>
        <w:shd w:val="clear" w:color="auto" w:fill="auto"/>
        <w:tabs>
          <w:tab w:val="left" w:pos="851"/>
          <w:tab w:val="left" w:pos="1418"/>
        </w:tabs>
        <w:spacing w:before="0" w:after="0" w:line="240" w:lineRule="auto"/>
        <w:ind w:right="20" w:firstLine="0"/>
        <w:rPr>
          <w:sz w:val="22"/>
          <w:szCs w:val="22"/>
        </w:rPr>
      </w:pPr>
    </w:p>
    <w:p w:rsidR="00C30D74" w:rsidRPr="003772C4" w:rsidRDefault="00C30D74" w:rsidP="00571EC5">
      <w:pPr>
        <w:pStyle w:val="Gvdemetni1"/>
        <w:numPr>
          <w:ilvl w:val="1"/>
          <w:numId w:val="23"/>
        </w:numPr>
        <w:shd w:val="clear" w:color="auto" w:fill="auto"/>
        <w:tabs>
          <w:tab w:val="left" w:pos="851"/>
          <w:tab w:val="left" w:pos="1701"/>
        </w:tabs>
        <w:spacing w:before="0" w:after="0" w:line="240" w:lineRule="auto"/>
        <w:ind w:left="709" w:right="20" w:firstLine="0"/>
        <w:rPr>
          <w:sz w:val="22"/>
          <w:szCs w:val="22"/>
        </w:rPr>
      </w:pPr>
      <w:r w:rsidRPr="003772C4">
        <w:rPr>
          <w:sz w:val="22"/>
          <w:szCs w:val="22"/>
        </w:rPr>
        <w:t>Bütçeden pay ayrıldığı durumlarda bun</w:t>
      </w:r>
      <w:r w:rsidR="00EC275E" w:rsidRPr="003772C4">
        <w:rPr>
          <w:sz w:val="22"/>
          <w:szCs w:val="22"/>
        </w:rPr>
        <w:t>lar zamanında ulaştırılmakta mıdır</w:t>
      </w:r>
      <w:r w:rsidRPr="003772C4">
        <w:rPr>
          <w:sz w:val="22"/>
          <w:szCs w:val="22"/>
        </w:rPr>
        <w:t>? Çocuk mağdur ve tanıklara sağlanan hizmetlerin idaresi ve g</w:t>
      </w:r>
      <w:r w:rsidR="00830D1D" w:rsidRPr="003772C4">
        <w:rPr>
          <w:sz w:val="22"/>
          <w:szCs w:val="22"/>
        </w:rPr>
        <w:t>elişmesi üzerinde başka mali</w:t>
      </w:r>
      <w:r w:rsidRPr="003772C4">
        <w:rPr>
          <w:sz w:val="22"/>
          <w:szCs w:val="22"/>
        </w:rPr>
        <w:t xml:space="preserve"> kısıtlamalar var mı</w:t>
      </w:r>
      <w:r w:rsidR="00830D1D" w:rsidRPr="003772C4">
        <w:rPr>
          <w:sz w:val="22"/>
          <w:szCs w:val="22"/>
        </w:rPr>
        <w:t>dır</w:t>
      </w:r>
      <w:r w:rsidRPr="003772C4">
        <w:rPr>
          <w:sz w:val="22"/>
          <w:szCs w:val="22"/>
        </w:rPr>
        <w:t>?</w:t>
      </w:r>
    </w:p>
    <w:p w:rsidR="00830D1D" w:rsidRPr="003772C4" w:rsidRDefault="00830D1D" w:rsidP="00571EC5">
      <w:pPr>
        <w:pStyle w:val="Gvdemetni1"/>
        <w:shd w:val="clear" w:color="auto" w:fill="auto"/>
        <w:tabs>
          <w:tab w:val="left" w:pos="851"/>
          <w:tab w:val="left" w:pos="1701"/>
        </w:tabs>
        <w:spacing w:before="0" w:after="0" w:line="240" w:lineRule="auto"/>
        <w:ind w:left="709" w:right="20" w:firstLine="0"/>
        <w:rPr>
          <w:sz w:val="22"/>
          <w:szCs w:val="22"/>
        </w:rPr>
      </w:pPr>
    </w:p>
    <w:p w:rsidR="00C30D74" w:rsidRPr="003772C4" w:rsidRDefault="00C30D74" w:rsidP="00571EC5">
      <w:pPr>
        <w:pStyle w:val="Gvdemetni1"/>
        <w:numPr>
          <w:ilvl w:val="1"/>
          <w:numId w:val="23"/>
        </w:numPr>
        <w:shd w:val="clear" w:color="auto" w:fill="auto"/>
        <w:tabs>
          <w:tab w:val="left" w:pos="851"/>
          <w:tab w:val="left" w:pos="1701"/>
        </w:tabs>
        <w:spacing w:before="0" w:after="0" w:line="240" w:lineRule="auto"/>
        <w:ind w:left="709" w:right="20" w:firstLine="0"/>
        <w:rPr>
          <w:sz w:val="22"/>
          <w:szCs w:val="22"/>
        </w:rPr>
      </w:pPr>
      <w:r w:rsidRPr="003772C4">
        <w:rPr>
          <w:sz w:val="22"/>
          <w:szCs w:val="22"/>
        </w:rPr>
        <w:t>Çocuklara uygun görüşme odaları ve teçhizat (ifade verme yardım araçları ve kayıt cihazları) gibi altyapı</w:t>
      </w:r>
      <w:r w:rsidR="00830D1D" w:rsidRPr="003772C4">
        <w:rPr>
          <w:sz w:val="22"/>
          <w:szCs w:val="22"/>
        </w:rPr>
        <w:t>nın</w:t>
      </w:r>
      <w:r w:rsidRPr="003772C4">
        <w:rPr>
          <w:sz w:val="22"/>
          <w:szCs w:val="22"/>
        </w:rPr>
        <w:t xml:space="preserve"> gelişimin</w:t>
      </w:r>
      <w:r w:rsidR="00830D1D" w:rsidRPr="003772C4">
        <w:rPr>
          <w:sz w:val="22"/>
          <w:szCs w:val="22"/>
        </w:rPr>
        <w:t>in</w:t>
      </w:r>
      <w:r w:rsidRPr="003772C4">
        <w:rPr>
          <w:sz w:val="22"/>
          <w:szCs w:val="22"/>
        </w:rPr>
        <w:t xml:space="preserve"> sağlanması için</w:t>
      </w:r>
      <w:r w:rsidR="00830D1D" w:rsidRPr="003772C4">
        <w:rPr>
          <w:sz w:val="22"/>
          <w:szCs w:val="22"/>
        </w:rPr>
        <w:t xml:space="preserve"> bütçeden pay ayrılmakta mıdır</w:t>
      </w:r>
      <w:r w:rsidRPr="003772C4">
        <w:rPr>
          <w:sz w:val="22"/>
          <w:szCs w:val="22"/>
        </w:rPr>
        <w:t>?</w:t>
      </w:r>
    </w:p>
    <w:p w:rsidR="00830D1D" w:rsidRPr="003772C4" w:rsidRDefault="00830D1D" w:rsidP="00571EC5">
      <w:pPr>
        <w:pStyle w:val="Gvdemetni1"/>
        <w:shd w:val="clear" w:color="auto" w:fill="auto"/>
        <w:tabs>
          <w:tab w:val="left" w:pos="851"/>
        </w:tabs>
        <w:spacing w:before="0" w:after="0" w:line="240" w:lineRule="auto"/>
        <w:ind w:left="709" w:right="20" w:firstLine="0"/>
        <w:rPr>
          <w:sz w:val="22"/>
          <w:szCs w:val="22"/>
        </w:rPr>
      </w:pPr>
    </w:p>
    <w:p w:rsidR="00C30D74" w:rsidRPr="003772C4" w:rsidRDefault="00C30D74" w:rsidP="00571EC5">
      <w:pPr>
        <w:pStyle w:val="Gvdemetni1"/>
        <w:numPr>
          <w:ilvl w:val="1"/>
          <w:numId w:val="23"/>
        </w:numPr>
        <w:shd w:val="clear" w:color="auto" w:fill="auto"/>
        <w:tabs>
          <w:tab w:val="left" w:pos="851"/>
          <w:tab w:val="left" w:pos="1701"/>
        </w:tabs>
        <w:spacing w:before="0" w:after="0" w:line="240" w:lineRule="auto"/>
        <w:ind w:left="709" w:right="20" w:firstLine="0"/>
        <w:rPr>
          <w:sz w:val="22"/>
          <w:szCs w:val="22"/>
        </w:rPr>
      </w:pPr>
      <w:r w:rsidRPr="003772C4">
        <w:rPr>
          <w:sz w:val="22"/>
          <w:szCs w:val="22"/>
        </w:rPr>
        <w:t>Çocuk mağdur ve tanıklara hizmet sağlanmasına hük</w:t>
      </w:r>
      <w:r w:rsidR="00571EC5">
        <w:rPr>
          <w:sz w:val="22"/>
          <w:szCs w:val="22"/>
        </w:rPr>
        <w:t>ümet dışı kuruluşlar da katılmaktaysa</w:t>
      </w:r>
      <w:r w:rsidR="00830D1D" w:rsidRPr="003772C4">
        <w:rPr>
          <w:sz w:val="22"/>
          <w:szCs w:val="22"/>
        </w:rPr>
        <w:t xml:space="preserve"> bunlar hangi mali kaynaklara dayanmaktadır? Hükümetten fon almaktalar mıdır? Eğer </w:t>
      </w:r>
      <w:r w:rsidR="00571EC5">
        <w:rPr>
          <w:sz w:val="22"/>
          <w:szCs w:val="22"/>
        </w:rPr>
        <w:t>almakta</w:t>
      </w:r>
      <w:r w:rsidR="00571EC5" w:rsidRPr="003772C4">
        <w:rPr>
          <w:sz w:val="22"/>
          <w:szCs w:val="22"/>
        </w:rPr>
        <w:t>larsa</w:t>
      </w:r>
      <w:r w:rsidRPr="003772C4">
        <w:rPr>
          <w:sz w:val="22"/>
          <w:szCs w:val="22"/>
        </w:rPr>
        <w:t xml:space="preserve"> bu, gerekli hizmetleri yerine ge</w:t>
      </w:r>
      <w:r w:rsidR="00830D1D" w:rsidRPr="003772C4">
        <w:rPr>
          <w:sz w:val="22"/>
          <w:szCs w:val="22"/>
        </w:rPr>
        <w:t xml:space="preserve">tirmelerini sağlamaya yetmekte </w:t>
      </w:r>
      <w:r w:rsidR="00830D1D" w:rsidRPr="003772C4">
        <w:rPr>
          <w:sz w:val="22"/>
          <w:szCs w:val="22"/>
        </w:rPr>
        <w:lastRenderedPageBreak/>
        <w:t>midir? Bağışçılardan fon almakta mıdırlar</w:t>
      </w:r>
      <w:r w:rsidRPr="003772C4">
        <w:rPr>
          <w:sz w:val="22"/>
          <w:szCs w:val="22"/>
        </w:rPr>
        <w:t xml:space="preserve">? Gereken hizmetleri sağlayan hükümet dışı kuruluşların finansal </w:t>
      </w:r>
      <w:r w:rsidR="00571EC5" w:rsidRPr="003772C4">
        <w:rPr>
          <w:sz w:val="22"/>
          <w:szCs w:val="22"/>
        </w:rPr>
        <w:t>sürdürülebilirliği</w:t>
      </w:r>
      <w:r w:rsidR="00830D1D" w:rsidRPr="003772C4">
        <w:rPr>
          <w:sz w:val="22"/>
          <w:szCs w:val="22"/>
        </w:rPr>
        <w:t xml:space="preserve"> nasıl sağlanmaktadır</w:t>
      </w:r>
      <w:r w:rsidRPr="003772C4">
        <w:rPr>
          <w:sz w:val="22"/>
          <w:szCs w:val="22"/>
        </w:rPr>
        <w:t>?</w:t>
      </w:r>
    </w:p>
    <w:p w:rsidR="00830D1D" w:rsidRPr="003772C4" w:rsidRDefault="00830D1D" w:rsidP="00606CA7">
      <w:pPr>
        <w:pStyle w:val="Gvdemetni1"/>
        <w:shd w:val="clear" w:color="auto" w:fill="auto"/>
        <w:tabs>
          <w:tab w:val="left" w:pos="1085"/>
        </w:tabs>
        <w:spacing w:before="0" w:after="0" w:line="240" w:lineRule="auto"/>
        <w:ind w:left="1080" w:right="20" w:firstLine="0"/>
        <w:rPr>
          <w:sz w:val="22"/>
          <w:szCs w:val="22"/>
        </w:rPr>
      </w:pPr>
    </w:p>
    <w:p w:rsidR="00830D1D" w:rsidRPr="003772C4" w:rsidRDefault="00830D1D" w:rsidP="00606CA7">
      <w:pPr>
        <w:pStyle w:val="Gvdemetni1"/>
        <w:shd w:val="clear" w:color="auto" w:fill="auto"/>
        <w:tabs>
          <w:tab w:val="left" w:pos="1085"/>
        </w:tabs>
        <w:spacing w:before="0" w:after="0" w:line="240" w:lineRule="auto"/>
        <w:ind w:left="1080" w:right="20" w:firstLine="0"/>
        <w:rPr>
          <w:sz w:val="22"/>
          <w:szCs w:val="22"/>
        </w:rPr>
      </w:pPr>
    </w:p>
    <w:p w:rsidR="00E12965" w:rsidRDefault="00E12965" w:rsidP="00E12965">
      <w:pPr>
        <w:pStyle w:val="Balk3"/>
        <w:spacing w:before="0" w:after="0" w:line="240" w:lineRule="auto"/>
        <w:ind w:left="1806"/>
        <w:jc w:val="both"/>
        <w:rPr>
          <w:rFonts w:ascii="Arial" w:eastAsia="Calibri" w:hAnsi="Arial" w:cs="Arial"/>
          <w:b w:val="0"/>
          <w:bCs w:val="0"/>
          <w:sz w:val="24"/>
          <w:szCs w:val="24"/>
        </w:rPr>
      </w:pPr>
    </w:p>
    <w:p w:rsidR="007C6CEC" w:rsidRPr="003772C4" w:rsidRDefault="007C6CEC" w:rsidP="00195F46">
      <w:pPr>
        <w:pStyle w:val="Balk3"/>
        <w:numPr>
          <w:ilvl w:val="1"/>
          <w:numId w:val="19"/>
        </w:numPr>
        <w:spacing w:before="0" w:after="0" w:line="240" w:lineRule="auto"/>
        <w:jc w:val="both"/>
        <w:rPr>
          <w:rFonts w:ascii="Arial" w:eastAsia="Calibri" w:hAnsi="Arial" w:cs="Arial"/>
          <w:b w:val="0"/>
          <w:bCs w:val="0"/>
          <w:sz w:val="24"/>
          <w:szCs w:val="24"/>
        </w:rPr>
      </w:pPr>
      <w:r w:rsidRPr="003772C4">
        <w:rPr>
          <w:rFonts w:ascii="Arial" w:eastAsia="Calibri" w:hAnsi="Arial" w:cs="Arial"/>
          <w:b w:val="0"/>
          <w:bCs w:val="0"/>
          <w:sz w:val="24"/>
          <w:szCs w:val="24"/>
        </w:rPr>
        <w:t xml:space="preserve"> </w:t>
      </w:r>
      <w:bookmarkStart w:id="83" w:name="_Toc309912088"/>
      <w:r w:rsidRPr="003772C4">
        <w:rPr>
          <w:rFonts w:ascii="Arial" w:eastAsia="Calibri" w:hAnsi="Arial" w:cs="Arial"/>
          <w:b w:val="0"/>
          <w:bCs w:val="0"/>
          <w:sz w:val="24"/>
          <w:szCs w:val="24"/>
        </w:rPr>
        <w:t>BAĞIŞÇI KOORDİNASYONU</w:t>
      </w:r>
      <w:bookmarkEnd w:id="83"/>
    </w:p>
    <w:p w:rsidR="00830D1D" w:rsidRPr="003772C4" w:rsidRDefault="00830D1D" w:rsidP="00830D1D"/>
    <w:p w:rsidR="00C30D74" w:rsidRPr="003772C4" w:rsidRDefault="009708E4" w:rsidP="00571EC5">
      <w:pPr>
        <w:pStyle w:val="Gvdemetni1"/>
        <w:numPr>
          <w:ilvl w:val="2"/>
          <w:numId w:val="23"/>
        </w:numPr>
        <w:shd w:val="clear" w:color="auto" w:fill="auto"/>
        <w:tabs>
          <w:tab w:val="left" w:pos="851"/>
          <w:tab w:val="left" w:pos="1418"/>
        </w:tabs>
        <w:spacing w:before="0" w:after="0" w:line="240" w:lineRule="auto"/>
        <w:ind w:left="709" w:right="20" w:firstLine="0"/>
        <w:rPr>
          <w:sz w:val="22"/>
          <w:szCs w:val="22"/>
        </w:rPr>
      </w:pPr>
      <w:r w:rsidRPr="003772C4">
        <w:rPr>
          <w:sz w:val="22"/>
          <w:szCs w:val="22"/>
        </w:rPr>
        <w:t>Çocuk mağdur</w:t>
      </w:r>
      <w:r w:rsidR="00CB2E2C" w:rsidRPr="003772C4">
        <w:rPr>
          <w:sz w:val="22"/>
          <w:szCs w:val="22"/>
        </w:rPr>
        <w:t xml:space="preserve"> ve tanıklar söz konusu olduğun</w:t>
      </w:r>
      <w:r w:rsidRPr="003772C4">
        <w:rPr>
          <w:sz w:val="22"/>
          <w:szCs w:val="22"/>
        </w:rPr>
        <w:t>d</w:t>
      </w:r>
      <w:r w:rsidR="00CB2E2C" w:rsidRPr="003772C4">
        <w:rPr>
          <w:sz w:val="22"/>
          <w:szCs w:val="22"/>
        </w:rPr>
        <w:t>a</w:t>
      </w:r>
      <w:r w:rsidRPr="003772C4">
        <w:rPr>
          <w:sz w:val="22"/>
          <w:szCs w:val="22"/>
        </w:rPr>
        <w:t xml:space="preserve"> hangi bağışçılar/kalkınma ortakları aktif</w:t>
      </w:r>
      <w:r w:rsidR="00830D1D" w:rsidRPr="003772C4">
        <w:rPr>
          <w:sz w:val="22"/>
          <w:szCs w:val="22"/>
        </w:rPr>
        <w:t>tir</w:t>
      </w:r>
      <w:r w:rsidRPr="003772C4">
        <w:rPr>
          <w:sz w:val="22"/>
          <w:szCs w:val="22"/>
        </w:rPr>
        <w:t>? Bağışçıların desteğinde belirli</w:t>
      </w:r>
      <w:r w:rsidR="00830D1D" w:rsidRPr="003772C4">
        <w:rPr>
          <w:sz w:val="22"/>
          <w:szCs w:val="22"/>
        </w:rPr>
        <w:t xml:space="preserve"> çocuk grupları tespit edilebilmekte midir</w:t>
      </w:r>
      <w:r w:rsidRPr="003772C4">
        <w:rPr>
          <w:sz w:val="22"/>
          <w:szCs w:val="22"/>
        </w:rPr>
        <w:t>, örneğin cinsel istismar mağdurları, kaçakçılık mağdurları, vatandaş olmayan ve refakatçisi bulunmayan çocuklar</w:t>
      </w:r>
      <w:r w:rsidR="00830D1D" w:rsidRPr="003772C4">
        <w:rPr>
          <w:sz w:val="22"/>
          <w:szCs w:val="22"/>
        </w:rPr>
        <w:t xml:space="preserve"> gibi</w:t>
      </w:r>
      <w:r w:rsidRPr="003772C4">
        <w:rPr>
          <w:sz w:val="22"/>
          <w:szCs w:val="22"/>
        </w:rPr>
        <w:t>?</w:t>
      </w:r>
    </w:p>
    <w:p w:rsidR="00830D1D" w:rsidRPr="003772C4" w:rsidRDefault="00830D1D" w:rsidP="00571EC5">
      <w:pPr>
        <w:pStyle w:val="Gvdemetni1"/>
        <w:shd w:val="clear" w:color="auto" w:fill="auto"/>
        <w:tabs>
          <w:tab w:val="left" w:pos="851"/>
          <w:tab w:val="left" w:pos="1701"/>
        </w:tabs>
        <w:spacing w:before="0" w:after="0" w:line="240" w:lineRule="auto"/>
        <w:ind w:left="709" w:right="20" w:firstLine="0"/>
        <w:rPr>
          <w:sz w:val="22"/>
          <w:szCs w:val="22"/>
        </w:rPr>
      </w:pPr>
    </w:p>
    <w:p w:rsidR="009708E4" w:rsidRPr="003772C4" w:rsidRDefault="00571EC5" w:rsidP="00571EC5">
      <w:pPr>
        <w:pStyle w:val="Gvdemetni1"/>
        <w:numPr>
          <w:ilvl w:val="2"/>
          <w:numId w:val="23"/>
        </w:numPr>
        <w:shd w:val="clear" w:color="auto" w:fill="auto"/>
        <w:tabs>
          <w:tab w:val="left" w:pos="851"/>
          <w:tab w:val="left" w:pos="1418"/>
        </w:tabs>
        <w:spacing w:before="0" w:after="0" w:line="240" w:lineRule="auto"/>
        <w:ind w:left="709" w:right="20" w:firstLine="0"/>
        <w:rPr>
          <w:sz w:val="22"/>
          <w:szCs w:val="22"/>
        </w:rPr>
      </w:pPr>
      <w:r>
        <w:rPr>
          <w:sz w:val="22"/>
          <w:szCs w:val="22"/>
        </w:rPr>
        <w:t>Çocuk mağdur ve tanık</w:t>
      </w:r>
      <w:r w:rsidR="009708E4" w:rsidRPr="003772C4">
        <w:rPr>
          <w:sz w:val="22"/>
          <w:szCs w:val="22"/>
        </w:rPr>
        <w:t>lara sağlanan hizmetlerin koordinasyonu ve stratejik yönetimi için bağışçı strateji planları var mı</w:t>
      </w:r>
      <w:r w:rsidR="00830D1D" w:rsidRPr="003772C4">
        <w:rPr>
          <w:sz w:val="22"/>
          <w:szCs w:val="22"/>
        </w:rPr>
        <w:t>dır</w:t>
      </w:r>
      <w:r w:rsidR="009708E4" w:rsidRPr="003772C4">
        <w:rPr>
          <w:sz w:val="22"/>
          <w:szCs w:val="22"/>
        </w:rPr>
        <w:t>?</w:t>
      </w:r>
    </w:p>
    <w:p w:rsidR="00830D1D" w:rsidRPr="003772C4" w:rsidRDefault="00830D1D" w:rsidP="00571EC5">
      <w:pPr>
        <w:pStyle w:val="Gvdemetni1"/>
        <w:shd w:val="clear" w:color="auto" w:fill="auto"/>
        <w:tabs>
          <w:tab w:val="left" w:pos="851"/>
          <w:tab w:val="left" w:pos="1701"/>
        </w:tabs>
        <w:spacing w:before="0" w:after="0" w:line="240" w:lineRule="auto"/>
        <w:ind w:left="709" w:right="20" w:firstLine="0"/>
        <w:rPr>
          <w:sz w:val="22"/>
          <w:szCs w:val="22"/>
        </w:rPr>
      </w:pPr>
    </w:p>
    <w:p w:rsidR="009708E4" w:rsidRPr="003772C4" w:rsidRDefault="009708E4" w:rsidP="00571EC5">
      <w:pPr>
        <w:pStyle w:val="Gvdemetni1"/>
        <w:numPr>
          <w:ilvl w:val="2"/>
          <w:numId w:val="23"/>
        </w:numPr>
        <w:shd w:val="clear" w:color="auto" w:fill="auto"/>
        <w:tabs>
          <w:tab w:val="left" w:pos="851"/>
          <w:tab w:val="left" w:pos="1418"/>
          <w:tab w:val="left" w:pos="1701"/>
        </w:tabs>
        <w:spacing w:before="0" w:after="0" w:line="240" w:lineRule="auto"/>
        <w:ind w:left="709" w:right="20" w:firstLine="0"/>
        <w:rPr>
          <w:sz w:val="22"/>
          <w:szCs w:val="22"/>
        </w:rPr>
      </w:pPr>
      <w:r w:rsidRPr="003772C4">
        <w:rPr>
          <w:sz w:val="22"/>
          <w:szCs w:val="22"/>
        </w:rPr>
        <w:t>Geçmişte bağışçı kuruluşlar çocuk mağdur ve tanıklara ilişkin hangi projeleri desteklemiş</w:t>
      </w:r>
      <w:r w:rsidR="00830D1D" w:rsidRPr="003772C4">
        <w:rPr>
          <w:sz w:val="22"/>
          <w:szCs w:val="22"/>
        </w:rPr>
        <w:t xml:space="preserve">tir? </w:t>
      </w:r>
      <w:r w:rsidR="00571EC5" w:rsidRPr="003772C4">
        <w:rPr>
          <w:sz w:val="22"/>
          <w:szCs w:val="22"/>
        </w:rPr>
        <w:t>Hâlihazırda</w:t>
      </w:r>
      <w:r w:rsidR="00830D1D" w:rsidRPr="003772C4">
        <w:rPr>
          <w:sz w:val="22"/>
          <w:szCs w:val="22"/>
        </w:rPr>
        <w:t xml:space="preserve"> hangi projeler sürmektedir</w:t>
      </w:r>
      <w:r w:rsidRPr="003772C4">
        <w:rPr>
          <w:sz w:val="22"/>
          <w:szCs w:val="22"/>
        </w:rPr>
        <w:t>? Önceki projelerin değerlendirmeleri yürütülmüşse bunlardan ne gibi dersler çıkarılabilir?</w:t>
      </w:r>
    </w:p>
    <w:p w:rsidR="00830D1D" w:rsidRPr="003772C4" w:rsidRDefault="00830D1D" w:rsidP="00571EC5">
      <w:pPr>
        <w:pStyle w:val="Gvdemetni1"/>
        <w:shd w:val="clear" w:color="auto" w:fill="auto"/>
        <w:tabs>
          <w:tab w:val="left" w:pos="851"/>
        </w:tabs>
        <w:spacing w:before="0" w:after="0" w:line="240" w:lineRule="auto"/>
        <w:ind w:left="709" w:right="20" w:firstLine="0"/>
        <w:rPr>
          <w:sz w:val="22"/>
          <w:szCs w:val="22"/>
        </w:rPr>
      </w:pPr>
    </w:p>
    <w:p w:rsidR="009708E4" w:rsidRPr="003772C4" w:rsidRDefault="009708E4" w:rsidP="00571EC5">
      <w:pPr>
        <w:pStyle w:val="Gvdemetni1"/>
        <w:numPr>
          <w:ilvl w:val="2"/>
          <w:numId w:val="23"/>
        </w:numPr>
        <w:shd w:val="clear" w:color="auto" w:fill="auto"/>
        <w:tabs>
          <w:tab w:val="left" w:pos="851"/>
          <w:tab w:val="left" w:pos="1418"/>
        </w:tabs>
        <w:spacing w:before="0" w:after="0" w:line="240" w:lineRule="auto"/>
        <w:ind w:left="709" w:right="20" w:firstLine="0"/>
        <w:rPr>
          <w:sz w:val="22"/>
          <w:szCs w:val="22"/>
        </w:rPr>
      </w:pPr>
      <w:r w:rsidRPr="003772C4">
        <w:rPr>
          <w:sz w:val="22"/>
          <w:szCs w:val="22"/>
        </w:rPr>
        <w:t>Bağış ku</w:t>
      </w:r>
      <w:r w:rsidR="00571EC5">
        <w:rPr>
          <w:sz w:val="22"/>
          <w:szCs w:val="22"/>
        </w:rPr>
        <w:t>ruluşları, bakanlıklar, müdürlü</w:t>
      </w:r>
      <w:r w:rsidRPr="003772C4">
        <w:rPr>
          <w:sz w:val="22"/>
          <w:szCs w:val="22"/>
        </w:rPr>
        <w:t>kler v</w:t>
      </w:r>
      <w:r w:rsidR="00830D1D" w:rsidRPr="003772C4">
        <w:rPr>
          <w:sz w:val="22"/>
          <w:szCs w:val="22"/>
        </w:rPr>
        <w:t>eya çocuk adalet sistemine dâhil</w:t>
      </w:r>
      <w:r w:rsidRPr="003772C4">
        <w:rPr>
          <w:sz w:val="22"/>
          <w:szCs w:val="22"/>
        </w:rPr>
        <w:t xml:space="preserve"> olan diğer kuruluşlar arasında (Örneğin, yerel yetkililer, idari mahkemeler, profesyonel adli yardım kuruluşları gibi) ne gibi bağlantılar var</w:t>
      </w:r>
      <w:r w:rsidR="00830D1D" w:rsidRPr="003772C4">
        <w:rPr>
          <w:sz w:val="22"/>
          <w:szCs w:val="22"/>
        </w:rPr>
        <w:t>dır</w:t>
      </w:r>
      <w:r w:rsidRPr="003772C4">
        <w:rPr>
          <w:sz w:val="22"/>
          <w:szCs w:val="22"/>
        </w:rPr>
        <w:t>? Bağış kuruluşları ve diğer kuruluşlar arasın</w:t>
      </w:r>
      <w:r w:rsidR="00830D1D" w:rsidRPr="003772C4">
        <w:rPr>
          <w:sz w:val="22"/>
          <w:szCs w:val="22"/>
        </w:rPr>
        <w:t>daki ilişkiler nasıl yönetilmektedir</w:t>
      </w:r>
      <w:r w:rsidRPr="003772C4">
        <w:rPr>
          <w:sz w:val="22"/>
          <w:szCs w:val="22"/>
        </w:rPr>
        <w:t>? Resmi bir belge veya strateji belgesi var mı</w:t>
      </w:r>
      <w:r w:rsidR="00830D1D" w:rsidRPr="003772C4">
        <w:rPr>
          <w:sz w:val="22"/>
          <w:szCs w:val="22"/>
        </w:rPr>
        <w:t>dır</w:t>
      </w:r>
      <w:r w:rsidRPr="003772C4">
        <w:rPr>
          <w:sz w:val="22"/>
          <w:szCs w:val="22"/>
        </w:rPr>
        <w:t>?</w:t>
      </w:r>
    </w:p>
    <w:p w:rsidR="009708E4" w:rsidRPr="003772C4" w:rsidRDefault="009708E4" w:rsidP="00571EC5">
      <w:pPr>
        <w:pStyle w:val="Gvdemetni1"/>
        <w:shd w:val="clear" w:color="auto" w:fill="auto"/>
        <w:tabs>
          <w:tab w:val="left" w:pos="851"/>
        </w:tabs>
        <w:spacing w:before="0" w:after="0" w:line="240" w:lineRule="auto"/>
        <w:ind w:left="709" w:right="20" w:firstLine="0"/>
        <w:rPr>
          <w:sz w:val="22"/>
          <w:szCs w:val="22"/>
        </w:rPr>
      </w:pPr>
    </w:p>
    <w:p w:rsidR="009708E4" w:rsidRPr="003772C4" w:rsidRDefault="009708E4" w:rsidP="00571EC5">
      <w:pPr>
        <w:pStyle w:val="Gvdemetni1"/>
        <w:numPr>
          <w:ilvl w:val="2"/>
          <w:numId w:val="23"/>
        </w:numPr>
        <w:shd w:val="clear" w:color="auto" w:fill="auto"/>
        <w:tabs>
          <w:tab w:val="left" w:pos="851"/>
          <w:tab w:val="left" w:pos="1418"/>
        </w:tabs>
        <w:spacing w:before="0" w:after="0" w:line="240" w:lineRule="auto"/>
        <w:ind w:left="709" w:right="20" w:firstLine="0"/>
        <w:rPr>
          <w:sz w:val="22"/>
          <w:szCs w:val="22"/>
        </w:rPr>
      </w:pPr>
      <w:r w:rsidRPr="003772C4">
        <w:rPr>
          <w:sz w:val="22"/>
          <w:szCs w:val="22"/>
        </w:rPr>
        <w:t xml:space="preserve">Çocuk mağdurları ilgilendiren her türlü meselede, örneğin kaçakçılık, zararlı veya sömürücü </w:t>
      </w:r>
      <w:r w:rsidR="00571EC5">
        <w:rPr>
          <w:sz w:val="22"/>
          <w:szCs w:val="22"/>
          <w:u w:color="FF0000"/>
        </w:rPr>
        <w:t>işçilik</w:t>
      </w:r>
      <w:r w:rsidRPr="003772C4">
        <w:rPr>
          <w:sz w:val="22"/>
          <w:szCs w:val="22"/>
        </w:rPr>
        <w:t xml:space="preserve"> gibi, uluslararası teknik destek programları var mı</w:t>
      </w:r>
      <w:r w:rsidR="00830D1D" w:rsidRPr="003772C4">
        <w:rPr>
          <w:sz w:val="22"/>
          <w:szCs w:val="22"/>
        </w:rPr>
        <w:t>dır</w:t>
      </w:r>
      <w:r w:rsidRPr="003772C4">
        <w:rPr>
          <w:sz w:val="22"/>
          <w:szCs w:val="22"/>
        </w:rPr>
        <w:t>?  Bu ala</w:t>
      </w:r>
      <w:r w:rsidR="00830D1D" w:rsidRPr="003772C4">
        <w:rPr>
          <w:sz w:val="22"/>
          <w:szCs w:val="22"/>
        </w:rPr>
        <w:t>nda teknik desteğe kim katılmaktadır ve etkinlikler ortaklaşa olarak nasıl koordine edilmektedir</w:t>
      </w:r>
      <w:r w:rsidRPr="003772C4">
        <w:rPr>
          <w:sz w:val="22"/>
          <w:szCs w:val="22"/>
        </w:rPr>
        <w:t>?</w:t>
      </w:r>
    </w:p>
    <w:p w:rsidR="00830D1D" w:rsidRPr="003772C4" w:rsidRDefault="00830D1D" w:rsidP="00571EC5">
      <w:pPr>
        <w:pStyle w:val="Gvdemetni1"/>
        <w:shd w:val="clear" w:color="auto" w:fill="auto"/>
        <w:tabs>
          <w:tab w:val="left" w:pos="851"/>
        </w:tabs>
        <w:spacing w:before="0" w:after="0" w:line="240" w:lineRule="auto"/>
        <w:ind w:left="709" w:right="20" w:firstLine="0"/>
        <w:rPr>
          <w:sz w:val="22"/>
          <w:szCs w:val="22"/>
        </w:rPr>
      </w:pPr>
    </w:p>
    <w:p w:rsidR="00830D1D" w:rsidRPr="003772C4" w:rsidRDefault="00830D1D" w:rsidP="00606CA7">
      <w:pPr>
        <w:pStyle w:val="Gvdemetni1"/>
        <w:shd w:val="clear" w:color="auto" w:fill="auto"/>
        <w:spacing w:before="0" w:after="0" w:line="240" w:lineRule="auto"/>
        <w:ind w:left="1080" w:right="20" w:firstLine="0"/>
        <w:rPr>
          <w:sz w:val="22"/>
          <w:szCs w:val="22"/>
        </w:rPr>
      </w:pPr>
    </w:p>
    <w:p w:rsidR="007C6CEC" w:rsidRPr="003772C4" w:rsidRDefault="007C6CEC" w:rsidP="00195F46">
      <w:pPr>
        <w:pStyle w:val="Balk3"/>
        <w:numPr>
          <w:ilvl w:val="1"/>
          <w:numId w:val="19"/>
        </w:numPr>
        <w:spacing w:before="0" w:after="0" w:line="240" w:lineRule="auto"/>
        <w:jc w:val="both"/>
        <w:rPr>
          <w:rFonts w:ascii="Arial" w:eastAsia="Calibri" w:hAnsi="Arial" w:cs="Arial"/>
          <w:b w:val="0"/>
          <w:bCs w:val="0"/>
          <w:sz w:val="24"/>
          <w:szCs w:val="24"/>
        </w:rPr>
      </w:pPr>
      <w:bookmarkStart w:id="84" w:name="_Toc309912089"/>
      <w:r w:rsidRPr="003772C4">
        <w:rPr>
          <w:rFonts w:ascii="Arial" w:eastAsia="Calibri" w:hAnsi="Arial" w:cs="Arial"/>
          <w:b w:val="0"/>
          <w:bCs w:val="0"/>
          <w:sz w:val="24"/>
          <w:szCs w:val="24"/>
        </w:rPr>
        <w:t>ARAŞTIRMA</w:t>
      </w:r>
      <w:bookmarkEnd w:id="84"/>
    </w:p>
    <w:p w:rsidR="00830D1D" w:rsidRPr="003772C4" w:rsidRDefault="00830D1D" w:rsidP="00830D1D"/>
    <w:p w:rsidR="009708E4" w:rsidRPr="003772C4" w:rsidRDefault="009708E4" w:rsidP="00571EC5">
      <w:pPr>
        <w:pStyle w:val="Gvdemetni1"/>
        <w:numPr>
          <w:ilvl w:val="3"/>
          <w:numId w:val="23"/>
        </w:numPr>
        <w:shd w:val="clear" w:color="auto" w:fill="auto"/>
        <w:tabs>
          <w:tab w:val="left" w:pos="1418"/>
          <w:tab w:val="left" w:pos="1701"/>
        </w:tabs>
        <w:spacing w:before="0" w:after="0" w:line="240" w:lineRule="auto"/>
        <w:ind w:left="567" w:right="20" w:firstLine="0"/>
        <w:rPr>
          <w:sz w:val="22"/>
          <w:szCs w:val="22"/>
        </w:rPr>
      </w:pPr>
      <w:r w:rsidRPr="003772C4">
        <w:rPr>
          <w:sz w:val="22"/>
          <w:szCs w:val="22"/>
        </w:rPr>
        <w:t>Her türlü şiddet ve istismar dâhil olmak üzere çocukların mağduriyetinin sebepleri, akımları ve sorunlarına ilişkin araştırma yürütülmüş mü</w:t>
      </w:r>
      <w:r w:rsidR="00830D1D" w:rsidRPr="003772C4">
        <w:rPr>
          <w:sz w:val="22"/>
          <w:szCs w:val="22"/>
        </w:rPr>
        <w:t>dür</w:t>
      </w:r>
      <w:r w:rsidRPr="003772C4">
        <w:rPr>
          <w:sz w:val="22"/>
          <w:szCs w:val="22"/>
        </w:rPr>
        <w:t>? Bu araştırma kamuya açık mı</w:t>
      </w:r>
      <w:r w:rsidR="00830D1D" w:rsidRPr="003772C4">
        <w:rPr>
          <w:sz w:val="22"/>
          <w:szCs w:val="22"/>
        </w:rPr>
        <w:t>dır</w:t>
      </w:r>
      <w:r w:rsidRPr="003772C4">
        <w:rPr>
          <w:sz w:val="22"/>
          <w:szCs w:val="22"/>
        </w:rPr>
        <w:t>? Kaçırılmış çocukl</w:t>
      </w:r>
      <w:r w:rsidR="00830D1D" w:rsidRPr="003772C4">
        <w:rPr>
          <w:sz w:val="22"/>
          <w:szCs w:val="22"/>
        </w:rPr>
        <w:t xml:space="preserve">ar </w:t>
      </w:r>
      <w:r w:rsidR="00571EC5">
        <w:rPr>
          <w:sz w:val="22"/>
          <w:szCs w:val="22"/>
        </w:rPr>
        <w:t>veya zararlı ve sömürücü işçilik uygulamalarının mağduru ço</w:t>
      </w:r>
      <w:r w:rsidRPr="003772C4">
        <w:rPr>
          <w:sz w:val="22"/>
          <w:szCs w:val="22"/>
        </w:rPr>
        <w:t>c</w:t>
      </w:r>
      <w:r w:rsidR="00571EC5">
        <w:rPr>
          <w:sz w:val="22"/>
          <w:szCs w:val="22"/>
        </w:rPr>
        <w:t>u</w:t>
      </w:r>
      <w:r w:rsidRPr="003772C4">
        <w:rPr>
          <w:sz w:val="22"/>
          <w:szCs w:val="22"/>
        </w:rPr>
        <w:t>k</w:t>
      </w:r>
      <w:r w:rsidR="00830D1D" w:rsidRPr="003772C4">
        <w:rPr>
          <w:sz w:val="22"/>
          <w:szCs w:val="22"/>
        </w:rPr>
        <w:t>lar gibi özel olarak hassas</w:t>
      </w:r>
      <w:r w:rsidRPr="003772C4">
        <w:rPr>
          <w:sz w:val="22"/>
          <w:szCs w:val="22"/>
        </w:rPr>
        <w:t xml:space="preserve"> çocuklara dair araştırmalar mevcut mu</w:t>
      </w:r>
      <w:r w:rsidR="00830D1D" w:rsidRPr="003772C4">
        <w:rPr>
          <w:sz w:val="22"/>
          <w:szCs w:val="22"/>
        </w:rPr>
        <w:t>dur</w:t>
      </w:r>
      <w:r w:rsidRPr="003772C4">
        <w:rPr>
          <w:sz w:val="22"/>
          <w:szCs w:val="22"/>
        </w:rPr>
        <w:t>?</w:t>
      </w:r>
    </w:p>
    <w:p w:rsidR="00830D1D" w:rsidRPr="003772C4" w:rsidRDefault="00830D1D" w:rsidP="00571EC5">
      <w:pPr>
        <w:pStyle w:val="Gvdemetni1"/>
        <w:shd w:val="clear" w:color="auto" w:fill="auto"/>
        <w:tabs>
          <w:tab w:val="left" w:pos="1075"/>
          <w:tab w:val="left" w:pos="1701"/>
        </w:tabs>
        <w:spacing w:before="0" w:after="0" w:line="240" w:lineRule="auto"/>
        <w:ind w:left="567" w:right="20" w:firstLine="0"/>
        <w:rPr>
          <w:sz w:val="22"/>
          <w:szCs w:val="22"/>
        </w:rPr>
      </w:pPr>
    </w:p>
    <w:p w:rsidR="009708E4" w:rsidRPr="003772C4" w:rsidRDefault="009708E4" w:rsidP="00571EC5">
      <w:pPr>
        <w:pStyle w:val="Gvdemetni1"/>
        <w:numPr>
          <w:ilvl w:val="3"/>
          <w:numId w:val="23"/>
        </w:numPr>
        <w:shd w:val="clear" w:color="auto" w:fill="auto"/>
        <w:tabs>
          <w:tab w:val="left" w:pos="1418"/>
          <w:tab w:val="left" w:pos="1701"/>
        </w:tabs>
        <w:spacing w:before="0" w:after="0" w:line="240" w:lineRule="auto"/>
        <w:ind w:left="567" w:right="20" w:firstLine="0"/>
        <w:rPr>
          <w:sz w:val="22"/>
          <w:szCs w:val="22"/>
        </w:rPr>
      </w:pPr>
      <w:r w:rsidRPr="003772C4">
        <w:rPr>
          <w:sz w:val="22"/>
          <w:szCs w:val="22"/>
        </w:rPr>
        <w:t xml:space="preserve">Çocuk mağdur ve tanıklara yönelik politikalar, programlar ve hizmetler uygun, ayrıntılı ve hedeflenmiş delil </w:t>
      </w:r>
      <w:r w:rsidR="00830D1D" w:rsidRPr="003772C4">
        <w:rPr>
          <w:sz w:val="22"/>
          <w:szCs w:val="22"/>
        </w:rPr>
        <w:t>temelli araştırmaya dayanmakta mıdır</w:t>
      </w:r>
      <w:r w:rsidRPr="003772C4">
        <w:rPr>
          <w:sz w:val="22"/>
          <w:szCs w:val="22"/>
        </w:rPr>
        <w:t>? Bu araştırma değişen toplumsal ve diğer koşulları yansıtması için</w:t>
      </w:r>
      <w:r w:rsidR="00830D1D" w:rsidRPr="003772C4">
        <w:rPr>
          <w:sz w:val="22"/>
          <w:szCs w:val="22"/>
        </w:rPr>
        <w:t xml:space="preserve"> düzenli olarak güncellenmekte midir</w:t>
      </w:r>
      <w:r w:rsidRPr="003772C4">
        <w:rPr>
          <w:sz w:val="22"/>
          <w:szCs w:val="22"/>
        </w:rPr>
        <w:t>?</w:t>
      </w:r>
    </w:p>
    <w:p w:rsidR="00830D1D" w:rsidRPr="003772C4" w:rsidRDefault="00830D1D" w:rsidP="00571EC5">
      <w:pPr>
        <w:pStyle w:val="Gvdemetni1"/>
        <w:shd w:val="clear" w:color="auto" w:fill="auto"/>
        <w:tabs>
          <w:tab w:val="left" w:pos="1085"/>
          <w:tab w:val="left" w:pos="1701"/>
        </w:tabs>
        <w:spacing w:before="0" w:after="0" w:line="240" w:lineRule="auto"/>
        <w:ind w:left="567" w:right="20" w:firstLine="0"/>
        <w:rPr>
          <w:sz w:val="22"/>
          <w:szCs w:val="22"/>
        </w:rPr>
      </w:pPr>
    </w:p>
    <w:p w:rsidR="009708E4" w:rsidRPr="003772C4" w:rsidRDefault="002D178B" w:rsidP="00571EC5">
      <w:pPr>
        <w:pStyle w:val="Gvdemetni1"/>
        <w:numPr>
          <w:ilvl w:val="3"/>
          <w:numId w:val="23"/>
        </w:numPr>
        <w:shd w:val="clear" w:color="auto" w:fill="auto"/>
        <w:tabs>
          <w:tab w:val="left" w:pos="1418"/>
          <w:tab w:val="left" w:pos="1701"/>
        </w:tabs>
        <w:spacing w:before="0" w:after="0" w:line="240" w:lineRule="auto"/>
        <w:ind w:left="567" w:right="40" w:firstLine="0"/>
        <w:rPr>
          <w:sz w:val="22"/>
          <w:szCs w:val="22"/>
        </w:rPr>
      </w:pPr>
      <w:r w:rsidRPr="003772C4">
        <w:rPr>
          <w:sz w:val="22"/>
          <w:szCs w:val="22"/>
        </w:rPr>
        <w:t>Çocukların mağdur olmasını azaltmay</w:t>
      </w:r>
      <w:r w:rsidR="00830D1D" w:rsidRPr="003772C4">
        <w:rPr>
          <w:sz w:val="22"/>
          <w:szCs w:val="22"/>
        </w:rPr>
        <w:t>ı ve her türlü istismar ve ihmal</w:t>
      </w:r>
      <w:r w:rsidRPr="003772C4">
        <w:rPr>
          <w:sz w:val="22"/>
          <w:szCs w:val="22"/>
        </w:rPr>
        <w:t>in engellenmesini amaçlayan ulusal, bölgesel veya yerel bir strateji var mı</w:t>
      </w:r>
      <w:r w:rsidR="00830D1D" w:rsidRPr="003772C4">
        <w:rPr>
          <w:sz w:val="22"/>
          <w:szCs w:val="22"/>
        </w:rPr>
        <w:t>dır</w:t>
      </w:r>
      <w:r w:rsidRPr="003772C4">
        <w:rPr>
          <w:sz w:val="22"/>
          <w:szCs w:val="22"/>
        </w:rPr>
        <w:t>? Çocukların örneğin cin</w:t>
      </w:r>
      <w:r w:rsidR="00571EC5">
        <w:rPr>
          <w:sz w:val="22"/>
          <w:szCs w:val="22"/>
        </w:rPr>
        <w:t>sel sömürü, kaçakçılık ve işçilik</w:t>
      </w:r>
      <w:r w:rsidRPr="003772C4">
        <w:rPr>
          <w:sz w:val="22"/>
          <w:szCs w:val="22"/>
        </w:rPr>
        <w:t xml:space="preserve"> mağduru olmasını engell</w:t>
      </w:r>
      <w:r w:rsidR="00830D1D" w:rsidRPr="003772C4">
        <w:rPr>
          <w:sz w:val="22"/>
          <w:szCs w:val="22"/>
          <w:u w:color="FF0000"/>
        </w:rPr>
        <w:t>emek</w:t>
      </w:r>
      <w:r w:rsidRPr="003772C4">
        <w:rPr>
          <w:sz w:val="22"/>
          <w:szCs w:val="22"/>
        </w:rPr>
        <w:t xml:space="preserve"> için yoksulluk karşıtı stratejiler, destek veya sosyal yardım programları ne ölçüde mevcut</w:t>
      </w:r>
      <w:r w:rsidR="00830D1D" w:rsidRPr="003772C4">
        <w:rPr>
          <w:sz w:val="22"/>
          <w:szCs w:val="22"/>
        </w:rPr>
        <w:t>tur</w:t>
      </w:r>
      <w:r w:rsidRPr="003772C4">
        <w:rPr>
          <w:sz w:val="22"/>
          <w:szCs w:val="22"/>
        </w:rPr>
        <w:t>? Bu strat</w:t>
      </w:r>
      <w:r w:rsidR="00CB2E2C" w:rsidRPr="003772C4">
        <w:rPr>
          <w:sz w:val="22"/>
          <w:szCs w:val="22"/>
        </w:rPr>
        <w:t>ejiler etkili olarak uygulanmakta</w:t>
      </w:r>
      <w:r w:rsidRPr="003772C4">
        <w:rPr>
          <w:sz w:val="22"/>
          <w:szCs w:val="22"/>
        </w:rPr>
        <w:t xml:space="preserve"> ve değerlen</w:t>
      </w:r>
      <w:r w:rsidR="00CB2E2C" w:rsidRPr="003772C4">
        <w:rPr>
          <w:sz w:val="22"/>
          <w:szCs w:val="22"/>
        </w:rPr>
        <w:t>dirilmekte midir</w:t>
      </w:r>
      <w:r w:rsidRPr="003772C4">
        <w:rPr>
          <w:sz w:val="22"/>
          <w:szCs w:val="22"/>
        </w:rPr>
        <w:t>? Çocuk mağdur ve tanıklara</w:t>
      </w:r>
      <w:r w:rsidR="00CB2E2C" w:rsidRPr="003772C4">
        <w:rPr>
          <w:sz w:val="22"/>
          <w:szCs w:val="22"/>
        </w:rPr>
        <w:t>,</w:t>
      </w:r>
      <w:r w:rsidRPr="003772C4">
        <w:rPr>
          <w:sz w:val="22"/>
          <w:szCs w:val="22"/>
        </w:rPr>
        <w:t xml:space="preserve"> gelişmiş hizmetlerin sağlanması ve çocuk mağduriyetindeki herhangi bir azalmanın ölçülmesi için gerekli asgari bilgiyi temin edecek verilerin toplanmasını düzenli ve sistema</w:t>
      </w:r>
      <w:r w:rsidR="00CB2E2C" w:rsidRPr="003772C4">
        <w:rPr>
          <w:sz w:val="22"/>
          <w:szCs w:val="22"/>
        </w:rPr>
        <w:t>tik temelde sağlayacak bir süreç</w:t>
      </w:r>
      <w:r w:rsidRPr="003772C4">
        <w:rPr>
          <w:sz w:val="22"/>
          <w:szCs w:val="22"/>
        </w:rPr>
        <w:t xml:space="preserve"> var mı</w:t>
      </w:r>
      <w:r w:rsidR="00CB2E2C" w:rsidRPr="003772C4">
        <w:rPr>
          <w:sz w:val="22"/>
          <w:szCs w:val="22"/>
        </w:rPr>
        <w:t>dır</w:t>
      </w:r>
      <w:r w:rsidRPr="003772C4">
        <w:rPr>
          <w:sz w:val="22"/>
          <w:szCs w:val="22"/>
        </w:rPr>
        <w:t>? As</w:t>
      </w:r>
      <w:r w:rsidR="00CB2E2C" w:rsidRPr="003772C4">
        <w:rPr>
          <w:sz w:val="22"/>
          <w:szCs w:val="22"/>
        </w:rPr>
        <w:t>gari bilgiy</w:t>
      </w:r>
      <w:r w:rsidRPr="003772C4">
        <w:rPr>
          <w:sz w:val="22"/>
          <w:szCs w:val="22"/>
        </w:rPr>
        <w:t>i sağlamak için gerekli verilerin düzenli ve sistematik temelde toplanmasını sağlayacak bir süreç mevcut mu</w:t>
      </w:r>
      <w:r w:rsidR="00CB2E2C" w:rsidRPr="003772C4">
        <w:rPr>
          <w:sz w:val="22"/>
          <w:szCs w:val="22"/>
        </w:rPr>
        <w:t>dur</w:t>
      </w:r>
      <w:r w:rsidRPr="003772C4">
        <w:rPr>
          <w:sz w:val="22"/>
          <w:szCs w:val="22"/>
        </w:rPr>
        <w:t>?</w:t>
      </w:r>
    </w:p>
    <w:p w:rsidR="001B6352" w:rsidRPr="003772C4" w:rsidRDefault="001B6352" w:rsidP="00571EC5">
      <w:pPr>
        <w:pStyle w:val="Gvdemetni90"/>
        <w:shd w:val="clear" w:color="auto" w:fill="auto"/>
        <w:tabs>
          <w:tab w:val="left" w:pos="740"/>
        </w:tabs>
        <w:spacing w:line="240" w:lineRule="auto"/>
        <w:ind w:left="567" w:firstLine="0"/>
        <w:jc w:val="both"/>
        <w:rPr>
          <w:sz w:val="20"/>
          <w:szCs w:val="20"/>
        </w:rPr>
      </w:pPr>
    </w:p>
    <w:p w:rsidR="00CB2E2C" w:rsidRPr="003772C4" w:rsidRDefault="00CB2E2C" w:rsidP="00571EC5">
      <w:pPr>
        <w:pStyle w:val="Gvdemetni90"/>
        <w:shd w:val="clear" w:color="auto" w:fill="auto"/>
        <w:tabs>
          <w:tab w:val="left" w:pos="740"/>
        </w:tabs>
        <w:spacing w:line="240" w:lineRule="auto"/>
        <w:ind w:left="567" w:firstLine="0"/>
        <w:jc w:val="both"/>
        <w:rPr>
          <w:sz w:val="20"/>
          <w:szCs w:val="20"/>
        </w:rPr>
      </w:pPr>
    </w:p>
    <w:p w:rsidR="00CB2E2C" w:rsidRPr="003772C4" w:rsidRDefault="00CB2E2C" w:rsidP="00606CA7">
      <w:pPr>
        <w:pStyle w:val="Gvdemetni90"/>
        <w:shd w:val="clear" w:color="auto" w:fill="auto"/>
        <w:tabs>
          <w:tab w:val="left" w:pos="740"/>
        </w:tabs>
        <w:spacing w:line="240" w:lineRule="auto"/>
        <w:ind w:left="720" w:firstLine="0"/>
        <w:jc w:val="both"/>
        <w:rPr>
          <w:sz w:val="20"/>
          <w:szCs w:val="20"/>
        </w:rPr>
      </w:pPr>
    </w:p>
    <w:p w:rsidR="00CB2E2C" w:rsidRPr="003772C4" w:rsidRDefault="00CB2E2C" w:rsidP="00606CA7">
      <w:pPr>
        <w:pStyle w:val="Gvdemetni90"/>
        <w:shd w:val="clear" w:color="auto" w:fill="auto"/>
        <w:tabs>
          <w:tab w:val="left" w:pos="740"/>
        </w:tabs>
        <w:spacing w:line="240" w:lineRule="auto"/>
        <w:ind w:left="720" w:firstLine="0"/>
        <w:jc w:val="both"/>
        <w:rPr>
          <w:sz w:val="20"/>
          <w:szCs w:val="20"/>
        </w:rPr>
      </w:pPr>
    </w:p>
    <w:p w:rsidR="00A2794C" w:rsidRPr="003772C4" w:rsidRDefault="00A2794C" w:rsidP="00A2794C">
      <w:pPr>
        <w:pStyle w:val="Balk1"/>
        <w:spacing w:before="0" w:line="240" w:lineRule="auto"/>
        <w:ind w:left="426"/>
        <w:jc w:val="both"/>
        <w:rPr>
          <w:rFonts w:cs="Arial"/>
          <w:b w:val="0"/>
          <w:color w:val="auto"/>
        </w:rPr>
      </w:pPr>
      <w:bookmarkStart w:id="85" w:name="_Toc309912090"/>
      <w:r w:rsidRPr="003772C4">
        <w:rPr>
          <w:rFonts w:cs="Arial"/>
          <w:b w:val="0"/>
          <w:color w:val="auto"/>
        </w:rPr>
        <w:lastRenderedPageBreak/>
        <w:t>EK A: KİLİT BELGELER</w:t>
      </w:r>
      <w:bookmarkEnd w:id="85"/>
    </w:p>
    <w:p w:rsidR="00A2794C" w:rsidRPr="003772C4" w:rsidRDefault="00A2794C" w:rsidP="00CF2199">
      <w:pPr>
        <w:pStyle w:val="Balk1"/>
        <w:spacing w:before="0" w:line="240" w:lineRule="auto"/>
        <w:ind w:left="426"/>
        <w:jc w:val="both"/>
        <w:rPr>
          <w:color w:val="auto"/>
        </w:rPr>
      </w:pPr>
    </w:p>
    <w:p w:rsidR="00A2794C" w:rsidRPr="003772C4" w:rsidRDefault="00A2794C" w:rsidP="00A2794C">
      <w:pPr>
        <w:spacing w:after="0" w:line="240" w:lineRule="auto"/>
        <w:ind w:left="426"/>
        <w:rPr>
          <w:rFonts w:ascii="Arial" w:hAnsi="Arial" w:cs="Arial"/>
          <w:b/>
        </w:rPr>
      </w:pPr>
      <w:r w:rsidRPr="003772C4">
        <w:rPr>
          <w:rFonts w:ascii="Arial" w:hAnsi="Arial" w:cs="Arial"/>
          <w:b/>
        </w:rPr>
        <w:t>BİRLEŞMİŞ MİLLETLER</w:t>
      </w:r>
    </w:p>
    <w:p w:rsidR="00A2794C" w:rsidRPr="003772C4" w:rsidRDefault="00A2794C" w:rsidP="00195F46">
      <w:pPr>
        <w:pStyle w:val="Gvdemetni1"/>
        <w:numPr>
          <w:ilvl w:val="0"/>
          <w:numId w:val="26"/>
        </w:numPr>
        <w:shd w:val="clear" w:color="auto" w:fill="auto"/>
        <w:tabs>
          <w:tab w:val="left" w:pos="218"/>
        </w:tabs>
        <w:spacing w:before="0" w:after="0" w:line="240" w:lineRule="auto"/>
        <w:ind w:left="426" w:firstLine="0"/>
        <w:rPr>
          <w:sz w:val="22"/>
          <w:szCs w:val="22"/>
        </w:rPr>
      </w:pPr>
      <w:r w:rsidRPr="003772C4">
        <w:rPr>
          <w:sz w:val="22"/>
          <w:szCs w:val="22"/>
        </w:rPr>
        <w:t>İnsan Hakları Evrensel Bildirgesi, 1948</w:t>
      </w:r>
    </w:p>
    <w:p w:rsidR="00A2794C" w:rsidRPr="003772C4" w:rsidRDefault="00A2794C" w:rsidP="00195F46">
      <w:pPr>
        <w:pStyle w:val="Gvdemetni1"/>
        <w:numPr>
          <w:ilvl w:val="0"/>
          <w:numId w:val="26"/>
        </w:numPr>
        <w:shd w:val="clear" w:color="auto" w:fill="auto"/>
        <w:tabs>
          <w:tab w:val="left" w:pos="223"/>
        </w:tabs>
        <w:spacing w:before="0" w:after="0" w:line="240" w:lineRule="auto"/>
        <w:ind w:left="426" w:firstLine="0"/>
        <w:rPr>
          <w:sz w:val="22"/>
          <w:szCs w:val="22"/>
        </w:rPr>
      </w:pPr>
      <w:r w:rsidRPr="003772C4">
        <w:rPr>
          <w:sz w:val="22"/>
          <w:szCs w:val="22"/>
        </w:rPr>
        <w:t>Medeni ve Siyasal</w:t>
      </w:r>
      <w:r w:rsidR="00CB2E2C" w:rsidRPr="003772C4">
        <w:rPr>
          <w:sz w:val="22"/>
          <w:szCs w:val="22"/>
        </w:rPr>
        <w:t xml:space="preserve"> Haklara İlişkin Uluslararası Sözleşme</w:t>
      </w:r>
      <w:r w:rsidRPr="003772C4">
        <w:rPr>
          <w:sz w:val="22"/>
          <w:szCs w:val="22"/>
        </w:rPr>
        <w:t>, 1966</w:t>
      </w:r>
    </w:p>
    <w:p w:rsidR="00A2794C" w:rsidRPr="003772C4" w:rsidRDefault="00CB2E2C" w:rsidP="00195F46">
      <w:pPr>
        <w:pStyle w:val="Gvdemetni1"/>
        <w:numPr>
          <w:ilvl w:val="0"/>
          <w:numId w:val="26"/>
        </w:numPr>
        <w:shd w:val="clear" w:color="auto" w:fill="auto"/>
        <w:tabs>
          <w:tab w:val="left" w:pos="223"/>
        </w:tabs>
        <w:spacing w:before="0" w:after="0" w:line="240" w:lineRule="auto"/>
        <w:ind w:left="426" w:right="40" w:firstLine="0"/>
        <w:rPr>
          <w:sz w:val="22"/>
          <w:szCs w:val="22"/>
        </w:rPr>
      </w:pPr>
      <w:r w:rsidRPr="003772C4">
        <w:rPr>
          <w:sz w:val="22"/>
          <w:szCs w:val="22"/>
        </w:rPr>
        <w:t>İşkence ve Diğer Zalimane, İnsanlık Dışı ya da Aşağılayıcı Muamele ve Cezaya Karşı Sözleşme</w:t>
      </w:r>
      <w:r w:rsidR="00A2794C" w:rsidRPr="003772C4">
        <w:rPr>
          <w:sz w:val="22"/>
          <w:szCs w:val="22"/>
        </w:rPr>
        <w:t>, 1984</w:t>
      </w:r>
    </w:p>
    <w:p w:rsidR="00A2794C" w:rsidRPr="003772C4" w:rsidRDefault="00CB2E2C" w:rsidP="00195F46">
      <w:pPr>
        <w:pStyle w:val="Gvdemetni1"/>
        <w:numPr>
          <w:ilvl w:val="0"/>
          <w:numId w:val="26"/>
        </w:numPr>
        <w:shd w:val="clear" w:color="auto" w:fill="auto"/>
        <w:tabs>
          <w:tab w:val="left" w:pos="228"/>
        </w:tabs>
        <w:spacing w:before="0" w:after="0" w:line="240" w:lineRule="auto"/>
        <w:ind w:left="426" w:firstLine="0"/>
        <w:rPr>
          <w:sz w:val="22"/>
          <w:szCs w:val="22"/>
        </w:rPr>
      </w:pPr>
      <w:r w:rsidRPr="003772C4">
        <w:rPr>
          <w:sz w:val="22"/>
          <w:szCs w:val="22"/>
        </w:rPr>
        <w:t>Çocuk Haklarına Dair Sözleşme</w:t>
      </w:r>
      <w:r w:rsidR="00A2794C" w:rsidRPr="003772C4">
        <w:rPr>
          <w:sz w:val="22"/>
          <w:szCs w:val="22"/>
        </w:rPr>
        <w:t>, 1989</w:t>
      </w:r>
    </w:p>
    <w:p w:rsidR="00A2794C" w:rsidRPr="003772C4" w:rsidRDefault="00CB2E2C" w:rsidP="00195F46">
      <w:pPr>
        <w:pStyle w:val="Gvdemetni1"/>
        <w:numPr>
          <w:ilvl w:val="0"/>
          <w:numId w:val="26"/>
        </w:numPr>
        <w:shd w:val="clear" w:color="auto" w:fill="auto"/>
        <w:tabs>
          <w:tab w:val="left" w:pos="223"/>
        </w:tabs>
        <w:spacing w:before="0" w:after="0" w:line="240" w:lineRule="auto"/>
        <w:ind w:left="426" w:firstLine="0"/>
        <w:rPr>
          <w:sz w:val="22"/>
          <w:szCs w:val="22"/>
        </w:rPr>
      </w:pPr>
      <w:r w:rsidRPr="003772C4">
        <w:rPr>
          <w:sz w:val="22"/>
          <w:szCs w:val="22"/>
        </w:rPr>
        <w:t>Kötü Biçimlerdeki Çocuk İşçiliğinin Ortadan Kaldırılmasına İlişkin ILO Sözleşmesi</w:t>
      </w:r>
      <w:r w:rsidR="00A2794C" w:rsidRPr="003772C4">
        <w:rPr>
          <w:sz w:val="22"/>
          <w:szCs w:val="22"/>
        </w:rPr>
        <w:t>, 1999</w:t>
      </w:r>
    </w:p>
    <w:p w:rsidR="00A2794C" w:rsidRPr="003772C4" w:rsidRDefault="00CB2E2C" w:rsidP="00195F46">
      <w:pPr>
        <w:pStyle w:val="Gvdemetni1"/>
        <w:numPr>
          <w:ilvl w:val="0"/>
          <w:numId w:val="26"/>
        </w:numPr>
        <w:shd w:val="clear" w:color="auto" w:fill="auto"/>
        <w:tabs>
          <w:tab w:val="left" w:pos="223"/>
        </w:tabs>
        <w:spacing w:before="0" w:after="0" w:line="240" w:lineRule="auto"/>
        <w:ind w:left="426" w:right="40" w:firstLine="0"/>
        <w:rPr>
          <w:sz w:val="22"/>
          <w:szCs w:val="22"/>
        </w:rPr>
      </w:pPr>
      <w:r w:rsidRPr="003772C4">
        <w:rPr>
          <w:sz w:val="22"/>
          <w:szCs w:val="22"/>
        </w:rPr>
        <w:t>Çocuk Haklarına Dair Sözleşmeye Ek Çocuk Fuhuşu</w:t>
      </w:r>
      <w:r w:rsidR="00A2794C" w:rsidRPr="003772C4">
        <w:rPr>
          <w:sz w:val="22"/>
          <w:szCs w:val="22"/>
        </w:rPr>
        <w:t>,</w:t>
      </w:r>
      <w:r w:rsidRPr="003772C4">
        <w:rPr>
          <w:sz w:val="22"/>
          <w:szCs w:val="22"/>
        </w:rPr>
        <w:t xml:space="preserve"> Pornografisi ve Satışına</w:t>
      </w:r>
      <w:r w:rsidR="00392EBB">
        <w:rPr>
          <w:sz w:val="22"/>
          <w:szCs w:val="22"/>
        </w:rPr>
        <w:t xml:space="preserve"> </w:t>
      </w:r>
      <w:r w:rsidRPr="003772C4">
        <w:rPr>
          <w:sz w:val="22"/>
          <w:szCs w:val="22"/>
        </w:rPr>
        <w:t>İlişkin İhtiyari Protokol</w:t>
      </w:r>
      <w:r w:rsidR="00A2794C" w:rsidRPr="003772C4">
        <w:rPr>
          <w:sz w:val="22"/>
          <w:szCs w:val="22"/>
        </w:rPr>
        <w:t xml:space="preserve"> 2000</w:t>
      </w:r>
    </w:p>
    <w:p w:rsidR="00A2794C" w:rsidRPr="003772C4" w:rsidRDefault="00CB2E2C" w:rsidP="00195F46">
      <w:pPr>
        <w:pStyle w:val="Gvdemetni1"/>
        <w:numPr>
          <w:ilvl w:val="0"/>
          <w:numId w:val="26"/>
        </w:numPr>
        <w:shd w:val="clear" w:color="auto" w:fill="auto"/>
        <w:tabs>
          <w:tab w:val="left" w:pos="223"/>
        </w:tabs>
        <w:spacing w:before="0" w:after="0" w:line="240" w:lineRule="auto"/>
        <w:ind w:left="426" w:right="40" w:firstLine="0"/>
        <w:rPr>
          <w:sz w:val="22"/>
          <w:szCs w:val="22"/>
        </w:rPr>
      </w:pPr>
      <w:r w:rsidRPr="003772C4">
        <w:rPr>
          <w:sz w:val="22"/>
          <w:szCs w:val="22"/>
        </w:rPr>
        <w:t>Çocuk Hak</w:t>
      </w:r>
      <w:r w:rsidR="00645FE7" w:rsidRPr="003772C4">
        <w:rPr>
          <w:sz w:val="22"/>
          <w:szCs w:val="22"/>
        </w:rPr>
        <w:t xml:space="preserve">larına Dair Sözleşmeye Ek Çocukların Silahlı Çatışmalara </w:t>
      </w:r>
      <w:r w:rsidR="00392EBB" w:rsidRPr="003772C4">
        <w:rPr>
          <w:sz w:val="22"/>
          <w:szCs w:val="22"/>
        </w:rPr>
        <w:t>Dâhil</w:t>
      </w:r>
      <w:r w:rsidR="00645FE7" w:rsidRPr="003772C4">
        <w:rPr>
          <w:sz w:val="22"/>
          <w:szCs w:val="22"/>
        </w:rPr>
        <w:t xml:space="preserve"> Olmasına İlişkin İhtiyari Protokol, 2000</w:t>
      </w:r>
    </w:p>
    <w:p w:rsidR="00A2794C" w:rsidRPr="003772C4" w:rsidRDefault="00645FE7" w:rsidP="00195F46">
      <w:pPr>
        <w:pStyle w:val="Gvdemetni1"/>
        <w:numPr>
          <w:ilvl w:val="0"/>
          <w:numId w:val="26"/>
        </w:numPr>
        <w:shd w:val="clear" w:color="auto" w:fill="auto"/>
        <w:tabs>
          <w:tab w:val="left" w:pos="218"/>
        </w:tabs>
        <w:spacing w:before="0" w:after="0" w:line="240" w:lineRule="auto"/>
        <w:ind w:left="426" w:right="40" w:firstLine="0"/>
        <w:rPr>
          <w:sz w:val="22"/>
          <w:szCs w:val="22"/>
        </w:rPr>
      </w:pPr>
      <w:r w:rsidRPr="003772C4">
        <w:rPr>
          <w:sz w:val="22"/>
          <w:szCs w:val="22"/>
        </w:rPr>
        <w:t>Sınır</w:t>
      </w:r>
      <w:r w:rsidR="00392EBB">
        <w:rPr>
          <w:sz w:val="22"/>
          <w:szCs w:val="22"/>
        </w:rPr>
        <w:t xml:space="preserve"> </w:t>
      </w:r>
      <w:r w:rsidRPr="003772C4">
        <w:rPr>
          <w:sz w:val="22"/>
          <w:szCs w:val="22"/>
        </w:rPr>
        <w:t>aşan Örgütlü Suçlara Karşı BM Sözleşmesine Ek, İnsan Ticaretinin Özellikle Kadın ve Çocuk Ticaretinin Önlenmesine, Durdurulmasına ve Cezalandırılmasına İlişkin Protokol, 2000</w:t>
      </w:r>
    </w:p>
    <w:p w:rsidR="00A2794C" w:rsidRPr="003772C4" w:rsidRDefault="00645FE7" w:rsidP="00195F46">
      <w:pPr>
        <w:pStyle w:val="Gvdemetni1"/>
        <w:numPr>
          <w:ilvl w:val="0"/>
          <w:numId w:val="26"/>
        </w:numPr>
        <w:shd w:val="clear" w:color="auto" w:fill="auto"/>
        <w:tabs>
          <w:tab w:val="left" w:pos="223"/>
        </w:tabs>
        <w:spacing w:before="0" w:after="0" w:line="240" w:lineRule="auto"/>
        <w:ind w:left="426" w:firstLine="0"/>
        <w:rPr>
          <w:sz w:val="22"/>
          <w:szCs w:val="22"/>
        </w:rPr>
      </w:pPr>
      <w:r w:rsidRPr="003772C4">
        <w:rPr>
          <w:sz w:val="22"/>
          <w:szCs w:val="22"/>
        </w:rPr>
        <w:t xml:space="preserve"> İşkenceye Karşı Sözleşmeye Ek Protokol, 2002 (2006’dan beri yürürlüktedir.)</w:t>
      </w:r>
    </w:p>
    <w:p w:rsidR="00A2794C" w:rsidRPr="003772C4" w:rsidRDefault="00645FE7" w:rsidP="00195F46">
      <w:pPr>
        <w:pStyle w:val="Gvdemetni1"/>
        <w:numPr>
          <w:ilvl w:val="0"/>
          <w:numId w:val="26"/>
        </w:numPr>
        <w:shd w:val="clear" w:color="auto" w:fill="auto"/>
        <w:tabs>
          <w:tab w:val="left" w:pos="218"/>
        </w:tabs>
        <w:spacing w:before="0" w:after="0" w:line="240" w:lineRule="auto"/>
        <w:ind w:left="426" w:right="40" w:firstLine="0"/>
        <w:rPr>
          <w:sz w:val="22"/>
          <w:szCs w:val="22"/>
        </w:rPr>
      </w:pPr>
      <w:r w:rsidRPr="003772C4">
        <w:rPr>
          <w:sz w:val="22"/>
          <w:szCs w:val="22"/>
        </w:rPr>
        <w:t>Suç ve Nüfuzun Kötüye Kullanılmasını</w:t>
      </w:r>
      <w:r w:rsidR="00392EBB">
        <w:rPr>
          <w:sz w:val="22"/>
          <w:szCs w:val="22"/>
        </w:rPr>
        <w:t>n Mağdurları İçin Adaletin Temel</w:t>
      </w:r>
      <w:r w:rsidRPr="003772C4">
        <w:rPr>
          <w:sz w:val="22"/>
          <w:szCs w:val="22"/>
        </w:rPr>
        <w:t xml:space="preserve"> İlkeleri </w:t>
      </w:r>
      <w:r w:rsidR="00A2794C" w:rsidRPr="003772C4">
        <w:rPr>
          <w:sz w:val="22"/>
          <w:szCs w:val="22"/>
        </w:rPr>
        <w:t>(UN Doc. A/RES/40/34)</w:t>
      </w:r>
    </w:p>
    <w:p w:rsidR="00A2794C" w:rsidRPr="003772C4" w:rsidRDefault="00645FE7" w:rsidP="00195F46">
      <w:pPr>
        <w:pStyle w:val="Gvdemetni1"/>
        <w:numPr>
          <w:ilvl w:val="0"/>
          <w:numId w:val="26"/>
        </w:numPr>
        <w:shd w:val="clear" w:color="auto" w:fill="auto"/>
        <w:tabs>
          <w:tab w:val="left" w:pos="233"/>
        </w:tabs>
        <w:spacing w:before="0" w:after="0" w:line="240" w:lineRule="auto"/>
        <w:ind w:left="426" w:firstLine="0"/>
        <w:rPr>
          <w:sz w:val="22"/>
          <w:szCs w:val="22"/>
        </w:rPr>
      </w:pPr>
      <w:r w:rsidRPr="003772C4">
        <w:rPr>
          <w:sz w:val="22"/>
          <w:szCs w:val="22"/>
        </w:rPr>
        <w:t xml:space="preserve">Çocuk Ceza Adaleti Sisteminin Uygulanması Hakkında </w:t>
      </w:r>
      <w:r w:rsidR="00392EBB" w:rsidRPr="003772C4">
        <w:rPr>
          <w:sz w:val="22"/>
          <w:szCs w:val="22"/>
        </w:rPr>
        <w:t>Asgari</w:t>
      </w:r>
      <w:r w:rsidRPr="003772C4">
        <w:rPr>
          <w:sz w:val="22"/>
          <w:szCs w:val="22"/>
        </w:rPr>
        <w:t xml:space="preserve"> Standart Kurallar, 1985 (Pekin Kuralları</w:t>
      </w:r>
      <w:r w:rsidR="00A2794C" w:rsidRPr="003772C4">
        <w:rPr>
          <w:sz w:val="22"/>
          <w:szCs w:val="22"/>
        </w:rPr>
        <w:t>)</w:t>
      </w:r>
    </w:p>
    <w:p w:rsidR="00A2794C" w:rsidRPr="003772C4" w:rsidRDefault="00FF0797" w:rsidP="00195F46">
      <w:pPr>
        <w:pStyle w:val="Gvdemetni1"/>
        <w:numPr>
          <w:ilvl w:val="0"/>
          <w:numId w:val="26"/>
        </w:numPr>
        <w:shd w:val="clear" w:color="auto" w:fill="auto"/>
        <w:tabs>
          <w:tab w:val="left" w:pos="218"/>
        </w:tabs>
        <w:spacing w:before="0" w:after="0" w:line="240" w:lineRule="auto"/>
        <w:ind w:left="426" w:right="40" w:firstLine="0"/>
        <w:jc w:val="left"/>
        <w:rPr>
          <w:sz w:val="22"/>
          <w:szCs w:val="22"/>
        </w:rPr>
      </w:pPr>
      <w:r w:rsidRPr="003772C4">
        <w:rPr>
          <w:sz w:val="22"/>
          <w:szCs w:val="22"/>
        </w:rPr>
        <w:t>Alıkoyma veya Hapis Durumundaki Tüm Kişilerin Korunmasına İlişkin Kurallar</w:t>
      </w:r>
      <w:r w:rsidR="00A2794C" w:rsidRPr="003772C4">
        <w:rPr>
          <w:sz w:val="22"/>
          <w:szCs w:val="22"/>
        </w:rPr>
        <w:t>, 1988</w:t>
      </w:r>
    </w:p>
    <w:p w:rsidR="00A2794C" w:rsidRPr="003772C4" w:rsidRDefault="00645FE7" w:rsidP="00195F46">
      <w:pPr>
        <w:pStyle w:val="Gvdemetni1"/>
        <w:numPr>
          <w:ilvl w:val="0"/>
          <w:numId w:val="26"/>
        </w:numPr>
        <w:shd w:val="clear" w:color="auto" w:fill="auto"/>
        <w:tabs>
          <w:tab w:val="left" w:pos="233"/>
        </w:tabs>
        <w:spacing w:before="0" w:after="0" w:line="240" w:lineRule="auto"/>
        <w:ind w:left="426" w:firstLine="0"/>
        <w:rPr>
          <w:sz w:val="22"/>
          <w:szCs w:val="22"/>
        </w:rPr>
      </w:pPr>
      <w:r w:rsidRPr="003772C4">
        <w:rPr>
          <w:sz w:val="22"/>
          <w:szCs w:val="22"/>
        </w:rPr>
        <w:t>Hapis</w:t>
      </w:r>
      <w:r w:rsidR="00392EBB">
        <w:rPr>
          <w:sz w:val="22"/>
          <w:szCs w:val="22"/>
        </w:rPr>
        <w:t xml:space="preserve"> </w:t>
      </w:r>
      <w:r w:rsidRPr="003772C4">
        <w:rPr>
          <w:sz w:val="22"/>
          <w:szCs w:val="22"/>
        </w:rPr>
        <w:t>dışı Önlemlerle İlgili Asgari Standart Kurallar, 1990 (Tokyo Kuralları</w:t>
      </w:r>
      <w:r w:rsidR="00A2794C" w:rsidRPr="003772C4">
        <w:rPr>
          <w:sz w:val="22"/>
          <w:szCs w:val="22"/>
        </w:rPr>
        <w:t>)</w:t>
      </w:r>
    </w:p>
    <w:p w:rsidR="00A2794C" w:rsidRPr="003772C4" w:rsidRDefault="00FF0797" w:rsidP="00195F46">
      <w:pPr>
        <w:pStyle w:val="Gvdemetni1"/>
        <w:numPr>
          <w:ilvl w:val="0"/>
          <w:numId w:val="26"/>
        </w:numPr>
        <w:shd w:val="clear" w:color="auto" w:fill="auto"/>
        <w:tabs>
          <w:tab w:val="left" w:pos="218"/>
        </w:tabs>
        <w:spacing w:before="0" w:after="0" w:line="240" w:lineRule="auto"/>
        <w:ind w:left="426" w:firstLine="0"/>
        <w:rPr>
          <w:sz w:val="22"/>
          <w:szCs w:val="22"/>
        </w:rPr>
      </w:pPr>
      <w:r w:rsidRPr="003772C4">
        <w:rPr>
          <w:sz w:val="22"/>
          <w:szCs w:val="22"/>
        </w:rPr>
        <w:t>Özgürlüğünden Yoksun Bırakılmış Çocukların Korunmasına İlişkin Kurallar</w:t>
      </w:r>
      <w:r w:rsidR="00A2794C" w:rsidRPr="003772C4">
        <w:rPr>
          <w:sz w:val="22"/>
          <w:szCs w:val="22"/>
        </w:rPr>
        <w:t>, 1990</w:t>
      </w:r>
    </w:p>
    <w:p w:rsidR="00A2794C" w:rsidRPr="003772C4" w:rsidRDefault="005005B7" w:rsidP="00195F46">
      <w:pPr>
        <w:pStyle w:val="Gvdemetni1"/>
        <w:numPr>
          <w:ilvl w:val="0"/>
          <w:numId w:val="26"/>
        </w:numPr>
        <w:shd w:val="clear" w:color="auto" w:fill="auto"/>
        <w:tabs>
          <w:tab w:val="left" w:pos="228"/>
        </w:tabs>
        <w:spacing w:before="0" w:after="0" w:line="240" w:lineRule="auto"/>
        <w:ind w:left="426" w:firstLine="0"/>
        <w:rPr>
          <w:sz w:val="22"/>
          <w:szCs w:val="22"/>
        </w:rPr>
      </w:pPr>
      <w:r w:rsidRPr="003772C4">
        <w:rPr>
          <w:sz w:val="22"/>
          <w:szCs w:val="22"/>
        </w:rPr>
        <w:t>Ceza Adaleti Sistemindeki Çocuklara İlişkin Eylem Kılavuzu</w:t>
      </w:r>
      <w:r w:rsidR="00A2794C" w:rsidRPr="003772C4">
        <w:rPr>
          <w:sz w:val="22"/>
          <w:szCs w:val="22"/>
        </w:rPr>
        <w:t xml:space="preserve"> 1997</w:t>
      </w:r>
    </w:p>
    <w:p w:rsidR="00A2794C" w:rsidRPr="003772C4" w:rsidRDefault="005005B7" w:rsidP="00195F46">
      <w:pPr>
        <w:pStyle w:val="Gvdemetni1"/>
        <w:numPr>
          <w:ilvl w:val="0"/>
          <w:numId w:val="26"/>
        </w:numPr>
        <w:shd w:val="clear" w:color="auto" w:fill="auto"/>
        <w:tabs>
          <w:tab w:val="left" w:pos="228"/>
        </w:tabs>
        <w:spacing w:before="0" w:after="0" w:line="240" w:lineRule="auto"/>
        <w:ind w:left="426" w:firstLine="0"/>
        <w:rPr>
          <w:sz w:val="22"/>
          <w:szCs w:val="22"/>
        </w:rPr>
      </w:pPr>
      <w:r w:rsidRPr="003772C4">
        <w:rPr>
          <w:sz w:val="22"/>
          <w:szCs w:val="22"/>
        </w:rPr>
        <w:t>BM Genel Kurulu’nun Uyuşturucu Talebinin Azaltılmasına Dair Kılavuz İlkeler, 1998</w:t>
      </w:r>
    </w:p>
    <w:p w:rsidR="00A2794C" w:rsidRPr="003772C4" w:rsidRDefault="005005B7" w:rsidP="00195F46">
      <w:pPr>
        <w:pStyle w:val="Gvdemetni1"/>
        <w:numPr>
          <w:ilvl w:val="0"/>
          <w:numId w:val="26"/>
        </w:numPr>
        <w:shd w:val="clear" w:color="auto" w:fill="auto"/>
        <w:tabs>
          <w:tab w:val="left" w:pos="218"/>
        </w:tabs>
        <w:spacing w:before="0" w:after="0" w:line="240" w:lineRule="auto"/>
        <w:ind w:left="426" w:firstLine="0"/>
        <w:rPr>
          <w:sz w:val="22"/>
          <w:szCs w:val="22"/>
        </w:rPr>
      </w:pPr>
      <w:r w:rsidRPr="003772C4">
        <w:rPr>
          <w:sz w:val="22"/>
          <w:szCs w:val="22"/>
        </w:rPr>
        <w:t>Cezai İşlerde Onarıcı Adalet Programlarının Kullanılmasına Dair Temel İlkeler, 2002</w:t>
      </w:r>
    </w:p>
    <w:p w:rsidR="00A2794C" w:rsidRPr="003772C4" w:rsidRDefault="005005B7" w:rsidP="00195F46">
      <w:pPr>
        <w:pStyle w:val="Gvdemetni1"/>
        <w:numPr>
          <w:ilvl w:val="0"/>
          <w:numId w:val="26"/>
        </w:numPr>
        <w:shd w:val="clear" w:color="auto" w:fill="auto"/>
        <w:tabs>
          <w:tab w:val="left" w:pos="228"/>
        </w:tabs>
        <w:spacing w:before="0" w:after="0" w:line="240" w:lineRule="auto"/>
        <w:ind w:left="426" w:firstLine="0"/>
        <w:rPr>
          <w:sz w:val="22"/>
          <w:szCs w:val="22"/>
        </w:rPr>
      </w:pPr>
      <w:r w:rsidRPr="003772C4">
        <w:rPr>
          <w:sz w:val="22"/>
          <w:szCs w:val="22"/>
        </w:rPr>
        <w:t>Çocuk Mağdur ve Tanıklar İçeren Adalet İşlerine Dair Kılavuzlar, 2005</w:t>
      </w:r>
    </w:p>
    <w:p w:rsidR="00A2794C" w:rsidRPr="003772C4" w:rsidRDefault="005005B7" w:rsidP="00195F46">
      <w:pPr>
        <w:pStyle w:val="Gvdemetni1"/>
        <w:numPr>
          <w:ilvl w:val="0"/>
          <w:numId w:val="26"/>
        </w:numPr>
        <w:shd w:val="clear" w:color="auto" w:fill="auto"/>
        <w:tabs>
          <w:tab w:val="left" w:pos="228"/>
        </w:tabs>
        <w:spacing w:before="0" w:after="0" w:line="240" w:lineRule="auto"/>
        <w:ind w:left="426" w:right="40" w:firstLine="0"/>
        <w:jc w:val="left"/>
        <w:rPr>
          <w:sz w:val="22"/>
          <w:szCs w:val="22"/>
        </w:rPr>
      </w:pPr>
      <w:r w:rsidRPr="003772C4">
        <w:rPr>
          <w:sz w:val="22"/>
          <w:szCs w:val="22"/>
        </w:rPr>
        <w:t>BM Çocuk Hakları Komitesi’nin 6 numaralı Genel Yorumu “Ülkeleri dışındaki refakatsiz ve ailelerinden ayrılmış çocuklara muamele”, 2005</w:t>
      </w:r>
    </w:p>
    <w:p w:rsidR="00A2794C" w:rsidRPr="003772C4" w:rsidRDefault="005005B7" w:rsidP="00195F46">
      <w:pPr>
        <w:pStyle w:val="Gvdemetni1"/>
        <w:numPr>
          <w:ilvl w:val="0"/>
          <w:numId w:val="26"/>
        </w:numPr>
        <w:shd w:val="clear" w:color="auto" w:fill="auto"/>
        <w:tabs>
          <w:tab w:val="left" w:pos="228"/>
        </w:tabs>
        <w:spacing w:before="0" w:after="0" w:line="240" w:lineRule="auto"/>
        <w:ind w:left="426" w:right="40" w:firstLine="0"/>
        <w:jc w:val="left"/>
        <w:rPr>
          <w:sz w:val="22"/>
          <w:szCs w:val="22"/>
        </w:rPr>
      </w:pPr>
      <w:r w:rsidRPr="003772C4">
        <w:rPr>
          <w:sz w:val="22"/>
          <w:szCs w:val="22"/>
        </w:rPr>
        <w:t xml:space="preserve">Genel Kurul’un 43/121 (1988) sayılı, çocukların yasadışı narkotik </w:t>
      </w:r>
      <w:r w:rsidR="00392EBB" w:rsidRPr="003772C4">
        <w:rPr>
          <w:sz w:val="22"/>
          <w:szCs w:val="22"/>
        </w:rPr>
        <w:t>uyuşturucuların kaçakçılığında</w:t>
      </w:r>
      <w:r w:rsidRPr="003772C4">
        <w:rPr>
          <w:sz w:val="22"/>
          <w:szCs w:val="22"/>
        </w:rPr>
        <w:t xml:space="preserve"> kullanılması ve uyuşturucu bağımlısı küçüklerin tedavisine dair kararı, 1988</w:t>
      </w:r>
    </w:p>
    <w:p w:rsidR="00A2794C" w:rsidRPr="003772C4" w:rsidRDefault="005005B7" w:rsidP="00195F46">
      <w:pPr>
        <w:pStyle w:val="Gvdemetni1"/>
        <w:numPr>
          <w:ilvl w:val="0"/>
          <w:numId w:val="26"/>
        </w:numPr>
        <w:shd w:val="clear" w:color="auto" w:fill="auto"/>
        <w:tabs>
          <w:tab w:val="left" w:pos="228"/>
        </w:tabs>
        <w:spacing w:before="0" w:after="0" w:line="240" w:lineRule="auto"/>
        <w:ind w:left="426" w:firstLine="0"/>
        <w:rPr>
          <w:sz w:val="22"/>
          <w:szCs w:val="22"/>
        </w:rPr>
      </w:pPr>
      <w:r w:rsidRPr="003772C4">
        <w:rPr>
          <w:sz w:val="22"/>
          <w:szCs w:val="22"/>
        </w:rPr>
        <w:t>Genel Kurul’un 1990 yılındaki 45/115 sayılı, çocukların suç eylemlerinde kullanılmasına dair kararı, 1990</w:t>
      </w:r>
    </w:p>
    <w:p w:rsidR="00A2794C" w:rsidRPr="003772C4" w:rsidRDefault="005005B7" w:rsidP="00195F46">
      <w:pPr>
        <w:pStyle w:val="Gvdemetni1"/>
        <w:numPr>
          <w:ilvl w:val="0"/>
          <w:numId w:val="26"/>
        </w:numPr>
        <w:shd w:val="clear" w:color="auto" w:fill="auto"/>
        <w:tabs>
          <w:tab w:val="left" w:pos="218"/>
        </w:tabs>
        <w:spacing w:before="0" w:after="0" w:line="240" w:lineRule="auto"/>
        <w:ind w:left="426" w:firstLine="0"/>
        <w:rPr>
          <w:sz w:val="22"/>
          <w:szCs w:val="22"/>
        </w:rPr>
      </w:pPr>
      <w:r w:rsidRPr="003772C4">
        <w:rPr>
          <w:sz w:val="22"/>
          <w:szCs w:val="22"/>
        </w:rPr>
        <w:t>Hapsedilmeye Alternatiflere Dair El Kitabı, UNODC, 2006</w:t>
      </w:r>
    </w:p>
    <w:p w:rsidR="00A2794C" w:rsidRPr="003772C4" w:rsidRDefault="00883711" w:rsidP="00195F46">
      <w:pPr>
        <w:pStyle w:val="Gvdemetni1"/>
        <w:numPr>
          <w:ilvl w:val="0"/>
          <w:numId w:val="26"/>
        </w:numPr>
        <w:shd w:val="clear" w:color="auto" w:fill="auto"/>
        <w:tabs>
          <w:tab w:val="left" w:pos="218"/>
        </w:tabs>
        <w:spacing w:before="0" w:after="0" w:line="240" w:lineRule="auto"/>
        <w:ind w:left="426" w:firstLine="0"/>
        <w:rPr>
          <w:sz w:val="22"/>
          <w:szCs w:val="22"/>
        </w:rPr>
      </w:pPr>
      <w:r w:rsidRPr="003772C4">
        <w:rPr>
          <w:sz w:val="22"/>
          <w:szCs w:val="22"/>
        </w:rPr>
        <w:t>Onarıcı Adalete İlişkin El Kitabı</w:t>
      </w:r>
      <w:r w:rsidR="00A2794C" w:rsidRPr="003772C4">
        <w:rPr>
          <w:sz w:val="22"/>
          <w:szCs w:val="22"/>
        </w:rPr>
        <w:t>, UNODC, 2006</w:t>
      </w:r>
    </w:p>
    <w:p w:rsidR="00A2794C" w:rsidRPr="003772C4" w:rsidRDefault="00A2794C" w:rsidP="00195F46">
      <w:pPr>
        <w:pStyle w:val="Gvdemetni1"/>
        <w:numPr>
          <w:ilvl w:val="0"/>
          <w:numId w:val="26"/>
        </w:numPr>
        <w:shd w:val="clear" w:color="auto" w:fill="auto"/>
        <w:tabs>
          <w:tab w:val="left" w:pos="223"/>
        </w:tabs>
        <w:spacing w:before="0" w:after="0" w:line="240" w:lineRule="auto"/>
        <w:ind w:left="426" w:firstLine="0"/>
        <w:rPr>
          <w:sz w:val="22"/>
          <w:szCs w:val="22"/>
        </w:rPr>
      </w:pPr>
      <w:r w:rsidRPr="003772C4">
        <w:rPr>
          <w:sz w:val="22"/>
          <w:szCs w:val="22"/>
        </w:rPr>
        <w:t>2006</w:t>
      </w:r>
      <w:r w:rsidR="005005B7" w:rsidRPr="003772C4">
        <w:rPr>
          <w:sz w:val="22"/>
          <w:szCs w:val="22"/>
        </w:rPr>
        <w:t xml:space="preserve"> Çocuk Adalet Göstergesinin Ölçülmesine Dair Bir El Kitabı, UNICEF/UNODC, 2006</w:t>
      </w:r>
    </w:p>
    <w:p w:rsidR="00A2794C" w:rsidRPr="003772C4" w:rsidRDefault="005005B7" w:rsidP="00195F46">
      <w:pPr>
        <w:pStyle w:val="Gvdemetni1"/>
        <w:numPr>
          <w:ilvl w:val="0"/>
          <w:numId w:val="26"/>
        </w:numPr>
        <w:shd w:val="clear" w:color="auto" w:fill="auto"/>
        <w:tabs>
          <w:tab w:val="left" w:pos="218"/>
        </w:tabs>
        <w:spacing w:before="0" w:after="0" w:line="240" w:lineRule="auto"/>
        <w:ind w:left="426" w:firstLine="0"/>
        <w:rPr>
          <w:sz w:val="22"/>
          <w:szCs w:val="22"/>
        </w:rPr>
      </w:pPr>
      <w:r w:rsidRPr="003772C4">
        <w:rPr>
          <w:sz w:val="22"/>
          <w:szCs w:val="22"/>
        </w:rPr>
        <w:t>UNICEF ve Uluslararası Ceza Reformu, Çocuk Adaleti Eğitim Kitabı, 2006</w:t>
      </w:r>
    </w:p>
    <w:p w:rsidR="00EE11EA" w:rsidRPr="003772C4" w:rsidRDefault="00EE11EA" w:rsidP="00EE11EA">
      <w:pPr>
        <w:pStyle w:val="Gvdemetni1"/>
        <w:shd w:val="clear" w:color="auto" w:fill="auto"/>
        <w:tabs>
          <w:tab w:val="left" w:pos="218"/>
        </w:tabs>
        <w:spacing w:before="0" w:after="0" w:line="240" w:lineRule="auto"/>
        <w:ind w:left="426" w:firstLine="0"/>
        <w:rPr>
          <w:sz w:val="22"/>
          <w:szCs w:val="22"/>
        </w:rPr>
      </w:pPr>
    </w:p>
    <w:p w:rsidR="00A2794C" w:rsidRPr="003772C4" w:rsidRDefault="00EE11EA" w:rsidP="00A2794C">
      <w:pPr>
        <w:pStyle w:val="Gvdemetni140"/>
        <w:shd w:val="clear" w:color="auto" w:fill="auto"/>
        <w:spacing w:before="0" w:line="240" w:lineRule="auto"/>
        <w:ind w:left="426"/>
        <w:rPr>
          <w:sz w:val="22"/>
          <w:szCs w:val="22"/>
        </w:rPr>
      </w:pPr>
      <w:bookmarkStart w:id="86" w:name="bookmark62"/>
      <w:r w:rsidRPr="003772C4">
        <w:rPr>
          <w:sz w:val="22"/>
          <w:szCs w:val="22"/>
          <w:lang w:eastAsia="en-US"/>
        </w:rPr>
        <w:t>BÖLGESE</w:t>
      </w:r>
      <w:r w:rsidR="00A2794C" w:rsidRPr="003772C4">
        <w:rPr>
          <w:sz w:val="22"/>
          <w:szCs w:val="22"/>
          <w:lang w:eastAsia="en-US"/>
        </w:rPr>
        <w:t>L</w:t>
      </w:r>
      <w:bookmarkEnd w:id="86"/>
    </w:p>
    <w:p w:rsidR="00A2794C" w:rsidRPr="003772C4" w:rsidRDefault="005005B7" w:rsidP="00195F46">
      <w:pPr>
        <w:pStyle w:val="Gvdemetni1"/>
        <w:numPr>
          <w:ilvl w:val="0"/>
          <w:numId w:val="26"/>
        </w:numPr>
        <w:shd w:val="clear" w:color="auto" w:fill="auto"/>
        <w:tabs>
          <w:tab w:val="left" w:pos="223"/>
        </w:tabs>
        <w:spacing w:before="0" w:after="0" w:line="240" w:lineRule="auto"/>
        <w:ind w:left="426" w:firstLine="0"/>
        <w:rPr>
          <w:sz w:val="22"/>
          <w:szCs w:val="22"/>
        </w:rPr>
      </w:pPr>
      <w:r w:rsidRPr="003772C4">
        <w:rPr>
          <w:sz w:val="22"/>
          <w:szCs w:val="22"/>
        </w:rPr>
        <w:t>Afrika İnsan ve Halkların Hakları Sözleşmesi, 1986</w:t>
      </w:r>
    </w:p>
    <w:p w:rsidR="00A2794C" w:rsidRPr="003772C4" w:rsidRDefault="005005B7" w:rsidP="00195F46">
      <w:pPr>
        <w:pStyle w:val="Gvdemetni1"/>
        <w:numPr>
          <w:ilvl w:val="0"/>
          <w:numId w:val="26"/>
        </w:numPr>
        <w:shd w:val="clear" w:color="auto" w:fill="auto"/>
        <w:tabs>
          <w:tab w:val="left" w:pos="223"/>
        </w:tabs>
        <w:spacing w:before="0" w:after="0" w:line="240" w:lineRule="auto"/>
        <w:ind w:left="426" w:firstLine="0"/>
        <w:rPr>
          <w:sz w:val="22"/>
          <w:szCs w:val="22"/>
        </w:rPr>
      </w:pPr>
      <w:r w:rsidRPr="003772C4">
        <w:rPr>
          <w:sz w:val="22"/>
          <w:szCs w:val="22"/>
        </w:rPr>
        <w:t>Afrika Çocuk Hakları ve Esenliği Sözleşmesi, 1990</w:t>
      </w:r>
    </w:p>
    <w:p w:rsidR="00A2794C" w:rsidRPr="003772C4" w:rsidRDefault="005005B7" w:rsidP="00195F46">
      <w:pPr>
        <w:pStyle w:val="Gvdemetni1"/>
        <w:numPr>
          <w:ilvl w:val="0"/>
          <w:numId w:val="26"/>
        </w:numPr>
        <w:shd w:val="clear" w:color="auto" w:fill="auto"/>
        <w:tabs>
          <w:tab w:val="left" w:pos="228"/>
        </w:tabs>
        <w:spacing w:before="0" w:after="0" w:line="240" w:lineRule="auto"/>
        <w:ind w:left="426" w:firstLine="0"/>
        <w:rPr>
          <w:sz w:val="22"/>
          <w:szCs w:val="22"/>
        </w:rPr>
      </w:pPr>
      <w:r w:rsidRPr="003772C4">
        <w:rPr>
          <w:sz w:val="22"/>
          <w:szCs w:val="22"/>
        </w:rPr>
        <w:t>Avrupa Konseyi Siber Suç Sözleşmesi, 2003</w:t>
      </w:r>
    </w:p>
    <w:p w:rsidR="00A2794C" w:rsidRPr="003772C4" w:rsidRDefault="005005B7" w:rsidP="00195F46">
      <w:pPr>
        <w:pStyle w:val="Gvdemetni1"/>
        <w:numPr>
          <w:ilvl w:val="0"/>
          <w:numId w:val="26"/>
        </w:numPr>
        <w:shd w:val="clear" w:color="auto" w:fill="auto"/>
        <w:tabs>
          <w:tab w:val="left" w:pos="228"/>
        </w:tabs>
        <w:spacing w:before="0" w:after="0" w:line="240" w:lineRule="auto"/>
        <w:ind w:left="426" w:right="40" w:firstLine="0"/>
        <w:jc w:val="left"/>
        <w:rPr>
          <w:sz w:val="22"/>
          <w:szCs w:val="22"/>
        </w:rPr>
      </w:pPr>
      <w:r w:rsidRPr="003772C4">
        <w:rPr>
          <w:sz w:val="22"/>
          <w:szCs w:val="22"/>
        </w:rPr>
        <w:t>İnsan Hakları ve Temel Özgürlükleri Korumaya Dair Avrupa Konseyi Sözleşmesi, 1953</w:t>
      </w:r>
    </w:p>
    <w:p w:rsidR="00A2794C" w:rsidRPr="003772C4" w:rsidRDefault="005005B7" w:rsidP="00195F46">
      <w:pPr>
        <w:pStyle w:val="Gvdemetni1"/>
        <w:numPr>
          <w:ilvl w:val="0"/>
          <w:numId w:val="26"/>
        </w:numPr>
        <w:shd w:val="clear" w:color="auto" w:fill="auto"/>
        <w:tabs>
          <w:tab w:val="left" w:pos="223"/>
        </w:tabs>
        <w:spacing w:before="0" w:after="0" w:line="240" w:lineRule="auto"/>
        <w:ind w:left="426" w:firstLine="0"/>
        <w:rPr>
          <w:sz w:val="22"/>
          <w:szCs w:val="22"/>
        </w:rPr>
      </w:pPr>
      <w:r w:rsidRPr="003772C4">
        <w:rPr>
          <w:sz w:val="22"/>
          <w:szCs w:val="22"/>
        </w:rPr>
        <w:t>Amerikan İnsan Hakları Sözleşmesi, 1</w:t>
      </w:r>
      <w:r w:rsidR="00A2794C" w:rsidRPr="003772C4">
        <w:rPr>
          <w:sz w:val="22"/>
          <w:szCs w:val="22"/>
        </w:rPr>
        <w:t>969</w:t>
      </w:r>
      <w:r w:rsidRPr="003772C4">
        <w:rPr>
          <w:sz w:val="22"/>
          <w:szCs w:val="22"/>
        </w:rPr>
        <w:t xml:space="preserve"> </w:t>
      </w:r>
    </w:p>
    <w:p w:rsidR="00A2794C" w:rsidRPr="003772C4" w:rsidRDefault="00BA1337" w:rsidP="00195F46">
      <w:pPr>
        <w:pStyle w:val="Gvdemetni1"/>
        <w:numPr>
          <w:ilvl w:val="0"/>
          <w:numId w:val="26"/>
        </w:numPr>
        <w:shd w:val="clear" w:color="auto" w:fill="auto"/>
        <w:tabs>
          <w:tab w:val="left" w:pos="223"/>
        </w:tabs>
        <w:spacing w:before="0" w:after="0" w:line="240" w:lineRule="auto"/>
        <w:ind w:left="426" w:firstLine="0"/>
        <w:rPr>
          <w:sz w:val="22"/>
          <w:szCs w:val="22"/>
        </w:rPr>
      </w:pPr>
      <w:r w:rsidRPr="003772C4">
        <w:rPr>
          <w:sz w:val="22"/>
          <w:szCs w:val="22"/>
        </w:rPr>
        <w:t>Amerikan İnsan Hak ve Ödevleri Bildirgesi</w:t>
      </w:r>
    </w:p>
    <w:p w:rsidR="00A2794C" w:rsidRPr="003772C4" w:rsidRDefault="00BA1337" w:rsidP="00195F46">
      <w:pPr>
        <w:pStyle w:val="Gvdemetni1"/>
        <w:numPr>
          <w:ilvl w:val="0"/>
          <w:numId w:val="26"/>
        </w:numPr>
        <w:shd w:val="clear" w:color="auto" w:fill="auto"/>
        <w:tabs>
          <w:tab w:val="left" w:pos="218"/>
        </w:tabs>
        <w:spacing w:before="0" w:after="0" w:line="240" w:lineRule="auto"/>
        <w:ind w:left="426" w:right="40" w:firstLine="0"/>
        <w:jc w:val="left"/>
        <w:rPr>
          <w:sz w:val="22"/>
          <w:szCs w:val="22"/>
        </w:rPr>
      </w:pPr>
      <w:r w:rsidRPr="003772C4">
        <w:rPr>
          <w:sz w:val="22"/>
          <w:szCs w:val="22"/>
        </w:rPr>
        <w:t>İşkencenin, İnsanlık</w:t>
      </w:r>
      <w:r w:rsidR="00392EBB">
        <w:rPr>
          <w:sz w:val="22"/>
          <w:szCs w:val="22"/>
        </w:rPr>
        <w:t xml:space="preserve"> </w:t>
      </w:r>
      <w:r w:rsidRPr="003772C4">
        <w:rPr>
          <w:sz w:val="22"/>
          <w:szCs w:val="22"/>
        </w:rPr>
        <w:t xml:space="preserve">dışı veya Küçültücü Ceza ya da Muamele’nin Önlenmesine Dair Avrupa Sözleşmesi, </w:t>
      </w:r>
      <w:r w:rsidR="00A2794C" w:rsidRPr="003772C4">
        <w:rPr>
          <w:sz w:val="22"/>
          <w:szCs w:val="22"/>
        </w:rPr>
        <w:t>1989</w:t>
      </w:r>
      <w:r w:rsidRPr="003772C4">
        <w:rPr>
          <w:sz w:val="22"/>
          <w:szCs w:val="22"/>
        </w:rPr>
        <w:t xml:space="preserve"> </w:t>
      </w:r>
    </w:p>
    <w:p w:rsidR="00EE11EA" w:rsidRPr="003772C4" w:rsidRDefault="00EE11EA" w:rsidP="00EE11EA">
      <w:pPr>
        <w:pStyle w:val="Gvdemetni1"/>
        <w:shd w:val="clear" w:color="auto" w:fill="auto"/>
        <w:tabs>
          <w:tab w:val="left" w:pos="218"/>
        </w:tabs>
        <w:spacing w:before="0" w:after="0" w:line="240" w:lineRule="auto"/>
        <w:ind w:left="426" w:right="40" w:firstLine="0"/>
        <w:jc w:val="left"/>
        <w:rPr>
          <w:sz w:val="22"/>
          <w:szCs w:val="22"/>
        </w:rPr>
      </w:pPr>
    </w:p>
    <w:p w:rsidR="00A2794C" w:rsidRPr="003772C4" w:rsidRDefault="00EE11EA" w:rsidP="00A2794C">
      <w:pPr>
        <w:pStyle w:val="Gvdemetni140"/>
        <w:shd w:val="clear" w:color="auto" w:fill="auto"/>
        <w:spacing w:before="0" w:line="240" w:lineRule="auto"/>
        <w:ind w:left="426"/>
        <w:rPr>
          <w:sz w:val="22"/>
          <w:szCs w:val="22"/>
        </w:rPr>
      </w:pPr>
      <w:bookmarkStart w:id="87" w:name="bookmark63"/>
      <w:r w:rsidRPr="003772C4">
        <w:rPr>
          <w:sz w:val="22"/>
          <w:szCs w:val="22"/>
          <w:lang w:eastAsia="en-US"/>
        </w:rPr>
        <w:t>KİTAPLAR</w:t>
      </w:r>
      <w:r w:rsidR="00A2794C" w:rsidRPr="003772C4">
        <w:rPr>
          <w:sz w:val="22"/>
          <w:szCs w:val="22"/>
          <w:lang w:eastAsia="en-US"/>
        </w:rPr>
        <w:t xml:space="preserve"> </w:t>
      </w:r>
      <w:r w:rsidR="00A2794C" w:rsidRPr="003772C4">
        <w:rPr>
          <w:sz w:val="22"/>
          <w:szCs w:val="22"/>
        </w:rPr>
        <w:t xml:space="preserve">/ </w:t>
      </w:r>
      <w:bookmarkEnd w:id="87"/>
      <w:r w:rsidRPr="003772C4">
        <w:rPr>
          <w:sz w:val="22"/>
          <w:szCs w:val="22"/>
          <w:lang w:eastAsia="en-US"/>
        </w:rPr>
        <w:t>MAKALELER</w:t>
      </w:r>
    </w:p>
    <w:p w:rsidR="00A2794C" w:rsidRPr="003772C4" w:rsidRDefault="00A2794C" w:rsidP="00195F46">
      <w:pPr>
        <w:pStyle w:val="Gvdemetni1"/>
        <w:numPr>
          <w:ilvl w:val="0"/>
          <w:numId w:val="26"/>
        </w:numPr>
        <w:shd w:val="clear" w:color="auto" w:fill="auto"/>
        <w:tabs>
          <w:tab w:val="left" w:pos="218"/>
        </w:tabs>
        <w:spacing w:before="0" w:after="0" w:line="240" w:lineRule="auto"/>
        <w:ind w:left="426" w:firstLine="0"/>
        <w:rPr>
          <w:sz w:val="22"/>
          <w:szCs w:val="22"/>
        </w:rPr>
      </w:pPr>
      <w:r w:rsidRPr="003772C4">
        <w:rPr>
          <w:sz w:val="22"/>
          <w:szCs w:val="22"/>
        </w:rPr>
        <w:t>Defence for Children International 'Kids behind bars' (2006).</w:t>
      </w:r>
    </w:p>
    <w:p w:rsidR="00A2794C" w:rsidRPr="003772C4" w:rsidRDefault="00A2794C" w:rsidP="00195F46">
      <w:pPr>
        <w:pStyle w:val="Gvdemetni1"/>
        <w:numPr>
          <w:ilvl w:val="0"/>
          <w:numId w:val="26"/>
        </w:numPr>
        <w:shd w:val="clear" w:color="auto" w:fill="auto"/>
        <w:tabs>
          <w:tab w:val="left" w:pos="223"/>
        </w:tabs>
        <w:spacing w:before="0" w:after="0" w:line="240" w:lineRule="auto"/>
        <w:ind w:left="426" w:firstLine="0"/>
        <w:rPr>
          <w:sz w:val="22"/>
          <w:szCs w:val="22"/>
        </w:rPr>
      </w:pPr>
      <w:r w:rsidRPr="003772C4">
        <w:rPr>
          <w:sz w:val="22"/>
          <w:szCs w:val="22"/>
        </w:rPr>
        <w:t>Innocenti Digest No 3"Juvenile Justice" Unicef, Florence, 1998</w:t>
      </w:r>
    </w:p>
    <w:p w:rsidR="00A2794C" w:rsidRPr="003772C4" w:rsidRDefault="00A2794C" w:rsidP="00195F46">
      <w:pPr>
        <w:pStyle w:val="Gvdemetni1"/>
        <w:numPr>
          <w:ilvl w:val="0"/>
          <w:numId w:val="26"/>
        </w:numPr>
        <w:shd w:val="clear" w:color="auto" w:fill="auto"/>
        <w:tabs>
          <w:tab w:val="left" w:pos="228"/>
        </w:tabs>
        <w:spacing w:before="0" w:after="0" w:line="240" w:lineRule="auto"/>
        <w:ind w:left="426" w:right="40" w:firstLine="0"/>
        <w:jc w:val="left"/>
        <w:rPr>
          <w:sz w:val="22"/>
          <w:szCs w:val="22"/>
        </w:rPr>
      </w:pPr>
      <w:r w:rsidRPr="003772C4">
        <w:rPr>
          <w:sz w:val="22"/>
          <w:szCs w:val="22"/>
        </w:rPr>
        <w:t>Gallinetti, J and Sloth-Nielsen, J (eds) Child Justice in Africa: A Guide to Good Practice (Children's Rights Project, Community Law Centre, University of the Western Cape 2004).</w:t>
      </w:r>
    </w:p>
    <w:p w:rsidR="00A2794C" w:rsidRPr="003772C4" w:rsidRDefault="00A2794C" w:rsidP="00195F46">
      <w:pPr>
        <w:pStyle w:val="Gvdemetni1"/>
        <w:numPr>
          <w:ilvl w:val="0"/>
          <w:numId w:val="26"/>
        </w:numPr>
        <w:shd w:val="clear" w:color="auto" w:fill="auto"/>
        <w:tabs>
          <w:tab w:val="left" w:pos="218"/>
        </w:tabs>
        <w:spacing w:before="0" w:after="0" w:line="240" w:lineRule="auto"/>
        <w:ind w:left="426" w:right="40" w:firstLine="0"/>
        <w:jc w:val="left"/>
        <w:rPr>
          <w:sz w:val="22"/>
          <w:szCs w:val="22"/>
        </w:rPr>
      </w:pPr>
      <w:r w:rsidRPr="003772C4">
        <w:rPr>
          <w:sz w:val="22"/>
          <w:szCs w:val="22"/>
        </w:rPr>
        <w:lastRenderedPageBreak/>
        <w:t>Hodgkin, R and Newell, P "Implementation Handbook on the Convention on the Rights of the Child 2002 Fully revised edition, UNICEF Geneva</w:t>
      </w:r>
    </w:p>
    <w:p w:rsidR="00A2794C" w:rsidRPr="003772C4" w:rsidRDefault="00A2794C" w:rsidP="00195F46">
      <w:pPr>
        <w:pStyle w:val="Gvdemetni1"/>
        <w:numPr>
          <w:ilvl w:val="0"/>
          <w:numId w:val="26"/>
        </w:numPr>
        <w:shd w:val="clear" w:color="auto" w:fill="auto"/>
        <w:tabs>
          <w:tab w:val="left" w:pos="228"/>
        </w:tabs>
        <w:spacing w:before="0" w:after="0" w:line="240" w:lineRule="auto"/>
        <w:ind w:left="426" w:firstLine="0"/>
        <w:jc w:val="left"/>
        <w:rPr>
          <w:sz w:val="22"/>
          <w:szCs w:val="22"/>
        </w:rPr>
      </w:pPr>
      <w:r w:rsidRPr="003772C4">
        <w:rPr>
          <w:sz w:val="22"/>
          <w:szCs w:val="22"/>
        </w:rPr>
        <w:t>Geraldine Van Bueren, the International Law on the Rights of the Child, 1998</w:t>
      </w:r>
    </w:p>
    <w:p w:rsidR="00A2794C" w:rsidRPr="003772C4" w:rsidRDefault="00A2794C" w:rsidP="00195F46">
      <w:pPr>
        <w:pStyle w:val="Gvdemetni1"/>
        <w:numPr>
          <w:ilvl w:val="0"/>
          <w:numId w:val="26"/>
        </w:numPr>
        <w:shd w:val="clear" w:color="auto" w:fill="auto"/>
        <w:tabs>
          <w:tab w:val="left" w:pos="218"/>
        </w:tabs>
        <w:spacing w:before="0" w:after="0" w:line="240" w:lineRule="auto"/>
        <w:ind w:left="426" w:right="20" w:firstLine="0"/>
        <w:jc w:val="left"/>
        <w:rPr>
          <w:sz w:val="22"/>
          <w:szCs w:val="22"/>
        </w:rPr>
      </w:pPr>
      <w:r w:rsidRPr="003772C4">
        <w:rPr>
          <w:sz w:val="22"/>
          <w:szCs w:val="22"/>
        </w:rPr>
        <w:t>Marie Wernham, An outside chance, Street Children and Juvenile Justice - An international perspective, Consortium for Street Children</w:t>
      </w:r>
    </w:p>
    <w:p w:rsidR="00A2794C" w:rsidRPr="003772C4" w:rsidRDefault="00A2794C" w:rsidP="00195F46">
      <w:pPr>
        <w:pStyle w:val="Gvdemetni1"/>
        <w:numPr>
          <w:ilvl w:val="0"/>
          <w:numId w:val="26"/>
        </w:numPr>
        <w:shd w:val="clear" w:color="auto" w:fill="auto"/>
        <w:tabs>
          <w:tab w:val="left" w:pos="218"/>
        </w:tabs>
        <w:spacing w:before="0" w:after="0" w:line="240" w:lineRule="auto"/>
        <w:ind w:left="426" w:right="20" w:firstLine="0"/>
        <w:jc w:val="left"/>
        <w:rPr>
          <w:sz w:val="22"/>
          <w:szCs w:val="22"/>
        </w:rPr>
      </w:pPr>
      <w:r w:rsidRPr="003772C4">
        <w:rPr>
          <w:sz w:val="22"/>
          <w:szCs w:val="22"/>
        </w:rPr>
        <w:t>Marie Wernham with Savina Geerickx and Elanor Jackson, Police Training on Child Rights and Child Protection: lessons learned and manual</w:t>
      </w:r>
    </w:p>
    <w:p w:rsidR="00A2794C" w:rsidRPr="003772C4" w:rsidRDefault="00A2794C" w:rsidP="00392EBB">
      <w:pPr>
        <w:pStyle w:val="Gvdemetni1"/>
        <w:numPr>
          <w:ilvl w:val="0"/>
          <w:numId w:val="26"/>
        </w:numPr>
        <w:shd w:val="clear" w:color="auto" w:fill="auto"/>
        <w:tabs>
          <w:tab w:val="left" w:pos="218"/>
        </w:tabs>
        <w:spacing w:before="0" w:after="0" w:line="240" w:lineRule="auto"/>
        <w:ind w:left="425" w:right="20" w:firstLine="0"/>
        <w:jc w:val="left"/>
        <w:rPr>
          <w:sz w:val="22"/>
          <w:szCs w:val="22"/>
        </w:rPr>
      </w:pPr>
      <w:r w:rsidRPr="003772C4">
        <w:rPr>
          <w:sz w:val="22"/>
          <w:szCs w:val="22"/>
        </w:rPr>
        <w:t>Protecting the Rights of Children in Conflict with the Law, Programme and Advocacy Experiences From Member Organisations of the Inter-Agency Coordination Panel on Juvenile Justice 2005</w:t>
      </w:r>
    </w:p>
    <w:p w:rsidR="00A2794C" w:rsidRPr="003772C4" w:rsidRDefault="00A2794C" w:rsidP="00392EBB">
      <w:pPr>
        <w:pStyle w:val="Gvdemetni1"/>
        <w:numPr>
          <w:ilvl w:val="0"/>
          <w:numId w:val="26"/>
        </w:numPr>
        <w:shd w:val="clear" w:color="auto" w:fill="auto"/>
        <w:tabs>
          <w:tab w:val="left" w:pos="228"/>
        </w:tabs>
        <w:spacing w:before="0" w:after="0" w:line="240" w:lineRule="auto"/>
        <w:ind w:left="425" w:firstLine="0"/>
        <w:jc w:val="left"/>
        <w:rPr>
          <w:sz w:val="22"/>
          <w:szCs w:val="22"/>
        </w:rPr>
      </w:pPr>
      <w:r w:rsidRPr="003772C4">
        <w:rPr>
          <w:sz w:val="22"/>
          <w:szCs w:val="22"/>
        </w:rPr>
        <w:t>Geert Cappelaere and Anne Grandjean, Enfants prives de liberte. Droits et realites, Editions</w:t>
      </w:r>
    </w:p>
    <w:p w:rsidR="00A2794C" w:rsidRPr="003772C4" w:rsidRDefault="00A2794C" w:rsidP="00392EBB">
      <w:pPr>
        <w:pStyle w:val="Gvdemetni1"/>
        <w:numPr>
          <w:ilvl w:val="0"/>
          <w:numId w:val="26"/>
        </w:numPr>
        <w:shd w:val="clear" w:color="auto" w:fill="auto"/>
        <w:tabs>
          <w:tab w:val="left" w:pos="223"/>
        </w:tabs>
        <w:spacing w:before="0" w:after="0" w:line="240" w:lineRule="auto"/>
        <w:ind w:left="425" w:firstLine="0"/>
        <w:jc w:val="left"/>
        <w:rPr>
          <w:sz w:val="22"/>
          <w:szCs w:val="22"/>
        </w:rPr>
      </w:pPr>
      <w:r w:rsidRPr="003772C4">
        <w:rPr>
          <w:sz w:val="22"/>
          <w:szCs w:val="22"/>
        </w:rPr>
        <w:t>Jeunesse et Droit, Liege, Belgium, 2000.</w:t>
      </w:r>
    </w:p>
    <w:p w:rsidR="00EE11EA" w:rsidRPr="003772C4" w:rsidRDefault="00EE11EA" w:rsidP="00392EBB">
      <w:pPr>
        <w:pStyle w:val="Gvdemetni1"/>
        <w:shd w:val="clear" w:color="auto" w:fill="auto"/>
        <w:tabs>
          <w:tab w:val="left" w:pos="223"/>
        </w:tabs>
        <w:spacing w:before="0" w:after="0" w:line="240" w:lineRule="auto"/>
        <w:ind w:left="425" w:firstLine="0"/>
        <w:jc w:val="left"/>
        <w:rPr>
          <w:sz w:val="22"/>
          <w:szCs w:val="22"/>
        </w:rPr>
      </w:pPr>
    </w:p>
    <w:p w:rsidR="00EE11EA" w:rsidRPr="003772C4" w:rsidRDefault="00EE11EA" w:rsidP="00392EBB">
      <w:pPr>
        <w:pStyle w:val="Gvdemetni1"/>
        <w:shd w:val="clear" w:color="auto" w:fill="auto"/>
        <w:tabs>
          <w:tab w:val="left" w:pos="223"/>
        </w:tabs>
        <w:spacing w:before="0" w:after="0" w:line="360" w:lineRule="auto"/>
        <w:ind w:left="425" w:firstLine="0"/>
        <w:jc w:val="left"/>
        <w:rPr>
          <w:sz w:val="22"/>
          <w:szCs w:val="22"/>
        </w:rPr>
      </w:pPr>
    </w:p>
    <w:p w:rsidR="00EE11EA" w:rsidRPr="003772C4" w:rsidRDefault="00EE11EA" w:rsidP="00392EBB">
      <w:pPr>
        <w:pStyle w:val="Gvdemetni140"/>
        <w:shd w:val="clear" w:color="auto" w:fill="auto"/>
        <w:spacing w:before="0" w:line="360" w:lineRule="auto"/>
        <w:ind w:left="425"/>
        <w:jc w:val="left"/>
        <w:rPr>
          <w:sz w:val="22"/>
          <w:szCs w:val="22"/>
        </w:rPr>
      </w:pPr>
      <w:bookmarkStart w:id="88" w:name="bookmark64"/>
      <w:r w:rsidRPr="00392EBB">
        <w:rPr>
          <w:sz w:val="22"/>
          <w:szCs w:val="22"/>
          <w:lang w:eastAsia="en-US"/>
        </w:rPr>
        <w:t>DİĞER YARARLI KAYNAKLAR</w:t>
      </w:r>
      <w:r w:rsidR="00A2794C" w:rsidRPr="00392EBB">
        <w:rPr>
          <w:sz w:val="22"/>
          <w:szCs w:val="22"/>
          <w:lang w:eastAsia="en-US"/>
        </w:rPr>
        <w:t>:</w:t>
      </w:r>
      <w:bookmarkEnd w:id="88"/>
    </w:p>
    <w:p w:rsidR="00A2794C" w:rsidRPr="003772C4" w:rsidRDefault="00EE11EA" w:rsidP="00392EBB">
      <w:pPr>
        <w:pStyle w:val="Gvdemetni140"/>
        <w:shd w:val="clear" w:color="auto" w:fill="auto"/>
        <w:spacing w:before="0" w:line="240" w:lineRule="auto"/>
        <w:ind w:left="425"/>
        <w:jc w:val="left"/>
        <w:rPr>
          <w:sz w:val="22"/>
          <w:szCs w:val="22"/>
        </w:rPr>
      </w:pPr>
      <w:r w:rsidRPr="003772C4">
        <w:rPr>
          <w:sz w:val="22"/>
          <w:szCs w:val="22"/>
          <w:lang w:eastAsia="en-US"/>
        </w:rPr>
        <w:t>BİRLEŞMİŞ MİLLETLER</w:t>
      </w:r>
    </w:p>
    <w:p w:rsidR="00A2794C" w:rsidRPr="003772C4" w:rsidRDefault="00BA1337" w:rsidP="00392EBB">
      <w:pPr>
        <w:pStyle w:val="Gvdemetni1"/>
        <w:shd w:val="clear" w:color="auto" w:fill="auto"/>
        <w:spacing w:before="0" w:after="0" w:line="240" w:lineRule="auto"/>
        <w:ind w:left="425" w:firstLine="0"/>
        <w:jc w:val="left"/>
        <w:rPr>
          <w:sz w:val="22"/>
          <w:szCs w:val="22"/>
        </w:rPr>
      </w:pPr>
      <w:r w:rsidRPr="003772C4">
        <w:rPr>
          <w:sz w:val="22"/>
          <w:szCs w:val="22"/>
        </w:rPr>
        <w:t>Birleşmiş Milletler İnsan Hakları Komitesi</w:t>
      </w:r>
    </w:p>
    <w:p w:rsidR="00A2794C" w:rsidRPr="003772C4" w:rsidRDefault="00A2794C" w:rsidP="00392EBB">
      <w:pPr>
        <w:pStyle w:val="Gvdemetni1"/>
        <w:numPr>
          <w:ilvl w:val="0"/>
          <w:numId w:val="26"/>
        </w:numPr>
        <w:shd w:val="clear" w:color="auto" w:fill="auto"/>
        <w:tabs>
          <w:tab w:val="left" w:pos="228"/>
        </w:tabs>
        <w:spacing w:before="0" w:after="0" w:line="240" w:lineRule="auto"/>
        <w:ind w:left="425" w:right="20" w:firstLine="0"/>
        <w:rPr>
          <w:sz w:val="22"/>
          <w:szCs w:val="22"/>
        </w:rPr>
      </w:pPr>
      <w:r w:rsidRPr="003772C4">
        <w:rPr>
          <w:sz w:val="22"/>
          <w:szCs w:val="22"/>
        </w:rPr>
        <w:t>13</w:t>
      </w:r>
      <w:r w:rsidR="00BA1337" w:rsidRPr="003772C4">
        <w:rPr>
          <w:sz w:val="22"/>
          <w:szCs w:val="22"/>
        </w:rPr>
        <w:t xml:space="preserve"> Sayılı Genel Yorum "Madde 14 (Adaletin Yönetimi)" (21. oturum</w:t>
      </w:r>
      <w:r w:rsidRPr="003772C4">
        <w:rPr>
          <w:sz w:val="22"/>
          <w:szCs w:val="22"/>
        </w:rPr>
        <w:t xml:space="preserve">, 1984) </w:t>
      </w:r>
      <w:r w:rsidR="00BA1337" w:rsidRPr="003772C4">
        <w:rPr>
          <w:sz w:val="22"/>
          <w:szCs w:val="22"/>
        </w:rPr>
        <w:t xml:space="preserve">İnsan Hakları Sözleşme Organlarınca Kabul Edilen Genel Yorumlar ve Genel Tavsiyeler Derlemesi </w:t>
      </w:r>
      <w:r w:rsidRPr="003772C4">
        <w:rPr>
          <w:sz w:val="22"/>
          <w:szCs w:val="22"/>
        </w:rPr>
        <w:t>(1992), UN Doc. HRI/GEN/1, 32</w:t>
      </w:r>
    </w:p>
    <w:p w:rsidR="00A2794C" w:rsidRPr="003772C4" w:rsidRDefault="00BA1337" w:rsidP="00392EBB">
      <w:pPr>
        <w:pStyle w:val="Gvdemetni1"/>
        <w:numPr>
          <w:ilvl w:val="0"/>
          <w:numId w:val="26"/>
        </w:numPr>
        <w:shd w:val="clear" w:color="auto" w:fill="auto"/>
        <w:tabs>
          <w:tab w:val="left" w:pos="228"/>
        </w:tabs>
        <w:spacing w:before="0" w:after="0" w:line="240" w:lineRule="auto"/>
        <w:ind w:left="425" w:firstLine="0"/>
        <w:jc w:val="left"/>
        <w:rPr>
          <w:sz w:val="22"/>
          <w:szCs w:val="22"/>
        </w:rPr>
      </w:pPr>
      <w:r w:rsidRPr="003772C4">
        <w:rPr>
          <w:sz w:val="22"/>
          <w:szCs w:val="22"/>
        </w:rPr>
        <w:t xml:space="preserve">17 Sayılı Genel </w:t>
      </w:r>
      <w:r w:rsidR="00392EBB" w:rsidRPr="003772C4">
        <w:rPr>
          <w:sz w:val="22"/>
          <w:szCs w:val="22"/>
        </w:rPr>
        <w:t>Yorum</w:t>
      </w:r>
      <w:r w:rsidRPr="003772C4">
        <w:rPr>
          <w:sz w:val="22"/>
          <w:szCs w:val="22"/>
        </w:rPr>
        <w:t xml:space="preserve"> "(Madde 24) Çocuk Hakları" (35. oturum</w:t>
      </w:r>
      <w:r w:rsidR="00A2794C" w:rsidRPr="003772C4">
        <w:rPr>
          <w:sz w:val="22"/>
          <w:szCs w:val="22"/>
        </w:rPr>
        <w:t>, 1989)</w:t>
      </w:r>
    </w:p>
    <w:p w:rsidR="00A2794C" w:rsidRPr="003772C4" w:rsidRDefault="00392EBB" w:rsidP="00195F46">
      <w:pPr>
        <w:pStyle w:val="Gvdemetni1"/>
        <w:numPr>
          <w:ilvl w:val="0"/>
          <w:numId w:val="26"/>
        </w:numPr>
        <w:shd w:val="clear" w:color="auto" w:fill="auto"/>
        <w:tabs>
          <w:tab w:val="left" w:pos="228"/>
        </w:tabs>
        <w:spacing w:before="0" w:after="0" w:line="240" w:lineRule="auto"/>
        <w:ind w:left="426" w:right="20" w:firstLine="0"/>
        <w:jc w:val="left"/>
        <w:rPr>
          <w:sz w:val="22"/>
          <w:szCs w:val="22"/>
        </w:rPr>
      </w:pPr>
      <w:r w:rsidRPr="003772C4">
        <w:rPr>
          <w:sz w:val="22"/>
          <w:szCs w:val="22"/>
        </w:rPr>
        <w:t>İşkencenin</w:t>
      </w:r>
      <w:r w:rsidR="00BA1337" w:rsidRPr="003772C4">
        <w:rPr>
          <w:sz w:val="22"/>
          <w:szCs w:val="22"/>
        </w:rPr>
        <w:t xml:space="preserve"> ve Zalimane Muamele ya da Cezanın Yasaklanmasına Dair 20 Sayılı Genel Yorum (44. oturum</w:t>
      </w:r>
      <w:r w:rsidR="00A2794C" w:rsidRPr="003772C4">
        <w:rPr>
          <w:sz w:val="22"/>
          <w:szCs w:val="22"/>
        </w:rPr>
        <w:t>, 1992),</w:t>
      </w:r>
      <w:r w:rsidR="00BA1337" w:rsidRPr="003772C4">
        <w:rPr>
          <w:sz w:val="22"/>
          <w:szCs w:val="22"/>
        </w:rPr>
        <w:t xml:space="preserve"> </w:t>
      </w:r>
      <w:r w:rsidR="00A2794C" w:rsidRPr="003772C4">
        <w:rPr>
          <w:sz w:val="22"/>
          <w:szCs w:val="22"/>
        </w:rPr>
        <w:t xml:space="preserve"> UN Doc. HRI/GEN/1, 29</w:t>
      </w:r>
      <w:r w:rsidR="00BA1337" w:rsidRPr="003772C4">
        <w:rPr>
          <w:sz w:val="22"/>
          <w:szCs w:val="22"/>
        </w:rPr>
        <w:t xml:space="preserve"> belgesinde tekrarlanmış.</w:t>
      </w:r>
    </w:p>
    <w:p w:rsidR="00EE11EA" w:rsidRPr="003772C4" w:rsidRDefault="00EE11EA" w:rsidP="00EE11EA">
      <w:pPr>
        <w:pStyle w:val="Gvdemetni1"/>
        <w:shd w:val="clear" w:color="auto" w:fill="auto"/>
        <w:tabs>
          <w:tab w:val="left" w:pos="228"/>
        </w:tabs>
        <w:spacing w:before="0" w:after="0" w:line="240" w:lineRule="auto"/>
        <w:ind w:left="426" w:right="20" w:firstLine="0"/>
        <w:jc w:val="left"/>
        <w:rPr>
          <w:sz w:val="22"/>
          <w:szCs w:val="22"/>
        </w:rPr>
      </w:pPr>
    </w:p>
    <w:p w:rsidR="00A2794C" w:rsidRPr="003772C4" w:rsidRDefault="00EE11EA" w:rsidP="00A2794C">
      <w:pPr>
        <w:pStyle w:val="Gvdemetni140"/>
        <w:shd w:val="clear" w:color="auto" w:fill="auto"/>
        <w:spacing w:before="0" w:line="240" w:lineRule="auto"/>
        <w:ind w:left="426"/>
        <w:jc w:val="left"/>
        <w:rPr>
          <w:sz w:val="22"/>
          <w:szCs w:val="22"/>
        </w:rPr>
      </w:pPr>
      <w:r w:rsidRPr="003772C4">
        <w:rPr>
          <w:sz w:val="22"/>
          <w:szCs w:val="22"/>
          <w:lang w:eastAsia="en-US"/>
        </w:rPr>
        <w:t>BÖLGESEL</w:t>
      </w:r>
    </w:p>
    <w:p w:rsidR="00A2794C" w:rsidRPr="003772C4" w:rsidRDefault="00BA1337" w:rsidP="00195F46">
      <w:pPr>
        <w:pStyle w:val="Gvdemetni1"/>
        <w:numPr>
          <w:ilvl w:val="0"/>
          <w:numId w:val="26"/>
        </w:numPr>
        <w:shd w:val="clear" w:color="auto" w:fill="auto"/>
        <w:tabs>
          <w:tab w:val="left" w:pos="223"/>
        </w:tabs>
        <w:spacing w:before="0" w:after="0" w:line="240" w:lineRule="auto"/>
        <w:ind w:left="426" w:right="20" w:firstLine="0"/>
        <w:jc w:val="left"/>
        <w:rPr>
          <w:sz w:val="22"/>
          <w:szCs w:val="22"/>
        </w:rPr>
      </w:pPr>
      <w:r w:rsidRPr="003772C4">
        <w:rPr>
          <w:sz w:val="22"/>
          <w:szCs w:val="22"/>
        </w:rPr>
        <w:t>Hapsetmeye Alternatiflere Dair Abuja Bildirgesi: Abuja Bildirgesi 2-10 Şubat 2000’de Abuja’da hapsetmeye alternatiflere dair ulusal konferanstan kaynaklanmaktadır.</w:t>
      </w:r>
    </w:p>
    <w:p w:rsidR="00A2794C" w:rsidRPr="003772C4" w:rsidRDefault="00BA1337" w:rsidP="00195F46">
      <w:pPr>
        <w:pStyle w:val="Gvdemetni1"/>
        <w:numPr>
          <w:ilvl w:val="0"/>
          <w:numId w:val="26"/>
        </w:numPr>
        <w:shd w:val="clear" w:color="auto" w:fill="auto"/>
        <w:tabs>
          <w:tab w:val="left" w:pos="223"/>
        </w:tabs>
        <w:spacing w:before="0" w:after="0" w:line="240" w:lineRule="auto"/>
        <w:ind w:left="426" w:firstLine="0"/>
        <w:jc w:val="left"/>
        <w:rPr>
          <w:sz w:val="22"/>
          <w:szCs w:val="22"/>
        </w:rPr>
      </w:pPr>
      <w:r w:rsidRPr="003772C4">
        <w:rPr>
          <w:sz w:val="22"/>
          <w:szCs w:val="22"/>
        </w:rPr>
        <w:t>Amerikan Devletleri Uluslararası Konferansı 1948</w:t>
      </w:r>
    </w:p>
    <w:p w:rsidR="00A2794C" w:rsidRPr="003772C4" w:rsidRDefault="00BA1337" w:rsidP="00195F46">
      <w:pPr>
        <w:pStyle w:val="Gvdemetni1"/>
        <w:numPr>
          <w:ilvl w:val="0"/>
          <w:numId w:val="26"/>
        </w:numPr>
        <w:shd w:val="clear" w:color="auto" w:fill="auto"/>
        <w:tabs>
          <w:tab w:val="left" w:pos="218"/>
        </w:tabs>
        <w:spacing w:before="0" w:after="0" w:line="240" w:lineRule="auto"/>
        <w:ind w:left="426" w:firstLine="0"/>
        <w:jc w:val="left"/>
        <w:rPr>
          <w:sz w:val="22"/>
          <w:szCs w:val="22"/>
        </w:rPr>
      </w:pPr>
      <w:r w:rsidRPr="003772C4">
        <w:rPr>
          <w:sz w:val="22"/>
          <w:szCs w:val="22"/>
        </w:rPr>
        <w:t>Organize Suç ve Terörizme Karşı Çağrı Yapan Bangkok Bildirgesi, 2005</w:t>
      </w:r>
    </w:p>
    <w:p w:rsidR="00A2794C" w:rsidRPr="003772C4" w:rsidRDefault="00BA1337" w:rsidP="00195F46">
      <w:pPr>
        <w:pStyle w:val="Gvdemetni1"/>
        <w:numPr>
          <w:ilvl w:val="0"/>
          <w:numId w:val="26"/>
        </w:numPr>
        <w:shd w:val="clear" w:color="auto" w:fill="auto"/>
        <w:tabs>
          <w:tab w:val="left" w:pos="218"/>
        </w:tabs>
        <w:spacing w:before="0" w:after="0" w:line="240" w:lineRule="auto"/>
        <w:ind w:left="426" w:firstLine="0"/>
        <w:jc w:val="left"/>
        <w:rPr>
          <w:sz w:val="22"/>
          <w:szCs w:val="22"/>
        </w:rPr>
      </w:pPr>
      <w:r w:rsidRPr="003772C4">
        <w:rPr>
          <w:sz w:val="22"/>
          <w:szCs w:val="22"/>
        </w:rPr>
        <w:t>Afrika’daki Cezaevlerine Dair Kampala Bildirgesi, 1996</w:t>
      </w:r>
    </w:p>
    <w:p w:rsidR="00EE11EA" w:rsidRPr="003772C4" w:rsidRDefault="00EE11EA" w:rsidP="00EE11EA">
      <w:pPr>
        <w:pStyle w:val="Gvdemetni1"/>
        <w:shd w:val="clear" w:color="auto" w:fill="auto"/>
        <w:tabs>
          <w:tab w:val="left" w:pos="218"/>
        </w:tabs>
        <w:spacing w:before="0" w:after="0" w:line="240" w:lineRule="auto"/>
        <w:ind w:left="426" w:firstLine="0"/>
        <w:jc w:val="left"/>
        <w:rPr>
          <w:sz w:val="22"/>
          <w:szCs w:val="22"/>
        </w:rPr>
      </w:pPr>
    </w:p>
    <w:p w:rsidR="00A2794C" w:rsidRPr="003772C4" w:rsidRDefault="00EE11EA" w:rsidP="00A2794C">
      <w:pPr>
        <w:pStyle w:val="Gvdemetni140"/>
        <w:shd w:val="clear" w:color="auto" w:fill="auto"/>
        <w:spacing w:before="0" w:line="240" w:lineRule="auto"/>
        <w:ind w:left="426"/>
        <w:jc w:val="left"/>
        <w:rPr>
          <w:sz w:val="22"/>
          <w:szCs w:val="22"/>
        </w:rPr>
      </w:pPr>
      <w:r w:rsidRPr="003772C4">
        <w:rPr>
          <w:sz w:val="22"/>
          <w:szCs w:val="22"/>
          <w:lang w:eastAsia="en-US"/>
        </w:rPr>
        <w:t>ULUSAL</w:t>
      </w:r>
    </w:p>
    <w:p w:rsidR="00A2794C" w:rsidRPr="003772C4" w:rsidRDefault="00EE11EA" w:rsidP="00195F46">
      <w:pPr>
        <w:pStyle w:val="Gvdemetni1"/>
        <w:numPr>
          <w:ilvl w:val="0"/>
          <w:numId w:val="26"/>
        </w:numPr>
        <w:shd w:val="clear" w:color="auto" w:fill="auto"/>
        <w:tabs>
          <w:tab w:val="left" w:pos="281"/>
        </w:tabs>
        <w:spacing w:before="0" w:after="0" w:line="240" w:lineRule="auto"/>
        <w:ind w:left="426" w:firstLine="0"/>
        <w:jc w:val="left"/>
        <w:rPr>
          <w:sz w:val="22"/>
          <w:szCs w:val="22"/>
        </w:rPr>
      </w:pPr>
      <w:r w:rsidRPr="003772C4">
        <w:rPr>
          <w:sz w:val="22"/>
          <w:szCs w:val="22"/>
        </w:rPr>
        <w:t>Anayasa</w:t>
      </w:r>
    </w:p>
    <w:p w:rsidR="00A2794C" w:rsidRPr="003772C4" w:rsidRDefault="00EE11EA" w:rsidP="00195F46">
      <w:pPr>
        <w:pStyle w:val="Gvdemetni1"/>
        <w:numPr>
          <w:ilvl w:val="0"/>
          <w:numId w:val="26"/>
        </w:numPr>
        <w:shd w:val="clear" w:color="auto" w:fill="auto"/>
        <w:tabs>
          <w:tab w:val="left" w:pos="281"/>
        </w:tabs>
        <w:spacing w:before="0" w:after="0" w:line="240" w:lineRule="auto"/>
        <w:ind w:left="426" w:firstLine="0"/>
        <w:jc w:val="left"/>
        <w:rPr>
          <w:sz w:val="22"/>
          <w:szCs w:val="22"/>
        </w:rPr>
      </w:pPr>
      <w:r w:rsidRPr="003772C4">
        <w:rPr>
          <w:sz w:val="22"/>
          <w:szCs w:val="22"/>
        </w:rPr>
        <w:t>Çocuk koruma kanunları</w:t>
      </w:r>
    </w:p>
    <w:p w:rsidR="00A2794C" w:rsidRPr="003772C4" w:rsidRDefault="00EE11EA" w:rsidP="00195F46">
      <w:pPr>
        <w:pStyle w:val="Gvdemetni1"/>
        <w:numPr>
          <w:ilvl w:val="0"/>
          <w:numId w:val="26"/>
        </w:numPr>
        <w:shd w:val="clear" w:color="auto" w:fill="auto"/>
        <w:tabs>
          <w:tab w:val="left" w:pos="223"/>
        </w:tabs>
        <w:spacing w:before="0" w:after="0" w:line="240" w:lineRule="auto"/>
        <w:ind w:left="426" w:firstLine="0"/>
        <w:jc w:val="left"/>
        <w:rPr>
          <w:sz w:val="22"/>
          <w:szCs w:val="22"/>
        </w:rPr>
      </w:pPr>
      <w:r w:rsidRPr="003772C4">
        <w:rPr>
          <w:sz w:val="22"/>
          <w:szCs w:val="22"/>
        </w:rPr>
        <w:t>Çocuk ya da genç adaleti mevzuatı</w:t>
      </w:r>
    </w:p>
    <w:p w:rsidR="00A2794C" w:rsidRPr="003772C4" w:rsidRDefault="00BA1337" w:rsidP="00195F46">
      <w:pPr>
        <w:pStyle w:val="Gvdemetni1"/>
        <w:numPr>
          <w:ilvl w:val="0"/>
          <w:numId w:val="26"/>
        </w:numPr>
        <w:shd w:val="clear" w:color="auto" w:fill="auto"/>
        <w:tabs>
          <w:tab w:val="left" w:pos="218"/>
        </w:tabs>
        <w:spacing w:before="0" w:after="0" w:line="240" w:lineRule="auto"/>
        <w:ind w:left="426" w:firstLine="0"/>
        <w:jc w:val="left"/>
        <w:rPr>
          <w:sz w:val="22"/>
          <w:szCs w:val="22"/>
        </w:rPr>
      </w:pPr>
      <w:r w:rsidRPr="003772C4">
        <w:rPr>
          <w:sz w:val="22"/>
          <w:szCs w:val="22"/>
        </w:rPr>
        <w:t xml:space="preserve">Sosyal hizmetler veya esirgeme alanını </w:t>
      </w:r>
      <w:r w:rsidR="00392EBB" w:rsidRPr="003772C4">
        <w:rPr>
          <w:sz w:val="22"/>
          <w:szCs w:val="22"/>
        </w:rPr>
        <w:t>yöneten</w:t>
      </w:r>
      <w:r w:rsidRPr="003772C4">
        <w:rPr>
          <w:sz w:val="22"/>
          <w:szCs w:val="22"/>
        </w:rPr>
        <w:t xml:space="preserve"> mevzuat</w:t>
      </w:r>
    </w:p>
    <w:p w:rsidR="00A2794C" w:rsidRPr="003772C4" w:rsidRDefault="00BA1337" w:rsidP="00195F46">
      <w:pPr>
        <w:pStyle w:val="Gvdemetni1"/>
        <w:numPr>
          <w:ilvl w:val="0"/>
          <w:numId w:val="26"/>
        </w:numPr>
        <w:shd w:val="clear" w:color="auto" w:fill="auto"/>
        <w:tabs>
          <w:tab w:val="left" w:pos="218"/>
        </w:tabs>
        <w:spacing w:before="0" w:after="0" w:line="240" w:lineRule="auto"/>
        <w:ind w:left="426" w:right="20" w:firstLine="0"/>
        <w:jc w:val="left"/>
        <w:rPr>
          <w:sz w:val="22"/>
          <w:szCs w:val="22"/>
        </w:rPr>
      </w:pPr>
      <w:r w:rsidRPr="003772C4">
        <w:rPr>
          <w:sz w:val="22"/>
          <w:szCs w:val="22"/>
        </w:rPr>
        <w:t xml:space="preserve">Çocuk adaletiyle </w:t>
      </w:r>
      <w:r w:rsidR="00392EBB" w:rsidRPr="003772C4">
        <w:rPr>
          <w:sz w:val="22"/>
          <w:szCs w:val="22"/>
        </w:rPr>
        <w:t>bağlantılı</w:t>
      </w:r>
      <w:r w:rsidRPr="003772C4">
        <w:rPr>
          <w:sz w:val="22"/>
          <w:szCs w:val="22"/>
        </w:rPr>
        <w:t xml:space="preserve"> </w:t>
      </w:r>
      <w:r w:rsidR="00392EBB" w:rsidRPr="003772C4">
        <w:rPr>
          <w:sz w:val="22"/>
          <w:szCs w:val="22"/>
        </w:rPr>
        <w:t>kurumları</w:t>
      </w:r>
      <w:r w:rsidRPr="003772C4">
        <w:rPr>
          <w:sz w:val="22"/>
          <w:szCs w:val="22"/>
        </w:rPr>
        <w:t xml:space="preserve"> yöneten mevzuat (ceza kurumları, cezaevleri, eğitim ve esirgeme kurumları)</w:t>
      </w:r>
    </w:p>
    <w:p w:rsidR="00A2794C" w:rsidRPr="003772C4" w:rsidRDefault="00645FE7" w:rsidP="00195F46">
      <w:pPr>
        <w:pStyle w:val="Gvdemetni1"/>
        <w:numPr>
          <w:ilvl w:val="0"/>
          <w:numId w:val="26"/>
        </w:numPr>
        <w:shd w:val="clear" w:color="auto" w:fill="auto"/>
        <w:tabs>
          <w:tab w:val="left" w:pos="228"/>
        </w:tabs>
        <w:spacing w:before="0" w:after="0" w:line="240" w:lineRule="auto"/>
        <w:ind w:left="426" w:firstLine="0"/>
        <w:jc w:val="left"/>
        <w:rPr>
          <w:sz w:val="22"/>
          <w:szCs w:val="22"/>
        </w:rPr>
      </w:pPr>
      <w:r w:rsidRPr="003772C4">
        <w:rPr>
          <w:sz w:val="22"/>
          <w:szCs w:val="22"/>
        </w:rPr>
        <w:t>Ceza ve Ceza Muhakemeleri Kanunları</w:t>
      </w:r>
    </w:p>
    <w:p w:rsidR="00A2794C" w:rsidRPr="003772C4" w:rsidRDefault="006E6936" w:rsidP="00195F46">
      <w:pPr>
        <w:pStyle w:val="Gvdemetni1"/>
        <w:numPr>
          <w:ilvl w:val="0"/>
          <w:numId w:val="26"/>
        </w:numPr>
        <w:shd w:val="clear" w:color="auto" w:fill="auto"/>
        <w:tabs>
          <w:tab w:val="left" w:pos="218"/>
        </w:tabs>
        <w:spacing w:before="0" w:after="0" w:line="240" w:lineRule="auto"/>
        <w:ind w:left="426" w:firstLine="0"/>
        <w:jc w:val="left"/>
        <w:rPr>
          <w:sz w:val="22"/>
          <w:szCs w:val="22"/>
        </w:rPr>
      </w:pPr>
      <w:r w:rsidRPr="003772C4">
        <w:rPr>
          <w:sz w:val="22"/>
          <w:szCs w:val="22"/>
        </w:rPr>
        <w:t>Ceza İnfaz Kanunları, Şartlı Salıverme Yasaları da dahil olmak üzere</w:t>
      </w:r>
    </w:p>
    <w:p w:rsidR="00A2794C" w:rsidRPr="003772C4" w:rsidRDefault="00EE11EA" w:rsidP="00195F46">
      <w:pPr>
        <w:pStyle w:val="Gvdemetni1"/>
        <w:numPr>
          <w:ilvl w:val="0"/>
          <w:numId w:val="26"/>
        </w:numPr>
        <w:shd w:val="clear" w:color="auto" w:fill="auto"/>
        <w:tabs>
          <w:tab w:val="left" w:pos="218"/>
        </w:tabs>
        <w:spacing w:before="0" w:after="0" w:line="240" w:lineRule="auto"/>
        <w:ind w:left="426" w:firstLine="0"/>
        <w:jc w:val="left"/>
        <w:rPr>
          <w:sz w:val="22"/>
          <w:szCs w:val="22"/>
        </w:rPr>
      </w:pPr>
      <w:r w:rsidRPr="003772C4">
        <w:rPr>
          <w:sz w:val="22"/>
          <w:szCs w:val="22"/>
        </w:rPr>
        <w:t>Kaçakçılığa ilişkin kanunlar</w:t>
      </w:r>
    </w:p>
    <w:p w:rsidR="00A2794C" w:rsidRPr="003772C4" w:rsidRDefault="00EE11EA" w:rsidP="00195F46">
      <w:pPr>
        <w:pStyle w:val="Gvdemetni1"/>
        <w:numPr>
          <w:ilvl w:val="0"/>
          <w:numId w:val="26"/>
        </w:numPr>
        <w:shd w:val="clear" w:color="auto" w:fill="auto"/>
        <w:tabs>
          <w:tab w:val="left" w:pos="228"/>
        </w:tabs>
        <w:spacing w:before="0" w:after="0" w:line="240" w:lineRule="auto"/>
        <w:ind w:left="426" w:firstLine="0"/>
        <w:jc w:val="left"/>
        <w:rPr>
          <w:sz w:val="22"/>
          <w:szCs w:val="22"/>
        </w:rPr>
      </w:pPr>
      <w:r w:rsidRPr="003772C4">
        <w:rPr>
          <w:sz w:val="22"/>
          <w:szCs w:val="22"/>
        </w:rPr>
        <w:t xml:space="preserve">Çocuk </w:t>
      </w:r>
      <w:r w:rsidR="00CB2E2C" w:rsidRPr="003772C4">
        <w:rPr>
          <w:sz w:val="22"/>
          <w:szCs w:val="22"/>
        </w:rPr>
        <w:t>işçiliği</w:t>
      </w:r>
      <w:r w:rsidRPr="003772C4">
        <w:rPr>
          <w:sz w:val="22"/>
          <w:szCs w:val="22"/>
        </w:rPr>
        <w:t>/iş kanunları</w:t>
      </w:r>
    </w:p>
    <w:p w:rsidR="00A2794C" w:rsidRPr="003772C4" w:rsidRDefault="00645FE7" w:rsidP="00195F46">
      <w:pPr>
        <w:pStyle w:val="Gvdemetni1"/>
        <w:numPr>
          <w:ilvl w:val="0"/>
          <w:numId w:val="26"/>
        </w:numPr>
        <w:shd w:val="clear" w:color="auto" w:fill="auto"/>
        <w:tabs>
          <w:tab w:val="left" w:pos="223"/>
        </w:tabs>
        <w:spacing w:before="0" w:after="0" w:line="240" w:lineRule="auto"/>
        <w:ind w:left="426" w:firstLine="0"/>
        <w:jc w:val="left"/>
        <w:rPr>
          <w:sz w:val="22"/>
          <w:szCs w:val="22"/>
        </w:rPr>
      </w:pPr>
      <w:r w:rsidRPr="003772C4">
        <w:rPr>
          <w:sz w:val="22"/>
          <w:szCs w:val="22"/>
        </w:rPr>
        <w:t>Göç kanunları</w:t>
      </w:r>
    </w:p>
    <w:p w:rsidR="00A2794C" w:rsidRPr="003772C4" w:rsidRDefault="006E6936" w:rsidP="00195F46">
      <w:pPr>
        <w:pStyle w:val="Gvdemetni1"/>
        <w:numPr>
          <w:ilvl w:val="0"/>
          <w:numId w:val="26"/>
        </w:numPr>
        <w:shd w:val="clear" w:color="auto" w:fill="auto"/>
        <w:tabs>
          <w:tab w:val="left" w:pos="218"/>
        </w:tabs>
        <w:spacing w:before="0" w:after="0" w:line="240" w:lineRule="auto"/>
        <w:ind w:left="426" w:firstLine="0"/>
        <w:jc w:val="left"/>
        <w:rPr>
          <w:sz w:val="22"/>
          <w:szCs w:val="22"/>
        </w:rPr>
      </w:pPr>
      <w:r w:rsidRPr="003772C4">
        <w:rPr>
          <w:sz w:val="22"/>
          <w:szCs w:val="22"/>
        </w:rPr>
        <w:t>Bağımsız kuruluşlar, STK’lar, akademisyenlerce yapılmış araştırma ve değerlendirme raporları</w:t>
      </w:r>
    </w:p>
    <w:p w:rsidR="00A2794C" w:rsidRPr="003772C4" w:rsidRDefault="006E6936" w:rsidP="00195F46">
      <w:pPr>
        <w:pStyle w:val="Gvdemetni1"/>
        <w:numPr>
          <w:ilvl w:val="0"/>
          <w:numId w:val="26"/>
        </w:numPr>
        <w:shd w:val="clear" w:color="auto" w:fill="auto"/>
        <w:tabs>
          <w:tab w:val="left" w:pos="218"/>
        </w:tabs>
        <w:spacing w:before="0" w:after="0" w:line="240" w:lineRule="auto"/>
        <w:ind w:left="426" w:right="20" w:firstLine="0"/>
        <w:jc w:val="left"/>
        <w:rPr>
          <w:sz w:val="22"/>
          <w:szCs w:val="22"/>
        </w:rPr>
      </w:pPr>
      <w:r w:rsidRPr="003772C4">
        <w:rPr>
          <w:sz w:val="22"/>
          <w:szCs w:val="22"/>
        </w:rPr>
        <w:t xml:space="preserve">Özgürlüklerinden yoksun bırakılmış kişiler üzerinde bağımsız bir gözetimde bulunan Ulusal İnsan Hakları Komisyonları veya </w:t>
      </w:r>
      <w:r w:rsidR="00392EBB" w:rsidRPr="003772C4">
        <w:rPr>
          <w:sz w:val="22"/>
          <w:szCs w:val="22"/>
        </w:rPr>
        <w:t>kuruluşlarının raporları</w:t>
      </w:r>
    </w:p>
    <w:p w:rsidR="00EE11EA" w:rsidRPr="003772C4" w:rsidRDefault="00EE11EA" w:rsidP="00EE11EA">
      <w:pPr>
        <w:pStyle w:val="Gvdemetni1"/>
        <w:shd w:val="clear" w:color="auto" w:fill="auto"/>
        <w:tabs>
          <w:tab w:val="left" w:pos="218"/>
        </w:tabs>
        <w:spacing w:before="0" w:after="0" w:line="240" w:lineRule="auto"/>
        <w:ind w:left="426" w:right="20" w:firstLine="0"/>
        <w:jc w:val="left"/>
        <w:rPr>
          <w:sz w:val="22"/>
          <w:szCs w:val="22"/>
        </w:rPr>
      </w:pPr>
    </w:p>
    <w:p w:rsidR="00A2794C" w:rsidRPr="003772C4" w:rsidRDefault="00EE11EA" w:rsidP="00A2794C">
      <w:pPr>
        <w:pStyle w:val="Gvdemetni140"/>
        <w:shd w:val="clear" w:color="auto" w:fill="auto"/>
        <w:spacing w:before="0" w:line="240" w:lineRule="auto"/>
        <w:ind w:left="426"/>
        <w:jc w:val="left"/>
        <w:rPr>
          <w:sz w:val="22"/>
          <w:szCs w:val="22"/>
        </w:rPr>
      </w:pPr>
      <w:r w:rsidRPr="003772C4">
        <w:rPr>
          <w:sz w:val="22"/>
          <w:szCs w:val="22"/>
          <w:lang w:eastAsia="en-US"/>
        </w:rPr>
        <w:t>İNTERNET SİTELERİ</w:t>
      </w:r>
    </w:p>
    <w:p w:rsidR="00A2794C" w:rsidRPr="003772C4" w:rsidRDefault="006E6936" w:rsidP="00195F46">
      <w:pPr>
        <w:pStyle w:val="Gvdemetni1"/>
        <w:numPr>
          <w:ilvl w:val="0"/>
          <w:numId w:val="26"/>
        </w:numPr>
        <w:shd w:val="clear" w:color="auto" w:fill="auto"/>
        <w:tabs>
          <w:tab w:val="left" w:pos="223"/>
        </w:tabs>
        <w:spacing w:before="0" w:after="0" w:line="240" w:lineRule="auto"/>
        <w:ind w:left="426" w:right="20" w:firstLine="0"/>
        <w:jc w:val="left"/>
        <w:rPr>
          <w:sz w:val="22"/>
          <w:szCs w:val="22"/>
        </w:rPr>
      </w:pPr>
      <w:r w:rsidRPr="003772C4">
        <w:rPr>
          <w:sz w:val="22"/>
          <w:szCs w:val="22"/>
        </w:rPr>
        <w:t>Çocuk Adaleti Üzerine Kuruluşlar</w:t>
      </w:r>
      <w:r w:rsidR="00392EBB">
        <w:rPr>
          <w:sz w:val="22"/>
          <w:szCs w:val="22"/>
        </w:rPr>
        <w:t xml:space="preserve"> </w:t>
      </w:r>
      <w:r w:rsidRPr="003772C4">
        <w:rPr>
          <w:sz w:val="22"/>
          <w:szCs w:val="22"/>
        </w:rPr>
        <w:t>arası Panel (Inter-agency Panel on Juvenile Justice)</w:t>
      </w:r>
      <w:r w:rsidR="00A2794C" w:rsidRPr="003772C4">
        <w:rPr>
          <w:sz w:val="22"/>
          <w:szCs w:val="22"/>
        </w:rPr>
        <w:t xml:space="preserve">: </w:t>
      </w:r>
      <w:hyperlink r:id="rId9" w:history="1">
        <w:r w:rsidR="00A2794C" w:rsidRPr="003772C4">
          <w:rPr>
            <w:rStyle w:val="Kpr"/>
            <w:color w:val="auto"/>
            <w:sz w:val="22"/>
            <w:szCs w:val="22"/>
          </w:rPr>
          <w:t>http://www.juvenilejusticepanel.org</w:t>
        </w:r>
      </w:hyperlink>
      <w:r w:rsidRPr="003772C4">
        <w:rPr>
          <w:sz w:val="22"/>
          <w:szCs w:val="22"/>
        </w:rPr>
        <w:t xml:space="preserve"> ( bütün üye kuruluşlara ve kaynaklara bağlantılar</w:t>
      </w:r>
      <w:r w:rsidR="00A2794C" w:rsidRPr="003772C4">
        <w:rPr>
          <w:sz w:val="22"/>
          <w:szCs w:val="22"/>
        </w:rPr>
        <w:t>)</w:t>
      </w:r>
    </w:p>
    <w:p w:rsidR="00A2794C" w:rsidRPr="003772C4" w:rsidRDefault="006E6936" w:rsidP="00195F46">
      <w:pPr>
        <w:pStyle w:val="Gvdemetni1"/>
        <w:numPr>
          <w:ilvl w:val="0"/>
          <w:numId w:val="26"/>
        </w:numPr>
        <w:shd w:val="clear" w:color="auto" w:fill="auto"/>
        <w:tabs>
          <w:tab w:val="left" w:pos="228"/>
        </w:tabs>
        <w:spacing w:before="0" w:after="0" w:line="240" w:lineRule="auto"/>
        <w:ind w:left="426" w:firstLine="0"/>
        <w:jc w:val="left"/>
        <w:rPr>
          <w:sz w:val="22"/>
          <w:szCs w:val="22"/>
        </w:rPr>
      </w:pPr>
      <w:r w:rsidRPr="003772C4">
        <w:rPr>
          <w:sz w:val="22"/>
          <w:szCs w:val="22"/>
        </w:rPr>
        <w:t>Çocuk Hakları Bilgi Ağı (</w:t>
      </w:r>
      <w:r w:rsidR="00A2794C" w:rsidRPr="003772C4">
        <w:rPr>
          <w:sz w:val="22"/>
          <w:szCs w:val="22"/>
        </w:rPr>
        <w:t>Children' s Rights Information Network</w:t>
      </w:r>
      <w:r w:rsidRPr="003772C4">
        <w:rPr>
          <w:sz w:val="22"/>
          <w:szCs w:val="22"/>
        </w:rPr>
        <w:t>)</w:t>
      </w:r>
      <w:r w:rsidR="00A2794C" w:rsidRPr="003772C4">
        <w:rPr>
          <w:sz w:val="22"/>
          <w:szCs w:val="22"/>
        </w:rPr>
        <w:t xml:space="preserve">: </w:t>
      </w:r>
      <w:hyperlink r:id="rId10" w:history="1">
        <w:r w:rsidR="00A2794C" w:rsidRPr="003772C4">
          <w:rPr>
            <w:rStyle w:val="Kpr"/>
            <w:color w:val="auto"/>
            <w:sz w:val="22"/>
            <w:szCs w:val="22"/>
          </w:rPr>
          <w:t>http://www.crin.org</w:t>
        </w:r>
      </w:hyperlink>
    </w:p>
    <w:p w:rsidR="00A2794C" w:rsidRPr="003772C4" w:rsidRDefault="006E6936" w:rsidP="00195F46">
      <w:pPr>
        <w:pStyle w:val="Gvdemetni1"/>
        <w:numPr>
          <w:ilvl w:val="0"/>
          <w:numId w:val="26"/>
        </w:numPr>
        <w:shd w:val="clear" w:color="auto" w:fill="auto"/>
        <w:tabs>
          <w:tab w:val="left" w:pos="223"/>
        </w:tabs>
        <w:spacing w:before="0" w:after="0" w:line="240" w:lineRule="auto"/>
        <w:ind w:left="426" w:right="20" w:firstLine="0"/>
        <w:jc w:val="left"/>
        <w:rPr>
          <w:sz w:val="22"/>
          <w:szCs w:val="22"/>
        </w:rPr>
      </w:pPr>
      <w:r w:rsidRPr="003772C4">
        <w:rPr>
          <w:sz w:val="22"/>
          <w:szCs w:val="22"/>
        </w:rPr>
        <w:t xml:space="preserve">Çocuk ve Aile </w:t>
      </w:r>
      <w:r w:rsidR="00392EBB" w:rsidRPr="003772C4">
        <w:rPr>
          <w:sz w:val="22"/>
          <w:szCs w:val="22"/>
        </w:rPr>
        <w:t>Hâkimleri</w:t>
      </w:r>
      <w:r w:rsidRPr="003772C4">
        <w:rPr>
          <w:sz w:val="22"/>
          <w:szCs w:val="22"/>
        </w:rPr>
        <w:t xml:space="preserve"> Uluslararası Derneği (</w:t>
      </w:r>
      <w:r w:rsidR="00A2794C" w:rsidRPr="003772C4">
        <w:rPr>
          <w:sz w:val="22"/>
          <w:szCs w:val="22"/>
        </w:rPr>
        <w:t>International Association of Youth and Family Judges and Magistrates</w:t>
      </w:r>
      <w:r w:rsidRPr="003772C4">
        <w:rPr>
          <w:sz w:val="22"/>
          <w:szCs w:val="22"/>
        </w:rPr>
        <w:t>)</w:t>
      </w:r>
      <w:r w:rsidR="00A2794C" w:rsidRPr="003772C4">
        <w:rPr>
          <w:sz w:val="22"/>
          <w:szCs w:val="22"/>
        </w:rPr>
        <w:t xml:space="preserve">, </w:t>
      </w:r>
      <w:hyperlink r:id="rId11" w:history="1">
        <w:r w:rsidR="00A2794C" w:rsidRPr="003772C4">
          <w:rPr>
            <w:rStyle w:val="Kpr"/>
            <w:color w:val="auto"/>
            <w:sz w:val="22"/>
            <w:szCs w:val="22"/>
          </w:rPr>
          <w:t>http://www.judgesandmagistrates.org</w:t>
        </w:r>
      </w:hyperlink>
    </w:p>
    <w:p w:rsidR="00A2794C" w:rsidRPr="003772C4" w:rsidRDefault="00645FE7" w:rsidP="00195F46">
      <w:pPr>
        <w:pStyle w:val="Gvdemetni1"/>
        <w:numPr>
          <w:ilvl w:val="0"/>
          <w:numId w:val="26"/>
        </w:numPr>
        <w:shd w:val="clear" w:color="auto" w:fill="auto"/>
        <w:tabs>
          <w:tab w:val="left" w:pos="223"/>
        </w:tabs>
        <w:spacing w:before="0" w:after="0" w:line="240" w:lineRule="auto"/>
        <w:ind w:left="426" w:firstLine="0"/>
        <w:jc w:val="left"/>
        <w:rPr>
          <w:sz w:val="22"/>
          <w:szCs w:val="22"/>
        </w:rPr>
      </w:pPr>
      <w:r w:rsidRPr="003772C4">
        <w:rPr>
          <w:sz w:val="22"/>
          <w:szCs w:val="22"/>
        </w:rPr>
        <w:lastRenderedPageBreak/>
        <w:t>Uluslararası Af Örgütü</w:t>
      </w:r>
      <w:r w:rsidR="006E6936" w:rsidRPr="003772C4">
        <w:rPr>
          <w:sz w:val="22"/>
          <w:szCs w:val="22"/>
        </w:rPr>
        <w:t xml:space="preserve"> (Amnesty International):</w:t>
      </w:r>
      <w:r w:rsidR="00A2794C" w:rsidRPr="003772C4">
        <w:rPr>
          <w:sz w:val="22"/>
          <w:szCs w:val="22"/>
        </w:rPr>
        <w:t xml:space="preserve"> </w:t>
      </w:r>
      <w:hyperlink r:id="rId12" w:history="1">
        <w:r w:rsidR="00A2794C" w:rsidRPr="003772C4">
          <w:rPr>
            <w:rStyle w:val="Kpr"/>
            <w:color w:val="auto"/>
            <w:sz w:val="22"/>
            <w:szCs w:val="22"/>
          </w:rPr>
          <w:t>www.amnesty.org</w:t>
        </w:r>
      </w:hyperlink>
    </w:p>
    <w:p w:rsidR="00A2794C" w:rsidRPr="003772C4" w:rsidRDefault="006E6936" w:rsidP="00195F46">
      <w:pPr>
        <w:pStyle w:val="Gvdemetni1"/>
        <w:numPr>
          <w:ilvl w:val="0"/>
          <w:numId w:val="26"/>
        </w:numPr>
        <w:shd w:val="clear" w:color="auto" w:fill="auto"/>
        <w:tabs>
          <w:tab w:val="left" w:pos="228"/>
        </w:tabs>
        <w:spacing w:before="0" w:after="0" w:line="240" w:lineRule="auto"/>
        <w:ind w:left="426" w:firstLine="0"/>
        <w:jc w:val="left"/>
        <w:rPr>
          <w:sz w:val="22"/>
          <w:szCs w:val="22"/>
        </w:rPr>
      </w:pPr>
      <w:r w:rsidRPr="003772C4">
        <w:rPr>
          <w:sz w:val="22"/>
          <w:szCs w:val="22"/>
        </w:rPr>
        <w:t>Organize Silahlı Şiddet İçindeki Çocuklar (</w:t>
      </w:r>
      <w:r w:rsidR="00A2794C" w:rsidRPr="003772C4">
        <w:rPr>
          <w:sz w:val="22"/>
          <w:szCs w:val="22"/>
        </w:rPr>
        <w:t>Children in Organized Armed Violence</w:t>
      </w:r>
      <w:r w:rsidRPr="003772C4">
        <w:rPr>
          <w:sz w:val="22"/>
          <w:szCs w:val="22"/>
        </w:rPr>
        <w:t xml:space="preserve">): </w:t>
      </w:r>
      <w:hyperlink r:id="rId13" w:history="1">
        <w:r w:rsidR="00A2794C" w:rsidRPr="003772C4">
          <w:rPr>
            <w:rStyle w:val="Kpr"/>
            <w:color w:val="auto"/>
            <w:sz w:val="22"/>
            <w:szCs w:val="22"/>
          </w:rPr>
          <w:t>http://www.coav.org.br</w:t>
        </w:r>
      </w:hyperlink>
    </w:p>
    <w:p w:rsidR="00A2794C" w:rsidRPr="003772C4" w:rsidRDefault="006E6936" w:rsidP="00645FE7">
      <w:pPr>
        <w:numPr>
          <w:ilvl w:val="0"/>
          <w:numId w:val="26"/>
        </w:numPr>
        <w:spacing w:after="0" w:line="240" w:lineRule="auto"/>
        <w:ind w:left="426"/>
        <w:rPr>
          <w:rFonts w:ascii="Times New Roman" w:hAnsi="Times New Roman"/>
        </w:rPr>
      </w:pPr>
      <w:r w:rsidRPr="003772C4">
        <w:rPr>
          <w:rFonts w:ascii="Times New Roman" w:hAnsi="Times New Roman"/>
        </w:rPr>
        <w:t>İnsan Hakları İzleme Örgütü (Human Rights Watch):</w:t>
      </w:r>
      <w:r w:rsidR="00A2794C" w:rsidRPr="003772C4">
        <w:rPr>
          <w:rFonts w:ascii="Times New Roman" w:hAnsi="Times New Roman"/>
        </w:rPr>
        <w:t xml:space="preserve"> </w:t>
      </w:r>
      <w:hyperlink r:id="rId14" w:history="1">
        <w:r w:rsidR="00A2794C" w:rsidRPr="003772C4">
          <w:rPr>
            <w:rStyle w:val="Kpr"/>
            <w:rFonts w:ascii="Times New Roman" w:hAnsi="Times New Roman"/>
            <w:color w:val="auto"/>
          </w:rPr>
          <w:t>http://www.hrw.org</w:t>
        </w:r>
      </w:hyperlink>
    </w:p>
    <w:p w:rsidR="001B6352" w:rsidRPr="003772C4" w:rsidRDefault="001B6352" w:rsidP="00A2794C">
      <w:pPr>
        <w:pStyle w:val="Gvdemetni1"/>
        <w:shd w:val="clear" w:color="auto" w:fill="auto"/>
        <w:tabs>
          <w:tab w:val="left" w:pos="1080"/>
        </w:tabs>
        <w:spacing w:before="0" w:after="0" w:line="240" w:lineRule="auto"/>
        <w:ind w:left="426" w:right="40" w:firstLine="0"/>
      </w:pPr>
    </w:p>
    <w:p w:rsidR="001B6352" w:rsidRPr="003772C4" w:rsidRDefault="001B6352" w:rsidP="00A2794C">
      <w:pPr>
        <w:pStyle w:val="Gvdemetni90"/>
        <w:shd w:val="clear" w:color="auto" w:fill="auto"/>
        <w:spacing w:line="240" w:lineRule="auto"/>
        <w:ind w:left="426" w:right="40" w:firstLine="0"/>
        <w:jc w:val="both"/>
        <w:rPr>
          <w:rFonts w:ascii="Times New Roman" w:hAnsi="Times New Roman" w:cs="Times New Roman"/>
          <w:sz w:val="22"/>
          <w:szCs w:val="22"/>
        </w:rPr>
      </w:pPr>
    </w:p>
    <w:p w:rsidR="001B6352" w:rsidRPr="003772C4" w:rsidRDefault="001B6352" w:rsidP="00A2794C">
      <w:pPr>
        <w:spacing w:after="0" w:line="240" w:lineRule="auto"/>
        <w:ind w:left="426"/>
        <w:jc w:val="both"/>
        <w:rPr>
          <w:b/>
          <w:sz w:val="36"/>
          <w:szCs w:val="36"/>
        </w:rPr>
      </w:pPr>
    </w:p>
    <w:p w:rsidR="00E274CC" w:rsidRPr="003772C4" w:rsidRDefault="00E274CC" w:rsidP="00E274CC">
      <w:pPr>
        <w:pStyle w:val="Balk1"/>
        <w:rPr>
          <w:rFonts w:ascii="Arial" w:hAnsi="Arial" w:cs="Arial"/>
          <w:color w:val="auto"/>
          <w:sz w:val="27"/>
          <w:szCs w:val="27"/>
        </w:rPr>
        <w:sectPr w:rsidR="00E274CC" w:rsidRPr="003772C4" w:rsidSect="003772C4">
          <w:footerReference w:type="default" r:id="rId15"/>
          <w:type w:val="continuous"/>
          <w:pgSz w:w="11905" w:h="16837"/>
          <w:pgMar w:top="1417" w:right="1557" w:bottom="1417" w:left="1417" w:header="0" w:footer="3" w:gutter="0"/>
          <w:cols w:space="720"/>
          <w:noEndnote/>
          <w:titlePg/>
          <w:docGrid w:linePitch="360"/>
        </w:sectPr>
      </w:pPr>
    </w:p>
    <w:p w:rsidR="00CF2199" w:rsidRPr="003772C4" w:rsidRDefault="00CF2199" w:rsidP="00C3256F">
      <w:pPr>
        <w:pStyle w:val="Balk1"/>
        <w:spacing w:before="0" w:line="240" w:lineRule="auto"/>
        <w:ind w:left="426"/>
        <w:jc w:val="both"/>
        <w:rPr>
          <w:rFonts w:cs="Arial"/>
          <w:b w:val="0"/>
          <w:color w:val="auto"/>
        </w:rPr>
      </w:pPr>
      <w:bookmarkStart w:id="89" w:name="_Toc309912091"/>
      <w:r w:rsidRPr="003772C4">
        <w:rPr>
          <w:rFonts w:cs="Arial"/>
          <w:b w:val="0"/>
          <w:color w:val="auto"/>
        </w:rPr>
        <w:lastRenderedPageBreak/>
        <w:t>EK B. DEĞERLENDİRMECİNİN KILAVUZU/KONTROL LİSTESİ: ÇOCUK ADALETİ</w:t>
      </w:r>
      <w:bookmarkEnd w:id="89"/>
    </w:p>
    <w:p w:rsidR="00C3256F" w:rsidRPr="003772C4" w:rsidRDefault="00C3256F" w:rsidP="00C3256F"/>
    <w:tbl>
      <w:tblPr>
        <w:tblpPr w:leftFromText="141" w:rightFromText="141" w:vertAnchor="page" w:horzAnchor="margin" w:tblpY="3182"/>
        <w:tblW w:w="14188" w:type="dxa"/>
        <w:tblLayout w:type="fixed"/>
        <w:tblCellMar>
          <w:left w:w="0" w:type="dxa"/>
          <w:right w:w="0" w:type="dxa"/>
        </w:tblCellMar>
        <w:tblLook w:val="0000"/>
      </w:tblPr>
      <w:tblGrid>
        <w:gridCol w:w="856"/>
        <w:gridCol w:w="2316"/>
        <w:gridCol w:w="5218"/>
        <w:gridCol w:w="4502"/>
        <w:gridCol w:w="1296"/>
      </w:tblGrid>
      <w:tr w:rsidR="00C3256F" w:rsidRPr="003772C4" w:rsidTr="00392EBB">
        <w:trPr>
          <w:trHeight w:val="197"/>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rPr>
                <w:sz w:val="10"/>
                <w:szCs w:val="10"/>
                <w:lang w:eastAsia="tr-TR"/>
              </w:rPr>
            </w:pPr>
          </w:p>
        </w:tc>
        <w:tc>
          <w:tcPr>
            <w:tcW w:w="231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940"/>
              <w:jc w:val="left"/>
            </w:pPr>
            <w:r w:rsidRPr="003772C4">
              <w:t>BAŞLIK</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2220"/>
              <w:jc w:val="left"/>
            </w:pPr>
            <w:r w:rsidRPr="003772C4">
              <w:t>KAYNAKLAR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820"/>
              <w:jc w:val="left"/>
            </w:pPr>
            <w:r w:rsidRPr="003772C4">
              <w:t>İRTİBAT</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40"/>
              <w:jc w:val="left"/>
            </w:pPr>
            <w:r w:rsidRPr="003772C4">
              <w:t>TAMAMLANDI</w:t>
            </w:r>
          </w:p>
        </w:tc>
      </w:tr>
      <w:tr w:rsidR="00C3256F" w:rsidRPr="003772C4" w:rsidTr="00392EBB">
        <w:trPr>
          <w:trHeight w:val="5539"/>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20"/>
              <w:jc w:val="center"/>
            </w:pPr>
            <w:r w:rsidRPr="003772C4">
              <w:t>2.0</w:t>
            </w:r>
          </w:p>
        </w:tc>
        <w:tc>
          <w:tcPr>
            <w:tcW w:w="231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182" w:lineRule="exact"/>
              <w:ind w:right="280" w:firstLine="0"/>
              <w:jc w:val="center"/>
            </w:pPr>
            <w:r w:rsidRPr="003772C4">
              <w:t>GENEL BAKIŞ: GENEL VE İSTATİSTİKSEL VERİLER</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numPr>
                <w:ilvl w:val="0"/>
                <w:numId w:val="27"/>
              </w:numPr>
              <w:shd w:val="clear" w:color="auto" w:fill="auto"/>
              <w:tabs>
                <w:tab w:val="left" w:pos="406"/>
              </w:tabs>
              <w:spacing w:line="182" w:lineRule="exact"/>
              <w:ind w:left="200" w:firstLine="0"/>
            </w:pPr>
            <w:r w:rsidRPr="003772C4">
              <w:t>Adalet Bakanlığı raporları</w:t>
            </w:r>
          </w:p>
          <w:p w:rsidR="00C3256F" w:rsidRPr="003772C4" w:rsidRDefault="00C3256F" w:rsidP="00392EBB">
            <w:pPr>
              <w:pStyle w:val="Gvdemetni90"/>
              <w:numPr>
                <w:ilvl w:val="0"/>
                <w:numId w:val="27"/>
              </w:numPr>
              <w:shd w:val="clear" w:color="auto" w:fill="auto"/>
              <w:tabs>
                <w:tab w:val="left" w:pos="406"/>
              </w:tabs>
              <w:spacing w:line="182" w:lineRule="exact"/>
              <w:ind w:left="200" w:firstLine="0"/>
            </w:pPr>
            <w:r w:rsidRPr="003772C4">
              <w:t>Kadın, Gençlik ve Çocuk Bakanlığı Raporları</w:t>
            </w:r>
          </w:p>
          <w:p w:rsidR="00C3256F" w:rsidRPr="003772C4" w:rsidRDefault="00C3256F" w:rsidP="00392EBB">
            <w:pPr>
              <w:pStyle w:val="Gvdemetni90"/>
              <w:numPr>
                <w:ilvl w:val="0"/>
                <w:numId w:val="27"/>
              </w:numPr>
              <w:shd w:val="clear" w:color="auto" w:fill="auto"/>
              <w:tabs>
                <w:tab w:val="left" w:pos="402"/>
              </w:tabs>
              <w:spacing w:line="182" w:lineRule="exact"/>
              <w:ind w:left="200" w:firstLine="0"/>
            </w:pPr>
            <w:r w:rsidRPr="003772C4">
              <w:t>Çocuk Adalet Kurulu Raporları</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Yargılama, cezaevi ve şartlı salıverme sistemlerini içeren Ceza Sistemi Raporları</w:t>
            </w:r>
          </w:p>
          <w:p w:rsidR="00C3256F" w:rsidRPr="003772C4" w:rsidRDefault="00C3256F" w:rsidP="00392EBB">
            <w:pPr>
              <w:pStyle w:val="Gvdemetni90"/>
              <w:numPr>
                <w:ilvl w:val="0"/>
                <w:numId w:val="27"/>
              </w:numPr>
              <w:shd w:val="clear" w:color="auto" w:fill="auto"/>
              <w:tabs>
                <w:tab w:val="left" w:pos="406"/>
              </w:tabs>
              <w:spacing w:line="182" w:lineRule="exact"/>
              <w:ind w:left="200" w:firstLine="0"/>
            </w:pPr>
            <w:r w:rsidRPr="003772C4">
              <w:t>İçişleri Bakanlığı raporları</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Ulusal Polis Suç raporları</w:t>
            </w:r>
          </w:p>
          <w:p w:rsidR="00C3256F" w:rsidRPr="003772C4" w:rsidRDefault="00C3256F" w:rsidP="00392EBB">
            <w:pPr>
              <w:pStyle w:val="Gvdemetni90"/>
              <w:numPr>
                <w:ilvl w:val="0"/>
                <w:numId w:val="27"/>
              </w:numPr>
              <w:shd w:val="clear" w:color="auto" w:fill="auto"/>
              <w:tabs>
                <w:tab w:val="left" w:pos="406"/>
              </w:tabs>
              <w:spacing w:line="182" w:lineRule="exact"/>
              <w:ind w:left="200" w:firstLine="0"/>
            </w:pPr>
            <w:r w:rsidRPr="003772C4">
              <w:t>Yıllık Mahkeme raporları</w:t>
            </w:r>
          </w:p>
          <w:p w:rsidR="00C3256F" w:rsidRPr="003772C4" w:rsidRDefault="00C3256F" w:rsidP="00392EBB">
            <w:pPr>
              <w:pStyle w:val="Gvdemetni90"/>
              <w:numPr>
                <w:ilvl w:val="0"/>
                <w:numId w:val="27"/>
              </w:numPr>
              <w:shd w:val="clear" w:color="auto" w:fill="auto"/>
              <w:tabs>
                <w:tab w:val="left" w:pos="397"/>
              </w:tabs>
              <w:spacing w:line="182" w:lineRule="exact"/>
              <w:ind w:left="200" w:firstLine="0"/>
            </w:pPr>
            <w:r w:rsidRPr="003772C4">
              <w:t>Sosyal Yardım Müdürlükleri/Sosyal İşler Bakanlığı Raporları</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İnsan Hakları Komisyonu raporları</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Adli Yardım Hizmetleri raporları</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Çocukların hüküm sonucunda sevk edilebileceği eğitim veya mesleki eğitim kurumlarının raporları</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Çocuklar için alıkonulma veya hüküm seçenekleri olarak kullanılan kuruluşlar hakkında veya bu kuruluşlardan gelen raporlar</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Çocukların hüküm sonucunda sevk edilebildiği ölçüde madde bağımlılığı tedavi merkezleri</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İzleme veya Mekânları denetlemekle görevli bağımsız kuruluşların raporları</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Bağışçı raporları</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STK raporları: ceza sistemi ver alternatiflerin yönetimi</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Akıl depoları ve akademik kuruluşların raporları/çalışmaları</w:t>
            </w:r>
          </w:p>
          <w:p w:rsidR="00C3256F" w:rsidRPr="003772C4" w:rsidRDefault="00C3256F" w:rsidP="00392EBB">
            <w:pPr>
              <w:pStyle w:val="Gvdemetni90"/>
              <w:numPr>
                <w:ilvl w:val="0"/>
                <w:numId w:val="27"/>
              </w:numPr>
              <w:shd w:val="clear" w:color="auto" w:fill="auto"/>
              <w:tabs>
                <w:tab w:val="left" w:pos="406"/>
              </w:tabs>
              <w:spacing w:line="182" w:lineRule="exact"/>
              <w:ind w:left="200" w:firstLine="0"/>
            </w:pPr>
            <w:r w:rsidRPr="003772C4">
              <w:t>Çocuk Ombudsmanı raporları</w:t>
            </w:r>
          </w:p>
          <w:p w:rsidR="00C3256F" w:rsidRPr="003772C4" w:rsidRDefault="00C3256F" w:rsidP="00392EBB">
            <w:pPr>
              <w:pStyle w:val="Gvdemetni90"/>
              <w:numPr>
                <w:ilvl w:val="0"/>
                <w:numId w:val="27"/>
              </w:numPr>
              <w:shd w:val="clear" w:color="auto" w:fill="auto"/>
              <w:tabs>
                <w:tab w:val="left" w:pos="406"/>
              </w:tabs>
              <w:spacing w:line="182" w:lineRule="exact"/>
              <w:ind w:left="200" w:firstLine="0"/>
            </w:pPr>
            <w:r w:rsidRPr="003772C4">
              <w:t>Çocuk Hakları Komitesi’ne taraf devletlerden verilen raporlar</w:t>
            </w:r>
          </w:p>
          <w:p w:rsidR="00C3256F" w:rsidRPr="003772C4" w:rsidRDefault="00C3256F" w:rsidP="00392EBB">
            <w:pPr>
              <w:pStyle w:val="Gvdemetni90"/>
              <w:numPr>
                <w:ilvl w:val="0"/>
                <w:numId w:val="27"/>
              </w:numPr>
              <w:shd w:val="clear" w:color="auto" w:fill="auto"/>
              <w:tabs>
                <w:tab w:val="left" w:pos="406"/>
              </w:tabs>
              <w:spacing w:line="182" w:lineRule="exact"/>
              <w:ind w:left="200" w:firstLine="0"/>
            </w:pPr>
            <w:r w:rsidRPr="003772C4">
              <w:t>BM İşkence Komitesi’ne taraf devletlerden verilen raporlar</w:t>
            </w:r>
          </w:p>
          <w:p w:rsidR="00C3256F" w:rsidRPr="003772C4" w:rsidRDefault="00C3256F" w:rsidP="00392EBB">
            <w:pPr>
              <w:pStyle w:val="Gvdemetni90"/>
              <w:numPr>
                <w:ilvl w:val="0"/>
                <w:numId w:val="27"/>
              </w:numPr>
              <w:shd w:val="clear" w:color="auto" w:fill="auto"/>
              <w:tabs>
                <w:tab w:val="left" w:pos="411"/>
              </w:tabs>
              <w:spacing w:line="182" w:lineRule="exact"/>
              <w:ind w:left="200" w:firstLine="0"/>
            </w:pPr>
            <w:r w:rsidRPr="003772C4">
              <w:t>UNICEF raporları</w:t>
            </w:r>
          </w:p>
          <w:p w:rsidR="00C3256F" w:rsidRPr="003772C4" w:rsidRDefault="00C3256F" w:rsidP="00392EBB">
            <w:pPr>
              <w:pStyle w:val="Gvdemetni90"/>
              <w:numPr>
                <w:ilvl w:val="0"/>
                <w:numId w:val="27"/>
              </w:numPr>
              <w:shd w:val="clear" w:color="auto" w:fill="auto"/>
              <w:tabs>
                <w:tab w:val="left" w:pos="406"/>
              </w:tabs>
              <w:spacing w:line="182" w:lineRule="exact"/>
              <w:ind w:left="200" w:firstLine="0"/>
            </w:pPr>
            <w:r w:rsidRPr="003772C4">
              <w:t>Bölgesel örgütlere taraf devletlerin raporları</w:t>
            </w:r>
          </w:p>
          <w:p w:rsidR="00C3256F" w:rsidRPr="003772C4" w:rsidRDefault="00C3256F" w:rsidP="00392EBB">
            <w:pPr>
              <w:pStyle w:val="Gvdemetni90"/>
              <w:numPr>
                <w:ilvl w:val="0"/>
                <w:numId w:val="27"/>
              </w:numPr>
              <w:shd w:val="clear" w:color="auto" w:fill="auto"/>
              <w:tabs>
                <w:tab w:val="left" w:pos="406"/>
              </w:tabs>
              <w:spacing w:line="182" w:lineRule="exact"/>
              <w:ind w:left="200" w:firstLine="0"/>
            </w:pPr>
            <w:r w:rsidRPr="003772C4">
              <w:t>Çocuklarla ilgilenilmesine dâhil olan toplumsal/geleneksel/dinsel liderler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numPr>
                <w:ilvl w:val="0"/>
                <w:numId w:val="28"/>
              </w:numPr>
              <w:shd w:val="clear" w:color="auto" w:fill="auto"/>
              <w:tabs>
                <w:tab w:val="left" w:pos="555"/>
              </w:tabs>
              <w:spacing w:line="182" w:lineRule="exact"/>
              <w:ind w:left="560" w:hanging="360"/>
            </w:pPr>
            <w:r w:rsidRPr="003772C4">
              <w:t>Adalet Bakanlığı</w:t>
            </w:r>
          </w:p>
          <w:p w:rsidR="00C3256F" w:rsidRPr="003772C4" w:rsidRDefault="00C3256F" w:rsidP="00392EBB">
            <w:pPr>
              <w:pStyle w:val="Gvdemetni90"/>
              <w:numPr>
                <w:ilvl w:val="0"/>
                <w:numId w:val="28"/>
              </w:numPr>
              <w:shd w:val="clear" w:color="auto" w:fill="auto"/>
              <w:tabs>
                <w:tab w:val="left" w:pos="555"/>
              </w:tabs>
              <w:spacing w:line="182" w:lineRule="exact"/>
              <w:ind w:left="560" w:hanging="360"/>
            </w:pPr>
            <w:r w:rsidRPr="003772C4">
              <w:t>Kadın, Gençlik veya Çocuk Bakanlığı</w:t>
            </w:r>
          </w:p>
          <w:p w:rsidR="00C3256F" w:rsidRPr="003772C4" w:rsidRDefault="00C3256F" w:rsidP="00392EBB">
            <w:pPr>
              <w:pStyle w:val="Gvdemetni90"/>
              <w:numPr>
                <w:ilvl w:val="0"/>
                <w:numId w:val="28"/>
              </w:numPr>
              <w:shd w:val="clear" w:color="auto" w:fill="auto"/>
              <w:tabs>
                <w:tab w:val="left" w:pos="555"/>
              </w:tabs>
              <w:spacing w:line="182" w:lineRule="exact"/>
              <w:ind w:left="560" w:hanging="360"/>
            </w:pPr>
            <w:r w:rsidRPr="003772C4">
              <w:t>Sosyal Yardımlaşma/Sosyal İşler Bakanlığı</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Savcılık</w:t>
            </w:r>
          </w:p>
          <w:p w:rsidR="00C3256F" w:rsidRPr="003772C4" w:rsidRDefault="00C3256F" w:rsidP="00392EBB">
            <w:pPr>
              <w:pStyle w:val="Gvdemetni90"/>
              <w:numPr>
                <w:ilvl w:val="0"/>
                <w:numId w:val="28"/>
              </w:numPr>
              <w:shd w:val="clear" w:color="auto" w:fill="auto"/>
              <w:tabs>
                <w:tab w:val="left" w:pos="555"/>
              </w:tabs>
              <w:spacing w:line="182" w:lineRule="exact"/>
              <w:ind w:left="560" w:hanging="360"/>
            </w:pPr>
            <w:r w:rsidRPr="003772C4">
              <w:t>Cezaevi Memurları</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Polis komiserleri ve yüksek rütbeli polis memurları</w:t>
            </w:r>
          </w:p>
          <w:p w:rsidR="00C3256F" w:rsidRPr="003772C4" w:rsidRDefault="00C3256F" w:rsidP="00392EBB">
            <w:pPr>
              <w:pStyle w:val="Gvdemetni90"/>
              <w:numPr>
                <w:ilvl w:val="0"/>
                <w:numId w:val="28"/>
              </w:numPr>
              <w:shd w:val="clear" w:color="auto" w:fill="auto"/>
              <w:tabs>
                <w:tab w:val="left" w:pos="555"/>
              </w:tabs>
              <w:spacing w:line="182" w:lineRule="exact"/>
              <w:ind w:left="560" w:hanging="360"/>
            </w:pPr>
            <w:r w:rsidRPr="003772C4">
              <w:t>Kıdemli şartlı salıverme memurları</w:t>
            </w:r>
          </w:p>
          <w:p w:rsidR="00C3256F" w:rsidRPr="003772C4" w:rsidRDefault="00C3256F" w:rsidP="00392EBB">
            <w:pPr>
              <w:pStyle w:val="Gvdemetni90"/>
              <w:numPr>
                <w:ilvl w:val="0"/>
                <w:numId w:val="28"/>
              </w:numPr>
              <w:shd w:val="clear" w:color="auto" w:fill="auto"/>
              <w:tabs>
                <w:tab w:val="left" w:pos="555"/>
              </w:tabs>
              <w:spacing w:line="182" w:lineRule="exact"/>
              <w:ind w:left="560" w:hanging="360"/>
            </w:pPr>
            <w:r w:rsidRPr="003772C4">
              <w:t>İçişleri Bakanlığı</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 xml:space="preserve">İnsan Hakları Komisyonu </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Adli Yardım Hizmeti</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Eğitim ve mesleki eğitim kurumları</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Madde bağımlılığı tedavi merkezleri</w:t>
            </w:r>
          </w:p>
          <w:p w:rsidR="00C3256F" w:rsidRPr="003772C4" w:rsidRDefault="00C3256F" w:rsidP="00392EBB">
            <w:pPr>
              <w:pStyle w:val="Gvdemetni90"/>
              <w:numPr>
                <w:ilvl w:val="0"/>
                <w:numId w:val="28"/>
              </w:numPr>
              <w:shd w:val="clear" w:color="auto" w:fill="auto"/>
              <w:tabs>
                <w:tab w:val="left" w:pos="555"/>
              </w:tabs>
              <w:spacing w:line="182" w:lineRule="exact"/>
              <w:ind w:left="560" w:hanging="360"/>
            </w:pPr>
            <w:r w:rsidRPr="003772C4">
              <w:t>Çocuk Ombudsmanı</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BM Komiteleri</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Bölgesel Örgütleri</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Yüksek Mahkeme yargıçları ve diğer kıdemli yargıçlar</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Ceza adaleti meseleleri üzerine çalışan STK’lar</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Hükümetler</w:t>
            </w:r>
            <w:r w:rsidR="00CE4F7E">
              <w:t xml:space="preserve"> </w:t>
            </w:r>
            <w:r w:rsidRPr="003772C4">
              <w:t>arası kuruluşlar</w:t>
            </w:r>
          </w:p>
          <w:p w:rsidR="00C3256F" w:rsidRPr="003772C4" w:rsidRDefault="00C3256F" w:rsidP="00392EBB">
            <w:pPr>
              <w:pStyle w:val="Gvdemetni90"/>
              <w:numPr>
                <w:ilvl w:val="0"/>
                <w:numId w:val="28"/>
              </w:numPr>
              <w:shd w:val="clear" w:color="auto" w:fill="auto"/>
              <w:tabs>
                <w:tab w:val="left" w:pos="555"/>
              </w:tabs>
              <w:spacing w:line="182" w:lineRule="exact"/>
              <w:ind w:left="560" w:hanging="360"/>
            </w:pPr>
            <w:r w:rsidRPr="003772C4">
              <w:t>Toplumsal/geleneksel/dini liderler</w:t>
            </w:r>
          </w:p>
          <w:p w:rsidR="00C3256F" w:rsidRPr="003772C4" w:rsidRDefault="00C3256F" w:rsidP="00392EBB">
            <w:pPr>
              <w:pStyle w:val="Gvdemetni90"/>
              <w:numPr>
                <w:ilvl w:val="0"/>
                <w:numId w:val="28"/>
              </w:numPr>
              <w:shd w:val="clear" w:color="auto" w:fill="auto"/>
              <w:tabs>
                <w:tab w:val="left" w:pos="560"/>
              </w:tabs>
              <w:spacing w:line="182" w:lineRule="exact"/>
              <w:ind w:left="560" w:hanging="360"/>
            </w:pPr>
            <w:r w:rsidRPr="003772C4">
              <w:t>Ceza adaleti sektörü üzerine çalışan bağış kuruluşları</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rPr>
                <w:sz w:val="10"/>
                <w:szCs w:val="10"/>
                <w:lang w:eastAsia="tr-TR"/>
              </w:rPr>
            </w:pPr>
          </w:p>
        </w:tc>
      </w:tr>
    </w:tbl>
    <w:p w:rsidR="00C3256F" w:rsidRPr="003772C4" w:rsidRDefault="00C3256F" w:rsidP="00C3256F">
      <w:pPr>
        <w:rPr>
          <w:rFonts w:ascii="Times New Roman" w:hAnsi="Times New Roman"/>
          <w:sz w:val="20"/>
          <w:szCs w:val="20"/>
          <w:lang w:eastAsia="tr-TR"/>
        </w:rPr>
      </w:pPr>
      <w:r w:rsidRPr="003772C4">
        <w:rPr>
          <w:rFonts w:ascii="Times New Roman" w:hAnsi="Times New Roman"/>
          <w:sz w:val="20"/>
          <w:szCs w:val="20"/>
          <w:lang w:eastAsia="tr-TR"/>
        </w:rPr>
        <w:t xml:space="preserve">         Aşağıdakiler değerlendirmeciye kapsanan konuların kiminle ve hangi kaynaklarla kapsandığının takip edilmesine yardımcı olmak için tasarlanmıştır.</w:t>
      </w:r>
    </w:p>
    <w:p w:rsidR="00CF2199" w:rsidRPr="003772C4" w:rsidRDefault="00CF2199" w:rsidP="00E274CC">
      <w:pPr>
        <w:rPr>
          <w:rFonts w:ascii="Times New Roman" w:hAnsi="Times New Roman"/>
          <w:sz w:val="20"/>
          <w:szCs w:val="20"/>
          <w:lang w:eastAsia="tr-TR"/>
        </w:rPr>
        <w:sectPr w:rsidR="00CF2199" w:rsidRPr="003772C4" w:rsidSect="00DB33D1">
          <w:pgSz w:w="16837" w:h="11905" w:orient="landscape"/>
          <w:pgMar w:top="1417" w:right="1417" w:bottom="1417" w:left="1417" w:header="0" w:footer="3" w:gutter="0"/>
          <w:cols w:space="720"/>
          <w:noEndnote/>
          <w:docGrid w:linePitch="360"/>
        </w:sectPr>
      </w:pPr>
    </w:p>
    <w:tbl>
      <w:tblPr>
        <w:tblW w:w="0" w:type="auto"/>
        <w:tblLayout w:type="fixed"/>
        <w:tblCellMar>
          <w:left w:w="0" w:type="dxa"/>
          <w:right w:w="0" w:type="dxa"/>
        </w:tblCellMar>
        <w:tblLook w:val="0000"/>
      </w:tblPr>
      <w:tblGrid>
        <w:gridCol w:w="830"/>
        <w:gridCol w:w="2342"/>
        <w:gridCol w:w="5218"/>
        <w:gridCol w:w="4502"/>
        <w:gridCol w:w="1296"/>
      </w:tblGrid>
      <w:tr w:rsidR="00C3256F" w:rsidRPr="003772C4" w:rsidTr="00392EBB">
        <w:trPr>
          <w:trHeight w:val="197"/>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jc w:val="center"/>
              <w:rPr>
                <w:sz w:val="10"/>
                <w:szCs w:val="10"/>
                <w:lang w:eastAsia="tr-TR"/>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jc w:val="center"/>
            </w:pPr>
            <w:r w:rsidRPr="003772C4">
              <w:t>BAŞLIK</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2220"/>
              <w:jc w:val="left"/>
            </w:pPr>
            <w:r w:rsidRPr="003772C4">
              <w:t>KAYNAKLAR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820"/>
              <w:jc w:val="left"/>
            </w:pPr>
            <w:r w:rsidRPr="003772C4">
              <w:t>İRTİBAT</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40"/>
              <w:jc w:val="left"/>
            </w:pPr>
            <w:r w:rsidRPr="003772C4">
              <w:t>TAMAMLANDI</w:t>
            </w:r>
          </w:p>
        </w:tc>
      </w:tr>
      <w:tr w:rsidR="00C3256F" w:rsidRPr="003772C4" w:rsidTr="00392EBB">
        <w:trPr>
          <w:trHeight w:val="4061"/>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20"/>
              <w:jc w:val="center"/>
            </w:pPr>
            <w:r w:rsidRPr="003772C4">
              <w:t>3.0</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182" w:lineRule="exact"/>
              <w:ind w:firstLine="0"/>
              <w:jc w:val="center"/>
            </w:pPr>
            <w:r w:rsidRPr="003772C4">
              <w:t>YASAL VE DÜZENLEYİCİ ÇERÇEVE: YASA VE UYGULAMA</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numPr>
                <w:ilvl w:val="0"/>
                <w:numId w:val="29"/>
              </w:numPr>
              <w:shd w:val="clear" w:color="auto" w:fill="auto"/>
              <w:tabs>
                <w:tab w:val="left" w:pos="342"/>
              </w:tabs>
              <w:spacing w:line="182" w:lineRule="exact"/>
              <w:ind w:left="140" w:firstLine="0"/>
            </w:pPr>
            <w:r w:rsidRPr="003772C4">
              <w:t>Anayasa</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Ceza Kanunu</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 xml:space="preserve">Ceza </w:t>
            </w:r>
            <w:r w:rsidR="00392EBB" w:rsidRPr="003772C4">
              <w:t>Muhakemesi</w:t>
            </w:r>
            <w:r w:rsidRPr="003772C4">
              <w:t xml:space="preserve"> Kanunu</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Ceza İnfaz Kanunu</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Şartlı</w:t>
            </w:r>
            <w:r w:rsidR="00392EBB">
              <w:t xml:space="preserve"> </w:t>
            </w:r>
            <w:r w:rsidRPr="003772C4">
              <w:t>Tahliye Kanunu ve p</w:t>
            </w:r>
            <w:r w:rsidR="00392EBB">
              <w:t xml:space="preserve">arlamentonun çıkardığı </w:t>
            </w:r>
            <w:r w:rsidRPr="003772C4">
              <w:t>diğer</w:t>
            </w:r>
            <w:r w:rsidR="00392EBB">
              <w:t xml:space="preserve"> ilişkili</w:t>
            </w:r>
            <w:r w:rsidRPr="003772C4">
              <w:t xml:space="preserve"> kanunlar</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Bu kanunların yönetmelikleri</w:t>
            </w:r>
          </w:p>
          <w:p w:rsidR="00C3256F" w:rsidRPr="003772C4" w:rsidRDefault="00C3256F" w:rsidP="00392EBB">
            <w:pPr>
              <w:pStyle w:val="Gvdemetni90"/>
              <w:numPr>
                <w:ilvl w:val="0"/>
                <w:numId w:val="29"/>
              </w:numPr>
              <w:shd w:val="clear" w:color="auto" w:fill="auto"/>
              <w:tabs>
                <w:tab w:val="left" w:pos="337"/>
              </w:tabs>
              <w:spacing w:line="182" w:lineRule="exact"/>
              <w:ind w:left="140" w:firstLine="0"/>
            </w:pPr>
            <w:r w:rsidRPr="003772C4">
              <w:t>Yukarıda sözü geçen kanunlarda yapılan değişiklikler</w:t>
            </w:r>
          </w:p>
          <w:p w:rsidR="00C3256F" w:rsidRPr="003772C4" w:rsidRDefault="00C3256F" w:rsidP="00392EBB">
            <w:pPr>
              <w:pStyle w:val="Gvdemetni90"/>
              <w:numPr>
                <w:ilvl w:val="0"/>
                <w:numId w:val="29"/>
              </w:numPr>
              <w:shd w:val="clear" w:color="auto" w:fill="auto"/>
              <w:tabs>
                <w:tab w:val="left" w:pos="337"/>
              </w:tabs>
              <w:spacing w:line="182" w:lineRule="exact"/>
              <w:ind w:left="140" w:firstLine="0"/>
            </w:pPr>
            <w:r w:rsidRPr="003772C4">
              <w:t>Yarı-resmi/resmi olmayan adalet sistemlerini düzenleyen kanunlar</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Yönergeler</w:t>
            </w:r>
          </w:p>
          <w:p w:rsidR="00C3256F" w:rsidRPr="003772C4" w:rsidRDefault="00C3256F" w:rsidP="00392EBB">
            <w:pPr>
              <w:pStyle w:val="Gvdemetni90"/>
              <w:numPr>
                <w:ilvl w:val="0"/>
                <w:numId w:val="29"/>
              </w:numPr>
              <w:shd w:val="clear" w:color="auto" w:fill="auto"/>
              <w:tabs>
                <w:tab w:val="left" w:pos="337"/>
              </w:tabs>
              <w:spacing w:line="182" w:lineRule="exact"/>
              <w:ind w:left="140" w:firstLine="0"/>
            </w:pPr>
            <w:r w:rsidRPr="003772C4">
              <w:t>Suç, ceza, alıkonma vs. üzerine resmi raporlar</w:t>
            </w:r>
          </w:p>
          <w:p w:rsidR="00C3256F" w:rsidRPr="003772C4" w:rsidRDefault="00C3256F" w:rsidP="00392EBB">
            <w:pPr>
              <w:pStyle w:val="Gvdemetni90"/>
              <w:numPr>
                <w:ilvl w:val="0"/>
                <w:numId w:val="29"/>
              </w:numPr>
              <w:shd w:val="clear" w:color="auto" w:fill="auto"/>
              <w:tabs>
                <w:tab w:val="left" w:pos="346"/>
              </w:tabs>
              <w:spacing w:line="182" w:lineRule="exact"/>
              <w:ind w:left="140" w:firstLine="0"/>
            </w:pPr>
            <w:r w:rsidRPr="003772C4">
              <w:t>Nizamnameler</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Hukuk Komisyonu/Komitesi raporları/olay belgeleri</w:t>
            </w:r>
          </w:p>
          <w:p w:rsidR="00C3256F" w:rsidRPr="003772C4" w:rsidRDefault="00392EBB" w:rsidP="00392EBB">
            <w:pPr>
              <w:pStyle w:val="Gvdemetni90"/>
              <w:numPr>
                <w:ilvl w:val="0"/>
                <w:numId w:val="29"/>
              </w:numPr>
              <w:shd w:val="clear" w:color="auto" w:fill="auto"/>
              <w:tabs>
                <w:tab w:val="left" w:pos="346"/>
              </w:tabs>
              <w:spacing w:line="182" w:lineRule="exact"/>
              <w:ind w:left="140" w:firstLine="0"/>
            </w:pPr>
            <w:r w:rsidRPr="003772C4">
              <w:t>Parlamentoya</w:t>
            </w:r>
            <w:r w:rsidR="00C3256F" w:rsidRPr="003772C4">
              <w:t xml:space="preserve"> kanun reformları üzerine verilen sunular</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Ülke tarafından onaylanmış ilgili uluslararası belgeler</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Ülke tarafından onaylanmış ilgili bölgesel belgeler</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Savcıların Politika Belgesi</w:t>
            </w:r>
          </w:p>
          <w:p w:rsidR="00C3256F" w:rsidRPr="003772C4" w:rsidRDefault="00C3256F" w:rsidP="00392EBB">
            <w:pPr>
              <w:pStyle w:val="Gvdemetni90"/>
              <w:numPr>
                <w:ilvl w:val="0"/>
                <w:numId w:val="29"/>
              </w:numPr>
              <w:shd w:val="clear" w:color="auto" w:fill="auto"/>
              <w:tabs>
                <w:tab w:val="left" w:pos="342"/>
              </w:tabs>
              <w:spacing w:line="182" w:lineRule="exact"/>
              <w:ind w:left="140" w:firstLine="0"/>
            </w:pPr>
            <w:r w:rsidRPr="003772C4">
              <w:t>Yargısal Hüküm Verme Politika Belgesi</w:t>
            </w:r>
          </w:p>
          <w:p w:rsidR="00C3256F" w:rsidRPr="003772C4" w:rsidRDefault="00C3256F" w:rsidP="00392EBB">
            <w:pPr>
              <w:pStyle w:val="Gvdemetni90"/>
              <w:numPr>
                <w:ilvl w:val="0"/>
                <w:numId w:val="29"/>
              </w:numPr>
              <w:shd w:val="clear" w:color="auto" w:fill="auto"/>
              <w:tabs>
                <w:tab w:val="left" w:pos="342"/>
              </w:tabs>
              <w:spacing w:line="182" w:lineRule="exact"/>
              <w:ind w:left="140" w:firstLine="0"/>
            </w:pPr>
            <w:r w:rsidRPr="003772C4">
              <w:t xml:space="preserve">Yargısal Uygulama Yönergeleri, Sirkülerleri ve Hüküm Verme </w:t>
            </w:r>
            <w:r w:rsidR="00392EBB" w:rsidRPr="003772C4">
              <w:t>Kılavuzları</w:t>
            </w:r>
          </w:p>
          <w:p w:rsidR="00C3256F" w:rsidRPr="003772C4" w:rsidRDefault="00C3256F" w:rsidP="00392EBB">
            <w:pPr>
              <w:pStyle w:val="Gvdemetni90"/>
              <w:numPr>
                <w:ilvl w:val="0"/>
                <w:numId w:val="29"/>
              </w:numPr>
              <w:shd w:val="clear" w:color="auto" w:fill="auto"/>
              <w:tabs>
                <w:tab w:val="left" w:pos="346"/>
              </w:tabs>
              <w:spacing w:line="182" w:lineRule="exact"/>
              <w:ind w:left="140" w:firstLine="0"/>
            </w:pPr>
            <w:r w:rsidRPr="003772C4">
              <w:t>Hükümet politika belgeleri/Ulusal reform programları</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 xml:space="preserve"> Sivil toplum kuruluşlarınca hazırlanan bağımsız raporlar</w:t>
            </w:r>
          </w:p>
          <w:p w:rsidR="00C3256F" w:rsidRPr="003772C4" w:rsidRDefault="00C3256F" w:rsidP="00392EBB">
            <w:pPr>
              <w:pStyle w:val="Gvdemetni90"/>
              <w:numPr>
                <w:ilvl w:val="0"/>
                <w:numId w:val="29"/>
              </w:numPr>
              <w:shd w:val="clear" w:color="auto" w:fill="auto"/>
              <w:tabs>
                <w:tab w:val="left" w:pos="351"/>
              </w:tabs>
              <w:spacing w:line="182" w:lineRule="exact"/>
              <w:ind w:left="140" w:firstLine="0"/>
            </w:pPr>
            <w:r w:rsidRPr="003772C4">
              <w:t xml:space="preserve">Hukuk ders kitapları </w:t>
            </w:r>
            <w:r w:rsidR="00392EBB">
              <w:t>veya akademi</w:t>
            </w:r>
            <w:r w:rsidRPr="003772C4">
              <w:t>k araştırma makaleleri</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numPr>
                <w:ilvl w:val="0"/>
                <w:numId w:val="30"/>
              </w:numPr>
              <w:shd w:val="clear" w:color="auto" w:fill="auto"/>
              <w:tabs>
                <w:tab w:val="left" w:pos="535"/>
              </w:tabs>
              <w:spacing w:line="182" w:lineRule="exact"/>
              <w:ind w:left="520" w:hanging="340"/>
            </w:pPr>
            <w:r w:rsidRPr="003772C4">
              <w:t>Adalet Bakanlığı</w:t>
            </w:r>
          </w:p>
          <w:p w:rsidR="00C3256F" w:rsidRPr="003772C4" w:rsidRDefault="00C3256F" w:rsidP="00392EBB">
            <w:pPr>
              <w:pStyle w:val="Gvdemetni90"/>
              <w:numPr>
                <w:ilvl w:val="0"/>
                <w:numId w:val="30"/>
              </w:numPr>
              <w:shd w:val="clear" w:color="auto" w:fill="auto"/>
              <w:tabs>
                <w:tab w:val="left" w:pos="535"/>
              </w:tabs>
              <w:spacing w:line="182" w:lineRule="exact"/>
              <w:ind w:left="520" w:hanging="340"/>
            </w:pPr>
            <w:r w:rsidRPr="003772C4">
              <w:t>Kadın ve Çocuk Bakanlığı</w:t>
            </w:r>
          </w:p>
          <w:p w:rsidR="00C3256F" w:rsidRPr="003772C4" w:rsidRDefault="00C3256F" w:rsidP="00392EBB">
            <w:pPr>
              <w:pStyle w:val="Gvdemetni90"/>
              <w:numPr>
                <w:ilvl w:val="0"/>
                <w:numId w:val="30"/>
              </w:numPr>
              <w:shd w:val="clear" w:color="auto" w:fill="auto"/>
              <w:tabs>
                <w:tab w:val="left" w:pos="535"/>
              </w:tabs>
              <w:spacing w:line="182" w:lineRule="exact"/>
              <w:ind w:left="520" w:hanging="340"/>
            </w:pPr>
            <w:r w:rsidRPr="003772C4">
              <w:t>İçişleri Bakanlığı</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İnsan Hakları Komisyonu</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Adli Yardım Hizmeti</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BM/Bölgesel sözleşme organları</w:t>
            </w:r>
          </w:p>
          <w:p w:rsidR="00C3256F" w:rsidRPr="003772C4" w:rsidRDefault="00C3256F" w:rsidP="00392EBB">
            <w:pPr>
              <w:pStyle w:val="Gvdemetni90"/>
              <w:numPr>
                <w:ilvl w:val="0"/>
                <w:numId w:val="30"/>
              </w:numPr>
              <w:shd w:val="clear" w:color="auto" w:fill="auto"/>
              <w:tabs>
                <w:tab w:val="left" w:pos="535"/>
              </w:tabs>
              <w:spacing w:line="182" w:lineRule="exact"/>
              <w:ind w:left="520" w:hanging="340"/>
            </w:pPr>
            <w:r w:rsidRPr="003772C4">
              <w:t>Kıdemli Şartlı Tahliye Hizmeti Çalışanları</w:t>
            </w:r>
          </w:p>
          <w:p w:rsidR="00C3256F" w:rsidRPr="003772C4" w:rsidRDefault="00C3256F" w:rsidP="00392EBB">
            <w:pPr>
              <w:pStyle w:val="Gvdemetni90"/>
              <w:numPr>
                <w:ilvl w:val="0"/>
                <w:numId w:val="30"/>
              </w:numPr>
              <w:shd w:val="clear" w:color="auto" w:fill="auto"/>
              <w:tabs>
                <w:tab w:val="left" w:pos="535"/>
              </w:tabs>
              <w:spacing w:line="182" w:lineRule="exact"/>
              <w:ind w:left="520" w:hanging="340"/>
            </w:pPr>
            <w:r w:rsidRPr="003772C4">
              <w:t>Kıdemli Cezaevi Çalışanları</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Yasama makamları(yerel, ulusal düzeyde ve eyalet düzeyinde)</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Kanun reformu makamları</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 xml:space="preserve">Yüksek Mahkeme </w:t>
            </w:r>
            <w:r w:rsidR="00392EBB" w:rsidRPr="003772C4">
              <w:t>Hâkimleri</w:t>
            </w:r>
          </w:p>
          <w:p w:rsidR="00C3256F" w:rsidRPr="003772C4" w:rsidRDefault="00C3256F" w:rsidP="00392EBB">
            <w:pPr>
              <w:pStyle w:val="Gvdemetni90"/>
              <w:numPr>
                <w:ilvl w:val="0"/>
                <w:numId w:val="30"/>
              </w:numPr>
              <w:shd w:val="clear" w:color="auto" w:fill="auto"/>
              <w:tabs>
                <w:tab w:val="left" w:pos="535"/>
              </w:tabs>
              <w:spacing w:line="182" w:lineRule="exact"/>
              <w:ind w:left="520" w:hanging="340"/>
            </w:pPr>
            <w:r w:rsidRPr="003772C4">
              <w:t>Kıdemli Mahkeme çalışanları</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Hukuk fakülteleri ve akademik kuruluşlar</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Halk kütüphaneleri</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Ceza adaleti meseleleri üzerine çalışan STK’lar</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Barolar</w:t>
            </w:r>
          </w:p>
          <w:p w:rsidR="00C3256F" w:rsidRPr="003772C4" w:rsidRDefault="00C3256F" w:rsidP="00392EBB">
            <w:pPr>
              <w:pStyle w:val="Gvdemetni90"/>
              <w:numPr>
                <w:ilvl w:val="0"/>
                <w:numId w:val="30"/>
              </w:numPr>
              <w:shd w:val="clear" w:color="auto" w:fill="auto"/>
              <w:tabs>
                <w:tab w:val="left" w:pos="535"/>
              </w:tabs>
              <w:spacing w:line="182" w:lineRule="exact"/>
              <w:ind w:left="520" w:hanging="340"/>
            </w:pPr>
            <w:r w:rsidRPr="003772C4">
              <w:t>Kıdemli ve yerel polis çalışanları</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 xml:space="preserve">Yerel mahkemeler </w:t>
            </w:r>
          </w:p>
          <w:p w:rsidR="00C3256F" w:rsidRPr="003772C4" w:rsidRDefault="00392EBB" w:rsidP="00392EBB">
            <w:pPr>
              <w:pStyle w:val="Gvdemetni90"/>
              <w:numPr>
                <w:ilvl w:val="0"/>
                <w:numId w:val="30"/>
              </w:numPr>
              <w:shd w:val="clear" w:color="auto" w:fill="auto"/>
              <w:tabs>
                <w:tab w:val="left" w:pos="530"/>
              </w:tabs>
              <w:spacing w:line="182" w:lineRule="exact"/>
              <w:ind w:left="520" w:hanging="340"/>
            </w:pPr>
            <w:r w:rsidRPr="003772C4">
              <w:t>Hâkimler</w:t>
            </w:r>
          </w:p>
          <w:p w:rsidR="00C3256F" w:rsidRPr="003772C4" w:rsidRDefault="00C3256F" w:rsidP="00392EBB">
            <w:pPr>
              <w:pStyle w:val="Gvdemetni90"/>
              <w:numPr>
                <w:ilvl w:val="0"/>
                <w:numId w:val="30"/>
              </w:numPr>
              <w:shd w:val="clear" w:color="auto" w:fill="auto"/>
              <w:tabs>
                <w:tab w:val="left" w:pos="540"/>
              </w:tabs>
              <w:spacing w:line="182" w:lineRule="exact"/>
              <w:ind w:left="520" w:hanging="340"/>
            </w:pPr>
            <w:r w:rsidRPr="003772C4">
              <w:t>Yerel şartlı tahliye makamları ve ilgili diğer kuruluşlar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rPr>
                <w:sz w:val="10"/>
                <w:szCs w:val="10"/>
                <w:lang w:eastAsia="tr-TR"/>
              </w:rPr>
            </w:pPr>
          </w:p>
        </w:tc>
      </w:tr>
      <w:tr w:rsidR="00C3256F" w:rsidRPr="003772C4" w:rsidTr="00392EBB">
        <w:trPr>
          <w:trHeight w:val="192"/>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20"/>
              <w:jc w:val="center"/>
            </w:pPr>
            <w:r w:rsidRPr="003772C4">
              <w:t>3.1</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240" w:lineRule="auto"/>
              <w:ind w:firstLine="0"/>
              <w:jc w:val="center"/>
            </w:pPr>
            <w:r w:rsidRPr="003772C4">
              <w:t>GENEL ÖNLEMLER</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240" w:lineRule="auto"/>
              <w:ind w:left="140" w:firstLine="0"/>
            </w:pPr>
            <w:r w:rsidRPr="003772C4">
              <w:t>Bkz. yukarıda BÖLÜM 2.0 ve 3.0</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240" w:lineRule="auto"/>
              <w:ind w:left="520" w:hanging="340"/>
            </w:pPr>
            <w:r w:rsidRPr="003772C4">
              <w:t>Bkz. yukarıda BÖLÜM 2.0 ve 3.0</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rPr>
                <w:sz w:val="10"/>
                <w:szCs w:val="10"/>
                <w:lang w:eastAsia="tr-TR"/>
              </w:rPr>
            </w:pPr>
          </w:p>
        </w:tc>
      </w:tr>
      <w:tr w:rsidR="00C3256F" w:rsidRPr="003772C4" w:rsidTr="00392EBB">
        <w:trPr>
          <w:trHeight w:val="2227"/>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20"/>
              <w:jc w:val="center"/>
            </w:pPr>
            <w:r w:rsidRPr="003772C4">
              <w:t>3.2</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240" w:lineRule="auto"/>
              <w:ind w:firstLine="0"/>
              <w:jc w:val="center"/>
            </w:pPr>
            <w:r w:rsidRPr="003772C4">
              <w:t>İLK KARŞILAŞMA</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182" w:lineRule="exact"/>
              <w:ind w:left="140" w:firstLine="0"/>
            </w:pPr>
            <w:r w:rsidRPr="003772C4">
              <w:t xml:space="preserve">İlgili olarak bkz. yukarıda BÖLÜM 2.0 ve 3.0 ve ayrıca </w:t>
            </w:r>
          </w:p>
          <w:p w:rsidR="00C3256F" w:rsidRPr="003772C4" w:rsidRDefault="00C3256F" w:rsidP="00392EBB">
            <w:pPr>
              <w:pStyle w:val="Gvdemetni90"/>
              <w:numPr>
                <w:ilvl w:val="0"/>
                <w:numId w:val="31"/>
              </w:numPr>
              <w:shd w:val="clear" w:color="auto" w:fill="auto"/>
              <w:tabs>
                <w:tab w:val="left" w:pos="351"/>
              </w:tabs>
              <w:spacing w:line="182" w:lineRule="exact"/>
              <w:ind w:left="140" w:firstLine="0"/>
            </w:pPr>
            <w:r w:rsidRPr="003772C4">
              <w:t>Yargılama dışına yönlendirme ve onarıcı adalet programlarına ilişkin STK raporları</w:t>
            </w:r>
          </w:p>
          <w:p w:rsidR="00C3256F" w:rsidRPr="003772C4" w:rsidRDefault="00C3256F" w:rsidP="00392EBB">
            <w:pPr>
              <w:pStyle w:val="Gvdemetni90"/>
              <w:numPr>
                <w:ilvl w:val="0"/>
                <w:numId w:val="31"/>
              </w:numPr>
              <w:shd w:val="clear" w:color="auto" w:fill="auto"/>
              <w:tabs>
                <w:tab w:val="left" w:pos="346"/>
              </w:tabs>
              <w:spacing w:line="182" w:lineRule="exact"/>
              <w:ind w:left="140" w:firstLine="0"/>
            </w:pPr>
            <w:r w:rsidRPr="003772C4">
              <w:t>Polis kolejleri/akademilerinin müfredatları</w:t>
            </w:r>
          </w:p>
          <w:p w:rsidR="00C3256F" w:rsidRPr="003772C4" w:rsidRDefault="00C3256F" w:rsidP="00392EBB">
            <w:pPr>
              <w:pStyle w:val="Gvdemetni90"/>
              <w:numPr>
                <w:ilvl w:val="0"/>
                <w:numId w:val="31"/>
              </w:numPr>
              <w:shd w:val="clear" w:color="auto" w:fill="auto"/>
              <w:tabs>
                <w:tab w:val="left" w:pos="342"/>
              </w:tabs>
              <w:spacing w:line="182" w:lineRule="exact"/>
              <w:ind w:left="140" w:firstLine="0"/>
            </w:pPr>
            <w:r w:rsidRPr="003772C4">
              <w:t>Polis memurları için düzenlenmiş eğitim raporları</w:t>
            </w:r>
          </w:p>
          <w:p w:rsidR="00C3256F" w:rsidRPr="003772C4" w:rsidRDefault="00C3256F" w:rsidP="00392EBB">
            <w:pPr>
              <w:pStyle w:val="Gvdemetni90"/>
              <w:numPr>
                <w:ilvl w:val="0"/>
                <w:numId w:val="31"/>
              </w:numPr>
              <w:shd w:val="clear" w:color="auto" w:fill="auto"/>
              <w:tabs>
                <w:tab w:val="left" w:pos="351"/>
              </w:tabs>
              <w:spacing w:line="182" w:lineRule="exact"/>
              <w:ind w:left="140" w:firstLine="0"/>
            </w:pPr>
            <w:r w:rsidRPr="003772C4">
              <w:t>Polis memurlarının niteliklerine dair değerlendirme raporları</w:t>
            </w:r>
          </w:p>
          <w:p w:rsidR="00C3256F" w:rsidRPr="003772C4" w:rsidRDefault="00C3256F" w:rsidP="00392EBB">
            <w:pPr>
              <w:pStyle w:val="Gvdemetni90"/>
              <w:numPr>
                <w:ilvl w:val="0"/>
                <w:numId w:val="31"/>
              </w:numPr>
              <w:shd w:val="clear" w:color="auto" w:fill="auto"/>
              <w:tabs>
                <w:tab w:val="left" w:pos="346"/>
              </w:tabs>
              <w:spacing w:after="120" w:line="182" w:lineRule="exact"/>
              <w:ind w:left="140" w:firstLine="0"/>
            </w:pPr>
            <w:r w:rsidRPr="003772C4">
              <w:t>Medya raporları</w:t>
            </w:r>
          </w:p>
          <w:p w:rsidR="00C3256F" w:rsidRPr="003772C4" w:rsidRDefault="00C3256F" w:rsidP="00392EBB">
            <w:pPr>
              <w:pStyle w:val="Gvdemetni120"/>
              <w:shd w:val="clear" w:color="auto" w:fill="auto"/>
              <w:spacing w:after="0"/>
              <w:ind w:left="140"/>
              <w:jc w:val="left"/>
            </w:pPr>
            <w:r w:rsidRPr="003772C4">
              <w:t>ALAN ZİYARETLERİ</w:t>
            </w:r>
          </w:p>
          <w:p w:rsidR="00C3256F" w:rsidRPr="003772C4" w:rsidRDefault="00C3256F" w:rsidP="00392EBB">
            <w:pPr>
              <w:pStyle w:val="Gvdemetni90"/>
              <w:numPr>
                <w:ilvl w:val="0"/>
                <w:numId w:val="31"/>
              </w:numPr>
              <w:shd w:val="clear" w:color="auto" w:fill="auto"/>
              <w:tabs>
                <w:tab w:val="left" w:pos="351"/>
              </w:tabs>
              <w:spacing w:line="182" w:lineRule="exact"/>
              <w:ind w:left="140" w:firstLine="0"/>
            </w:pPr>
            <w:r w:rsidRPr="003772C4">
              <w:t>Polis gözaltı merkezleri</w:t>
            </w:r>
          </w:p>
          <w:p w:rsidR="00C3256F" w:rsidRPr="003772C4" w:rsidRDefault="00C3256F" w:rsidP="00392EBB">
            <w:pPr>
              <w:pStyle w:val="Gvdemetni90"/>
              <w:numPr>
                <w:ilvl w:val="0"/>
                <w:numId w:val="31"/>
              </w:numPr>
              <w:shd w:val="clear" w:color="auto" w:fill="auto"/>
              <w:tabs>
                <w:tab w:val="left" w:pos="351"/>
              </w:tabs>
              <w:spacing w:line="182" w:lineRule="exact"/>
              <w:ind w:left="140" w:firstLine="0"/>
            </w:pPr>
            <w:r w:rsidRPr="003772C4">
              <w:t>Polis kolejleri/akademileri</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after="120" w:line="182" w:lineRule="exact"/>
              <w:ind w:left="180" w:firstLine="0"/>
            </w:pPr>
            <w:r w:rsidRPr="003772C4">
              <w:t>Bkz. yukarıda BÖLÜM 2.0 ve 3.0 ve ayrıca</w:t>
            </w:r>
          </w:p>
          <w:p w:rsidR="00C3256F" w:rsidRPr="003772C4" w:rsidRDefault="00C3256F" w:rsidP="00392EBB">
            <w:pPr>
              <w:pStyle w:val="Gvdemetni90"/>
              <w:numPr>
                <w:ilvl w:val="0"/>
                <w:numId w:val="32"/>
              </w:numPr>
              <w:shd w:val="clear" w:color="auto" w:fill="auto"/>
              <w:tabs>
                <w:tab w:val="left" w:pos="550"/>
              </w:tabs>
              <w:spacing w:before="120" w:line="192" w:lineRule="exact"/>
              <w:ind w:left="520" w:hanging="340"/>
            </w:pPr>
            <w:r w:rsidRPr="003772C4">
              <w:t>Polis kolejleri/akademileri</w:t>
            </w:r>
          </w:p>
          <w:p w:rsidR="00C3256F" w:rsidRPr="003772C4" w:rsidRDefault="00C3256F" w:rsidP="00392EBB">
            <w:pPr>
              <w:pStyle w:val="Gvdemetni90"/>
              <w:numPr>
                <w:ilvl w:val="0"/>
                <w:numId w:val="32"/>
              </w:numPr>
              <w:shd w:val="clear" w:color="auto" w:fill="auto"/>
              <w:tabs>
                <w:tab w:val="left" w:pos="550"/>
              </w:tabs>
              <w:spacing w:line="192" w:lineRule="exact"/>
              <w:ind w:left="520" w:hanging="340"/>
            </w:pPr>
            <w:r w:rsidRPr="003772C4">
              <w:t>Önceden alıkonulmuş çocuklar</w:t>
            </w:r>
          </w:p>
          <w:p w:rsidR="00C3256F" w:rsidRPr="003772C4" w:rsidRDefault="00C3256F" w:rsidP="00392EBB">
            <w:pPr>
              <w:pStyle w:val="Gvdemetni90"/>
              <w:numPr>
                <w:ilvl w:val="0"/>
                <w:numId w:val="32"/>
              </w:numPr>
              <w:shd w:val="clear" w:color="auto" w:fill="auto"/>
              <w:tabs>
                <w:tab w:val="left" w:pos="550"/>
              </w:tabs>
              <w:spacing w:line="192" w:lineRule="exact"/>
              <w:ind w:left="520" w:hanging="340"/>
            </w:pPr>
            <w:r w:rsidRPr="003772C4">
              <w:t>Alıkonulmuş çocukların aileleri</w:t>
            </w:r>
          </w:p>
          <w:p w:rsidR="00C3256F" w:rsidRPr="003772C4" w:rsidRDefault="00C3256F" w:rsidP="00392EBB">
            <w:pPr>
              <w:pStyle w:val="Gvdemetni90"/>
              <w:numPr>
                <w:ilvl w:val="0"/>
                <w:numId w:val="32"/>
              </w:numPr>
              <w:shd w:val="clear" w:color="auto" w:fill="auto"/>
              <w:tabs>
                <w:tab w:val="left" w:pos="550"/>
              </w:tabs>
              <w:spacing w:line="192" w:lineRule="exact"/>
              <w:ind w:left="520" w:hanging="340"/>
            </w:pPr>
            <w:r w:rsidRPr="003772C4">
              <w:t>Alıkonulmuş çocuklar için destek programları sürdüren STK ve toplum grupları</w:t>
            </w:r>
          </w:p>
          <w:p w:rsidR="00C3256F" w:rsidRPr="003772C4" w:rsidRDefault="00C3256F" w:rsidP="00392EBB">
            <w:pPr>
              <w:pStyle w:val="Gvdemetni90"/>
              <w:numPr>
                <w:ilvl w:val="0"/>
                <w:numId w:val="32"/>
              </w:numPr>
              <w:shd w:val="clear" w:color="auto" w:fill="auto"/>
              <w:tabs>
                <w:tab w:val="left" w:pos="550"/>
              </w:tabs>
              <w:spacing w:line="192" w:lineRule="exact"/>
              <w:ind w:left="520" w:hanging="340"/>
            </w:pPr>
            <w:r w:rsidRPr="003772C4">
              <w:t>Barolar ve çocuklarla ilgili çalışan avukatlar</w:t>
            </w:r>
          </w:p>
          <w:p w:rsidR="00C3256F" w:rsidRPr="003772C4" w:rsidRDefault="00C3256F" w:rsidP="00392EBB">
            <w:pPr>
              <w:pStyle w:val="Gvdemetni90"/>
              <w:numPr>
                <w:ilvl w:val="0"/>
                <w:numId w:val="32"/>
              </w:numPr>
              <w:shd w:val="clear" w:color="auto" w:fill="auto"/>
              <w:tabs>
                <w:tab w:val="left" w:pos="545"/>
              </w:tabs>
              <w:spacing w:line="192" w:lineRule="exact"/>
              <w:ind w:left="520" w:hanging="340"/>
            </w:pPr>
            <w:r w:rsidRPr="003772C4">
              <w:t>Medya ajansları, özellikle araştırmacı gazetecilik alanında çalışan ajanslar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rPr>
                <w:sz w:val="10"/>
                <w:szCs w:val="10"/>
                <w:lang w:eastAsia="tr-TR"/>
              </w:rPr>
            </w:pPr>
          </w:p>
        </w:tc>
      </w:tr>
    </w:tbl>
    <w:p w:rsidR="001B6352" w:rsidRPr="003772C4" w:rsidRDefault="001B6352" w:rsidP="00A2794C">
      <w:pPr>
        <w:spacing w:after="0" w:line="240" w:lineRule="auto"/>
        <w:ind w:left="426"/>
        <w:jc w:val="both"/>
        <w:rPr>
          <w:b/>
          <w:sz w:val="36"/>
          <w:szCs w:val="36"/>
        </w:rPr>
      </w:pPr>
    </w:p>
    <w:p w:rsidR="00C3256F" w:rsidRPr="003772C4" w:rsidRDefault="00C3256F" w:rsidP="00A2794C">
      <w:pPr>
        <w:spacing w:after="0" w:line="240" w:lineRule="auto"/>
        <w:ind w:left="426"/>
        <w:jc w:val="both"/>
        <w:rPr>
          <w:b/>
          <w:sz w:val="36"/>
          <w:szCs w:val="36"/>
        </w:rPr>
      </w:pPr>
    </w:p>
    <w:p w:rsidR="00C3256F" w:rsidRPr="003772C4" w:rsidRDefault="00C3256F" w:rsidP="00A2794C">
      <w:pPr>
        <w:spacing w:after="0" w:line="240" w:lineRule="auto"/>
        <w:ind w:left="426"/>
        <w:jc w:val="both"/>
        <w:rPr>
          <w:b/>
          <w:sz w:val="36"/>
          <w:szCs w:val="36"/>
        </w:rPr>
      </w:pPr>
    </w:p>
    <w:p w:rsidR="00C3256F" w:rsidRPr="003772C4" w:rsidRDefault="00C3256F" w:rsidP="00A2794C">
      <w:pPr>
        <w:spacing w:after="0" w:line="240" w:lineRule="auto"/>
        <w:ind w:left="426"/>
        <w:jc w:val="both"/>
        <w:rPr>
          <w:b/>
          <w:sz w:val="36"/>
          <w:szCs w:val="36"/>
        </w:rPr>
      </w:pPr>
    </w:p>
    <w:p w:rsidR="00C3256F" w:rsidRPr="003772C4" w:rsidRDefault="00C3256F" w:rsidP="00A2794C">
      <w:pPr>
        <w:spacing w:after="0" w:line="240" w:lineRule="auto"/>
        <w:ind w:left="426"/>
        <w:jc w:val="both"/>
        <w:rPr>
          <w:b/>
          <w:sz w:val="36"/>
          <w:szCs w:val="36"/>
        </w:rPr>
      </w:pPr>
    </w:p>
    <w:tbl>
      <w:tblPr>
        <w:tblW w:w="0" w:type="auto"/>
        <w:tblLayout w:type="fixed"/>
        <w:tblCellMar>
          <w:left w:w="0" w:type="dxa"/>
          <w:right w:w="0" w:type="dxa"/>
        </w:tblCellMar>
        <w:tblLook w:val="0000"/>
      </w:tblPr>
      <w:tblGrid>
        <w:gridCol w:w="830"/>
        <w:gridCol w:w="2342"/>
        <w:gridCol w:w="5218"/>
        <w:gridCol w:w="4502"/>
        <w:gridCol w:w="1296"/>
      </w:tblGrid>
      <w:tr w:rsidR="00C3256F" w:rsidRPr="003772C4" w:rsidTr="00392EBB">
        <w:trPr>
          <w:trHeight w:val="197"/>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rPr>
                <w:sz w:val="10"/>
                <w:szCs w:val="10"/>
                <w:lang w:eastAsia="tr-TR"/>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940"/>
              <w:jc w:val="left"/>
            </w:pPr>
            <w:r w:rsidRPr="003772C4">
              <w:t>BAŞLIK</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2220"/>
              <w:jc w:val="left"/>
            </w:pPr>
            <w:r w:rsidRPr="003772C4">
              <w:t>KAYNAKLAR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820"/>
              <w:jc w:val="left"/>
            </w:pPr>
            <w:r w:rsidRPr="003772C4">
              <w:t>İRTİBAT</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40"/>
              <w:jc w:val="left"/>
            </w:pPr>
            <w:r w:rsidRPr="003772C4">
              <w:t>TAMAMLANDI</w:t>
            </w:r>
          </w:p>
        </w:tc>
      </w:tr>
      <w:tr w:rsidR="00C3256F" w:rsidRPr="003772C4" w:rsidTr="00392EBB">
        <w:trPr>
          <w:trHeight w:val="4426"/>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20"/>
              <w:jc w:val="left"/>
            </w:pPr>
            <w:r w:rsidRPr="003772C4">
              <w:t>3.3</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240" w:lineRule="auto"/>
              <w:ind w:left="740" w:firstLine="0"/>
            </w:pPr>
            <w:r w:rsidRPr="003772C4">
              <w:t>YÖNLENDİRME</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182" w:lineRule="exact"/>
              <w:ind w:left="200" w:firstLine="0"/>
            </w:pPr>
            <w:r w:rsidRPr="003772C4">
              <w:t>Bkz. yukarıda BÖLÜM 2.0 ve 3.0 ve ayrıca:</w:t>
            </w:r>
          </w:p>
          <w:p w:rsidR="00C3256F" w:rsidRPr="003772C4" w:rsidRDefault="00C3256F" w:rsidP="00392EBB">
            <w:pPr>
              <w:pStyle w:val="Gvdemetni90"/>
              <w:shd w:val="clear" w:color="auto" w:fill="auto"/>
              <w:spacing w:line="182" w:lineRule="exact"/>
              <w:ind w:firstLine="0"/>
            </w:pP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Polisin yönlendirme yetkisini düzenleyen kurallar</w:t>
            </w: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Savcının yönlendirme ve çocuklar hakkındaki suçlamaları geri çekme yetkisini düzenleyen kurallar</w:t>
            </w: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Sosyal hizmet görevlisinin yönlendirme yetkisini düzenleyen kurallar</w:t>
            </w: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Asgari yönlendirme standartları</w:t>
            </w: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Yargısal merciin yönlendirme yetkisini düzenleyen kurallar</w:t>
            </w:r>
          </w:p>
          <w:p w:rsidR="00C3256F" w:rsidRPr="003772C4" w:rsidRDefault="00C3256F" w:rsidP="00392EBB">
            <w:pPr>
              <w:pStyle w:val="Gvdemetni90"/>
              <w:numPr>
                <w:ilvl w:val="0"/>
                <w:numId w:val="33"/>
              </w:numPr>
              <w:shd w:val="clear" w:color="auto" w:fill="auto"/>
              <w:tabs>
                <w:tab w:val="left" w:pos="406"/>
              </w:tabs>
              <w:spacing w:line="182" w:lineRule="exact"/>
              <w:ind w:left="200" w:firstLine="0"/>
            </w:pPr>
            <w:r w:rsidRPr="003772C4">
              <w:t>Arabuluculuk kılavuzları</w:t>
            </w: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Şartlı tahliye hizmeti, polis, savcı ve STK’ların yargılama dışına yönlendirme ve onarıcı adalet programlarına dair raporları</w:t>
            </w:r>
          </w:p>
          <w:p w:rsidR="00C3256F" w:rsidRPr="003772C4" w:rsidRDefault="00C3256F" w:rsidP="00392EBB">
            <w:pPr>
              <w:pStyle w:val="Gvdemetni90"/>
              <w:numPr>
                <w:ilvl w:val="0"/>
                <w:numId w:val="33"/>
              </w:numPr>
              <w:shd w:val="clear" w:color="auto" w:fill="auto"/>
              <w:tabs>
                <w:tab w:val="left" w:pos="454"/>
              </w:tabs>
              <w:spacing w:line="182" w:lineRule="exact"/>
              <w:ind w:left="200" w:firstLine="0"/>
            </w:pPr>
            <w:r w:rsidRPr="003772C4">
              <w:t>Yönlendirmeye Uygunluk kuralları</w:t>
            </w: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İlgili bakanlığın (Adalet/İçişleri), onarıcı adalet veya tıbbi tedavi programlarının finansmanına ilişkin mali raporları/bütçe belgeleri</w:t>
            </w: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 xml:space="preserve">Şartlı tahliye hizmetinin/polisin/savcılığın  </w:t>
            </w:r>
            <w:r w:rsidR="00392EBB">
              <w:t>f</w:t>
            </w:r>
            <w:r w:rsidRPr="003772C4">
              <w:t>inansal raporları ve onarıcı adalete ilişkin bütçesi</w:t>
            </w: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Yönlendirilenlerin tedavisini sürdüren sağlık hizmetlerinin raporları veya bunlarla yapılan görüşmeler</w:t>
            </w:r>
          </w:p>
          <w:p w:rsidR="00C3256F" w:rsidRPr="003772C4" w:rsidRDefault="00C3256F" w:rsidP="00392EBB">
            <w:pPr>
              <w:pStyle w:val="Gvdemetni90"/>
              <w:numPr>
                <w:ilvl w:val="0"/>
                <w:numId w:val="33"/>
              </w:numPr>
              <w:shd w:val="clear" w:color="auto" w:fill="auto"/>
              <w:tabs>
                <w:tab w:val="left" w:pos="406"/>
              </w:tabs>
              <w:spacing w:line="182" w:lineRule="exact"/>
              <w:ind w:left="200" w:firstLine="0"/>
            </w:pPr>
            <w:r w:rsidRPr="003772C4">
              <w:t>Yönlendirme programlarını sürdürmek üzere STK’larla yapılan sözleşmeler/anlaşmalar</w:t>
            </w:r>
          </w:p>
          <w:p w:rsidR="00C3256F" w:rsidRPr="003772C4" w:rsidRDefault="00C3256F" w:rsidP="00392EBB">
            <w:pPr>
              <w:pStyle w:val="Gvdemetni90"/>
              <w:numPr>
                <w:ilvl w:val="0"/>
                <w:numId w:val="33"/>
              </w:numPr>
              <w:shd w:val="clear" w:color="auto" w:fill="auto"/>
              <w:tabs>
                <w:tab w:val="left" w:pos="411"/>
              </w:tabs>
              <w:spacing w:line="182" w:lineRule="exact"/>
              <w:ind w:left="200" w:firstLine="0"/>
            </w:pPr>
            <w:r w:rsidRPr="003772C4">
              <w:t>STK’ların etkinlik raporları</w:t>
            </w:r>
          </w:p>
          <w:p w:rsidR="00C3256F" w:rsidRPr="003772C4" w:rsidRDefault="00C3256F" w:rsidP="00392EBB">
            <w:pPr>
              <w:pStyle w:val="Gvdemetni90"/>
              <w:numPr>
                <w:ilvl w:val="0"/>
                <w:numId w:val="33"/>
              </w:numPr>
              <w:shd w:val="clear" w:color="auto" w:fill="auto"/>
              <w:spacing w:line="182" w:lineRule="exact"/>
              <w:ind w:left="377" w:hanging="177"/>
            </w:pPr>
            <w:r w:rsidRPr="003772C4">
              <w:t>Çocuklarla ilgilenilmesine dâhil olan toplumsal/geleneksel/dini liderler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182" w:lineRule="exact"/>
              <w:ind w:left="200" w:firstLine="0"/>
            </w:pPr>
            <w:r w:rsidRPr="003772C4">
              <w:t>Bkz. yukarıda BÖLÜM 2.0 ve 3.0 ve ayrıca:</w:t>
            </w:r>
          </w:p>
          <w:p w:rsidR="00C3256F" w:rsidRPr="003772C4" w:rsidRDefault="00C3256F" w:rsidP="00392EBB">
            <w:pPr>
              <w:pStyle w:val="Gvdemetni90"/>
              <w:shd w:val="clear" w:color="auto" w:fill="auto"/>
              <w:tabs>
                <w:tab w:val="left" w:pos="342"/>
              </w:tabs>
              <w:spacing w:line="182" w:lineRule="exact"/>
              <w:ind w:left="540" w:firstLine="0"/>
            </w:pPr>
          </w:p>
          <w:p w:rsidR="00C3256F" w:rsidRPr="003772C4" w:rsidRDefault="00C3256F" w:rsidP="00392EBB">
            <w:pPr>
              <w:pStyle w:val="Gvdemetni90"/>
              <w:numPr>
                <w:ilvl w:val="0"/>
                <w:numId w:val="69"/>
              </w:numPr>
              <w:shd w:val="clear" w:color="auto" w:fill="auto"/>
              <w:spacing w:line="182" w:lineRule="exact"/>
              <w:ind w:left="540"/>
            </w:pPr>
            <w:r w:rsidRPr="003772C4">
              <w:t>Kanunla ihtilaf halindeki çocuklar</w:t>
            </w:r>
          </w:p>
          <w:p w:rsidR="00C3256F" w:rsidRPr="003772C4" w:rsidRDefault="00C3256F" w:rsidP="00392EBB">
            <w:pPr>
              <w:pStyle w:val="Gvdemetni90"/>
              <w:numPr>
                <w:ilvl w:val="0"/>
                <w:numId w:val="69"/>
              </w:numPr>
              <w:shd w:val="clear" w:color="auto" w:fill="auto"/>
              <w:spacing w:line="182" w:lineRule="exact"/>
              <w:ind w:left="540"/>
            </w:pPr>
            <w:r w:rsidRPr="003772C4">
              <w:t>Kanunla ihtilaf halindeki çocukların aileleri</w:t>
            </w:r>
          </w:p>
          <w:p w:rsidR="00C3256F" w:rsidRPr="003772C4" w:rsidRDefault="00C3256F" w:rsidP="00392EBB">
            <w:pPr>
              <w:pStyle w:val="Gvdemetni90"/>
              <w:numPr>
                <w:ilvl w:val="0"/>
                <w:numId w:val="69"/>
              </w:numPr>
              <w:shd w:val="clear" w:color="auto" w:fill="auto"/>
              <w:spacing w:line="182" w:lineRule="exact"/>
              <w:ind w:left="540"/>
            </w:pPr>
            <w:r w:rsidRPr="003772C4">
              <w:t>Kanunla ihtilaf halindeki çocuklar için özel programlar yürüten STK’lar</w:t>
            </w:r>
          </w:p>
          <w:p w:rsidR="00C3256F" w:rsidRPr="003772C4" w:rsidRDefault="00C3256F" w:rsidP="00392EBB">
            <w:pPr>
              <w:pStyle w:val="Gvdemetni90"/>
              <w:numPr>
                <w:ilvl w:val="0"/>
                <w:numId w:val="69"/>
              </w:numPr>
              <w:shd w:val="clear" w:color="auto" w:fill="auto"/>
              <w:spacing w:line="182" w:lineRule="exact"/>
              <w:ind w:left="540"/>
            </w:pPr>
            <w:r w:rsidRPr="003772C4">
              <w:t>Toplumsal/geleneksel/dini liderler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rPr>
                <w:sz w:val="10"/>
                <w:szCs w:val="10"/>
                <w:lang w:eastAsia="tr-TR"/>
              </w:rPr>
            </w:pPr>
          </w:p>
        </w:tc>
      </w:tr>
      <w:tr w:rsidR="00C3256F" w:rsidRPr="003772C4" w:rsidTr="00392EBB">
        <w:trPr>
          <w:trHeight w:val="2784"/>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120"/>
              <w:shd w:val="clear" w:color="auto" w:fill="auto"/>
              <w:spacing w:before="0" w:after="0" w:line="240" w:lineRule="auto"/>
              <w:ind w:left="120"/>
              <w:jc w:val="left"/>
            </w:pPr>
            <w:r w:rsidRPr="003772C4">
              <w:t>3.4</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240" w:lineRule="auto"/>
              <w:ind w:left="140" w:firstLine="0"/>
            </w:pPr>
            <w:r w:rsidRPr="003772C4">
              <w:t>YARGISAL SÜREÇ</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182" w:lineRule="exact"/>
              <w:ind w:left="140" w:firstLine="0"/>
            </w:pPr>
            <w:r w:rsidRPr="003772C4">
              <w:t xml:space="preserve">İlgili olarak bkz. yukarıda BÖLÜM 2.0 ve 3.0 ve ayrıca </w:t>
            </w:r>
          </w:p>
          <w:p w:rsidR="00C3256F" w:rsidRPr="003772C4" w:rsidRDefault="00C3256F" w:rsidP="00392EBB">
            <w:pPr>
              <w:pStyle w:val="Gvdemetni90"/>
              <w:shd w:val="clear" w:color="auto" w:fill="auto"/>
              <w:spacing w:line="182" w:lineRule="exact"/>
              <w:ind w:left="200" w:firstLine="0"/>
            </w:pPr>
          </w:p>
          <w:p w:rsidR="00C3256F" w:rsidRPr="003772C4" w:rsidRDefault="00C3256F" w:rsidP="00392EBB">
            <w:pPr>
              <w:pStyle w:val="Gvdemetni90"/>
              <w:numPr>
                <w:ilvl w:val="0"/>
                <w:numId w:val="34"/>
              </w:numPr>
              <w:shd w:val="clear" w:color="auto" w:fill="auto"/>
              <w:tabs>
                <w:tab w:val="left" w:pos="411"/>
              </w:tabs>
              <w:spacing w:line="182" w:lineRule="exact"/>
              <w:ind w:left="200" w:firstLine="0"/>
            </w:pPr>
            <w:r w:rsidRPr="003772C4">
              <w:t xml:space="preserve">Savcının, bölge savcısının, çocuk esirgeme memurunun, sosyal hizmet görevlisinin veya yönlendirmeye başvurmada takdir yetkisini kullanan raportörün yetki alanı </w:t>
            </w:r>
          </w:p>
          <w:p w:rsidR="00C3256F" w:rsidRPr="003772C4" w:rsidRDefault="00C3256F" w:rsidP="00392EBB">
            <w:pPr>
              <w:pStyle w:val="Gvdemetni90"/>
              <w:numPr>
                <w:ilvl w:val="0"/>
                <w:numId w:val="34"/>
              </w:numPr>
              <w:shd w:val="clear" w:color="auto" w:fill="auto"/>
              <w:tabs>
                <w:tab w:val="left" w:pos="411"/>
              </w:tabs>
              <w:spacing w:line="182" w:lineRule="exact"/>
              <w:ind w:left="200" w:firstLine="0"/>
            </w:pPr>
            <w:r w:rsidRPr="003772C4">
              <w:t>Mahkeme katibi kayıtları</w:t>
            </w:r>
          </w:p>
          <w:p w:rsidR="00C3256F" w:rsidRPr="003772C4" w:rsidRDefault="00C3256F" w:rsidP="00392EBB">
            <w:pPr>
              <w:pStyle w:val="Gvdemetni90"/>
              <w:numPr>
                <w:ilvl w:val="0"/>
                <w:numId w:val="34"/>
              </w:numPr>
              <w:shd w:val="clear" w:color="auto" w:fill="auto"/>
              <w:tabs>
                <w:tab w:val="left" w:pos="411"/>
              </w:tabs>
              <w:spacing w:line="182" w:lineRule="exact"/>
              <w:ind w:left="200" w:firstLine="0"/>
            </w:pPr>
            <w:r w:rsidRPr="003772C4">
              <w:t>Sosyal inceleme raporları</w:t>
            </w:r>
          </w:p>
          <w:p w:rsidR="00C3256F" w:rsidRPr="003772C4" w:rsidRDefault="00C3256F" w:rsidP="00392EBB">
            <w:pPr>
              <w:pStyle w:val="Gvdemetni90"/>
              <w:numPr>
                <w:ilvl w:val="0"/>
                <w:numId w:val="34"/>
              </w:numPr>
              <w:shd w:val="clear" w:color="auto" w:fill="auto"/>
              <w:tabs>
                <w:tab w:val="left" w:pos="411"/>
              </w:tabs>
              <w:spacing w:line="182" w:lineRule="exact"/>
              <w:ind w:left="200" w:firstLine="0"/>
            </w:pPr>
            <w:r w:rsidRPr="003772C4">
              <w:t>Çocukların işlediği suçlar sebebiyle bedensel cezalar uygulanmasına dair raporlar (Mahkeme kararı olarak veya cezaevlerindeki/alıkonma yerlerindeki disiplin önlemi olarak)</w:t>
            </w:r>
          </w:p>
          <w:p w:rsidR="00C3256F" w:rsidRPr="003772C4" w:rsidRDefault="00C3256F" w:rsidP="00392EBB">
            <w:pPr>
              <w:pStyle w:val="Gvdemetni90"/>
              <w:numPr>
                <w:ilvl w:val="0"/>
                <w:numId w:val="34"/>
              </w:numPr>
              <w:shd w:val="clear" w:color="auto" w:fill="auto"/>
              <w:tabs>
                <w:tab w:val="left" w:pos="411"/>
              </w:tabs>
              <w:spacing w:line="182" w:lineRule="exact"/>
              <w:ind w:left="200" w:firstLine="0"/>
            </w:pPr>
            <w:r w:rsidRPr="003772C4">
              <w:t>Çocukların işlediği suçlar sebebiyle ölüm cezasının uygulanmasına dair raporlar</w:t>
            </w:r>
          </w:p>
          <w:p w:rsidR="00C3256F" w:rsidRPr="003772C4" w:rsidRDefault="00C3256F" w:rsidP="00392EBB">
            <w:pPr>
              <w:pStyle w:val="Gvdemetni90"/>
              <w:numPr>
                <w:ilvl w:val="0"/>
                <w:numId w:val="34"/>
              </w:numPr>
              <w:shd w:val="clear" w:color="auto" w:fill="auto"/>
              <w:tabs>
                <w:tab w:val="left" w:pos="411"/>
              </w:tabs>
              <w:spacing w:line="182" w:lineRule="exact"/>
              <w:ind w:left="200" w:firstLine="0"/>
            </w:pPr>
            <w:r w:rsidRPr="003772C4">
              <w:t>Çocukların kurumlara sevk edilmesiyle ilgili birimlerin değerlendirme raporları</w:t>
            </w:r>
          </w:p>
          <w:p w:rsidR="00C3256F" w:rsidRPr="003772C4" w:rsidRDefault="00C3256F" w:rsidP="00392EBB">
            <w:pPr>
              <w:pStyle w:val="Gvdemetni90"/>
              <w:numPr>
                <w:ilvl w:val="0"/>
                <w:numId w:val="34"/>
              </w:numPr>
              <w:shd w:val="clear" w:color="auto" w:fill="auto"/>
              <w:tabs>
                <w:tab w:val="left" w:pos="411"/>
              </w:tabs>
              <w:spacing w:line="182" w:lineRule="exact"/>
              <w:ind w:left="200" w:firstLine="0"/>
            </w:pPr>
            <w:r w:rsidRPr="003772C4">
              <w:t>Çocuk mahkemelerinin raporları</w:t>
            </w:r>
          </w:p>
          <w:p w:rsidR="00C3256F" w:rsidRPr="003772C4" w:rsidRDefault="00C3256F" w:rsidP="00392EBB">
            <w:pPr>
              <w:pStyle w:val="Gvdemetni90"/>
              <w:numPr>
                <w:ilvl w:val="0"/>
                <w:numId w:val="34"/>
              </w:numPr>
              <w:shd w:val="clear" w:color="auto" w:fill="auto"/>
              <w:tabs>
                <w:tab w:val="left" w:pos="411"/>
              </w:tabs>
              <w:spacing w:line="182" w:lineRule="exact"/>
              <w:ind w:left="200" w:firstLine="0"/>
            </w:pPr>
            <w:r w:rsidRPr="003772C4">
              <w:t>Topluluk veya kabile mahkemelerinin raporları</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pStyle w:val="Gvdemetni90"/>
              <w:shd w:val="clear" w:color="auto" w:fill="auto"/>
              <w:spacing w:line="182" w:lineRule="exact"/>
              <w:ind w:left="140" w:firstLine="0"/>
            </w:pPr>
            <w:r w:rsidRPr="003772C4">
              <w:t xml:space="preserve">İlgili olarak bkz. yukarıda BÖLÜM 2.0 ve 3.0 ve ayrıca </w:t>
            </w:r>
          </w:p>
          <w:p w:rsidR="00C3256F" w:rsidRPr="003772C4" w:rsidRDefault="00C3256F" w:rsidP="00392EBB">
            <w:pPr>
              <w:pStyle w:val="Gvdemetni90"/>
              <w:shd w:val="clear" w:color="auto" w:fill="auto"/>
              <w:tabs>
                <w:tab w:val="left" w:pos="553"/>
              </w:tabs>
              <w:spacing w:line="192" w:lineRule="exact"/>
              <w:ind w:firstLine="0"/>
            </w:pPr>
          </w:p>
          <w:p w:rsidR="00C3256F" w:rsidRPr="003772C4" w:rsidRDefault="00C3256F" w:rsidP="00392EBB">
            <w:pPr>
              <w:pStyle w:val="Gvdemetni90"/>
              <w:numPr>
                <w:ilvl w:val="0"/>
                <w:numId w:val="35"/>
              </w:numPr>
              <w:shd w:val="clear" w:color="auto" w:fill="auto"/>
              <w:tabs>
                <w:tab w:val="left" w:pos="543"/>
              </w:tabs>
              <w:spacing w:line="192" w:lineRule="exact"/>
              <w:ind w:left="540"/>
            </w:pPr>
            <w:r w:rsidRPr="003772C4">
              <w:t>Sosyal hizmet görevlileri</w:t>
            </w:r>
          </w:p>
          <w:p w:rsidR="00C3256F" w:rsidRPr="003772C4" w:rsidRDefault="00C3256F" w:rsidP="00392EBB">
            <w:pPr>
              <w:pStyle w:val="Gvdemetni90"/>
              <w:numPr>
                <w:ilvl w:val="0"/>
                <w:numId w:val="35"/>
              </w:numPr>
              <w:shd w:val="clear" w:color="auto" w:fill="auto"/>
              <w:tabs>
                <w:tab w:val="left" w:pos="543"/>
              </w:tabs>
              <w:spacing w:line="192" w:lineRule="exact"/>
              <w:ind w:left="540"/>
            </w:pPr>
            <w:r w:rsidRPr="003772C4">
              <w:t>İnsan hakları/çocuk adaleti komisyonları</w:t>
            </w:r>
          </w:p>
          <w:p w:rsidR="00C3256F" w:rsidRPr="003772C4" w:rsidRDefault="00C3256F" w:rsidP="00392EBB">
            <w:pPr>
              <w:pStyle w:val="Gvdemetni90"/>
              <w:numPr>
                <w:ilvl w:val="0"/>
                <w:numId w:val="35"/>
              </w:numPr>
              <w:shd w:val="clear" w:color="auto" w:fill="auto"/>
              <w:tabs>
                <w:tab w:val="left" w:pos="543"/>
              </w:tabs>
              <w:spacing w:line="192" w:lineRule="exact"/>
              <w:ind w:left="540"/>
            </w:pPr>
            <w:r w:rsidRPr="003772C4">
              <w:t xml:space="preserve">Uluslararası Af Örgütü veya İnsan Hakları İzleme örgütü </w:t>
            </w:r>
            <w:r w:rsidR="00392EBB" w:rsidRPr="003772C4">
              <w:t>gibi uluslararası</w:t>
            </w:r>
            <w:r w:rsidRPr="003772C4">
              <w:t xml:space="preserve"> kuruluşlar</w:t>
            </w:r>
          </w:p>
          <w:p w:rsidR="00C3256F" w:rsidRPr="003772C4" w:rsidRDefault="00C3256F" w:rsidP="00392EBB">
            <w:pPr>
              <w:pStyle w:val="Gvdemetni90"/>
              <w:numPr>
                <w:ilvl w:val="0"/>
                <w:numId w:val="35"/>
              </w:numPr>
              <w:shd w:val="clear" w:color="auto" w:fill="auto"/>
              <w:tabs>
                <w:tab w:val="left" w:pos="543"/>
              </w:tabs>
              <w:spacing w:line="192" w:lineRule="exact"/>
              <w:ind w:left="540"/>
            </w:pPr>
            <w:r w:rsidRPr="003772C4">
              <w:t>Temyiz mahkemeleri</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392EBB">
            <w:pPr>
              <w:rPr>
                <w:sz w:val="10"/>
                <w:szCs w:val="10"/>
                <w:lang w:eastAsia="tr-TR"/>
              </w:rPr>
            </w:pPr>
          </w:p>
        </w:tc>
      </w:tr>
    </w:tbl>
    <w:p w:rsidR="00C3256F" w:rsidRPr="003772C4" w:rsidRDefault="00C3256F" w:rsidP="00A2794C">
      <w:pPr>
        <w:spacing w:after="0" w:line="240" w:lineRule="auto"/>
        <w:ind w:left="426"/>
        <w:jc w:val="both"/>
        <w:rPr>
          <w:b/>
          <w:sz w:val="36"/>
          <w:szCs w:val="36"/>
        </w:rPr>
      </w:pPr>
    </w:p>
    <w:p w:rsidR="00C3256F" w:rsidRPr="003772C4" w:rsidRDefault="00C3256F" w:rsidP="00A2794C">
      <w:pPr>
        <w:spacing w:after="0" w:line="240" w:lineRule="auto"/>
        <w:ind w:left="426"/>
        <w:jc w:val="both"/>
        <w:rPr>
          <w:b/>
          <w:sz w:val="36"/>
          <w:szCs w:val="36"/>
        </w:rPr>
      </w:pPr>
    </w:p>
    <w:p w:rsidR="00C3256F" w:rsidRPr="003772C4" w:rsidRDefault="00C3256F" w:rsidP="00A2794C">
      <w:pPr>
        <w:spacing w:after="0" w:line="240" w:lineRule="auto"/>
        <w:ind w:left="426"/>
        <w:jc w:val="both"/>
        <w:rPr>
          <w:b/>
          <w:sz w:val="36"/>
          <w:szCs w:val="36"/>
        </w:rPr>
      </w:pPr>
    </w:p>
    <w:tbl>
      <w:tblPr>
        <w:tblpPr w:leftFromText="141" w:rightFromText="141" w:vertAnchor="text" w:horzAnchor="margin" w:tblpY="5"/>
        <w:tblW w:w="14188" w:type="dxa"/>
        <w:tblLayout w:type="fixed"/>
        <w:tblCellMar>
          <w:left w:w="0" w:type="dxa"/>
          <w:right w:w="0" w:type="dxa"/>
        </w:tblCellMar>
        <w:tblLook w:val="0000"/>
      </w:tblPr>
      <w:tblGrid>
        <w:gridCol w:w="830"/>
        <w:gridCol w:w="2342"/>
        <w:gridCol w:w="5218"/>
        <w:gridCol w:w="4502"/>
        <w:gridCol w:w="1296"/>
      </w:tblGrid>
      <w:tr w:rsidR="00CE4F7E" w:rsidRPr="003772C4" w:rsidTr="00CE4F7E">
        <w:trPr>
          <w:trHeight w:val="197"/>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940"/>
              <w:jc w:val="left"/>
            </w:pPr>
            <w:r w:rsidRPr="003772C4">
              <w:t>BAŞLIK</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2220"/>
              <w:jc w:val="left"/>
            </w:pPr>
            <w:r w:rsidRPr="003772C4">
              <w:t xml:space="preserve">KAYNAKLAR </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820"/>
              <w:jc w:val="left"/>
            </w:pPr>
            <w:r w:rsidRPr="003772C4">
              <w:t>İRTİBAT</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40"/>
              <w:jc w:val="left"/>
            </w:pPr>
            <w:r w:rsidRPr="003772C4">
              <w:t>TAMAMLANDI</w:t>
            </w:r>
          </w:p>
        </w:tc>
      </w:tr>
      <w:tr w:rsidR="00CE4F7E" w:rsidRPr="003772C4" w:rsidTr="00CE4F7E">
        <w:trPr>
          <w:trHeight w:val="5165"/>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center"/>
            </w:pPr>
            <w:r w:rsidRPr="003772C4">
              <w:t>3.5</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right="540" w:firstLine="0"/>
              <w:jc w:val="center"/>
            </w:pPr>
            <w:r w:rsidRPr="003772C4">
              <w:t xml:space="preserve">KURUMDA </w:t>
            </w:r>
            <w:r w:rsidRPr="00392EBB">
              <w:t>BAKIM</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200" w:firstLine="0"/>
            </w:pPr>
            <w:r w:rsidRPr="003772C4">
              <w:t>Bkz. yukarıda BÖLÜM 2.0 ve 3.0 ve ayrıca:</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Alıkonulmuş haldeki çocukların ölümlerine dair raporlar</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Çocukların ölümlerine dair hastane raporları</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Çocukların tutulduğu eğitim kurumlarının raporları</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Alıkonulma merkezinin işletilmesi için ayrılmış bütçe raporları (tercihen ayrıntılarıyla)</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Harcamaları gösteren mali raporlar, tercihen ayrıntılarıyla</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Genel denetçi veya bir denetçinin denetleme raporları</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Alıkonulma merkezlerindeki çocuklarla ilgilenen hastanelerin/kliniklerin rahatsızlık sayısını, sıklığını, tipini ve sebe</w:t>
            </w:r>
            <w:r>
              <w:t>plerini belirten tıbbi raporlar</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Şikâyette bulunmayla ilgili kurallar/uygulamalar</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 xml:space="preserve">Medya raporları </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Bağımsız bir kuruluş tarafından yapılmış kurum değerlendirmeleri</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Alıkonulma merkezlerindeki kurallar ve yönetmelikler</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Alıkonulma merkezi çalışanlarına uygulanmış disiplin önlemleri raporları/kayıtları</w:t>
            </w:r>
          </w:p>
          <w:p w:rsidR="00CE4F7E" w:rsidRPr="003772C4" w:rsidRDefault="00CE4F7E" w:rsidP="00CE4F7E">
            <w:pPr>
              <w:pStyle w:val="Gvdemetni90"/>
              <w:numPr>
                <w:ilvl w:val="0"/>
                <w:numId w:val="36"/>
              </w:numPr>
              <w:shd w:val="clear" w:color="auto" w:fill="auto"/>
              <w:tabs>
                <w:tab w:val="left" w:pos="406"/>
              </w:tabs>
              <w:spacing w:line="240" w:lineRule="auto"/>
              <w:ind w:left="198" w:firstLine="0"/>
            </w:pPr>
            <w:r w:rsidRPr="003772C4">
              <w:t>Alıkonulma merkezleri ve buralardaki çalışanların yönetim şeması/sorumluluk yapısı</w:t>
            </w:r>
          </w:p>
          <w:p w:rsidR="00CE4F7E" w:rsidRPr="003772C4" w:rsidRDefault="00CE4F7E" w:rsidP="00CE4F7E">
            <w:pPr>
              <w:pStyle w:val="Gvdemetni120"/>
              <w:shd w:val="clear" w:color="auto" w:fill="auto"/>
              <w:spacing w:after="0"/>
              <w:ind w:left="200"/>
              <w:jc w:val="left"/>
            </w:pPr>
            <w:r w:rsidRPr="003772C4">
              <w:t>ALAN ZİYARETLERİ:</w:t>
            </w:r>
          </w:p>
          <w:p w:rsidR="00CE4F7E" w:rsidRPr="003772C4" w:rsidRDefault="00CE4F7E" w:rsidP="00CE4F7E">
            <w:pPr>
              <w:pStyle w:val="Gvdemetni90"/>
              <w:numPr>
                <w:ilvl w:val="0"/>
                <w:numId w:val="36"/>
              </w:numPr>
              <w:shd w:val="clear" w:color="auto" w:fill="auto"/>
              <w:tabs>
                <w:tab w:val="left" w:pos="411"/>
              </w:tabs>
              <w:spacing w:line="182" w:lineRule="exact"/>
              <w:ind w:left="200" w:firstLine="0"/>
            </w:pPr>
            <w:r w:rsidRPr="003772C4">
              <w:t>Çocuk merkezleri</w:t>
            </w:r>
          </w:p>
          <w:p w:rsidR="00CE4F7E" w:rsidRPr="003772C4" w:rsidRDefault="00CE4F7E" w:rsidP="00CE4F7E">
            <w:pPr>
              <w:pStyle w:val="Gvdemetni90"/>
              <w:numPr>
                <w:ilvl w:val="0"/>
                <w:numId w:val="36"/>
              </w:numPr>
              <w:shd w:val="clear" w:color="auto" w:fill="auto"/>
              <w:tabs>
                <w:tab w:val="left" w:pos="411"/>
              </w:tabs>
              <w:spacing w:line="182" w:lineRule="exact"/>
              <w:ind w:left="200" w:firstLine="0"/>
            </w:pPr>
            <w:r w:rsidRPr="003772C4">
              <w:t>Çocukların tutulduğu yetişkin hapishaneleri</w:t>
            </w:r>
          </w:p>
          <w:p w:rsidR="00CE4F7E" w:rsidRPr="003772C4" w:rsidRDefault="00CE4F7E" w:rsidP="00CE4F7E">
            <w:pPr>
              <w:pStyle w:val="Gvdemetni90"/>
              <w:numPr>
                <w:ilvl w:val="0"/>
                <w:numId w:val="36"/>
              </w:numPr>
              <w:shd w:val="clear" w:color="auto" w:fill="auto"/>
              <w:tabs>
                <w:tab w:val="left" w:pos="411"/>
              </w:tabs>
              <w:spacing w:line="182" w:lineRule="exact"/>
              <w:ind w:left="200" w:firstLine="0"/>
            </w:pPr>
            <w:r w:rsidRPr="003772C4">
              <w:t>Gözaltı merkezleri</w:t>
            </w:r>
          </w:p>
          <w:p w:rsidR="00CE4F7E" w:rsidRPr="003772C4" w:rsidRDefault="00CE4F7E" w:rsidP="00CE4F7E">
            <w:pPr>
              <w:pStyle w:val="Gvdemetni90"/>
              <w:numPr>
                <w:ilvl w:val="0"/>
                <w:numId w:val="36"/>
              </w:numPr>
              <w:shd w:val="clear" w:color="auto" w:fill="auto"/>
              <w:tabs>
                <w:tab w:val="left" w:pos="411"/>
              </w:tabs>
              <w:spacing w:line="182" w:lineRule="exact"/>
              <w:ind w:left="200" w:firstLine="0"/>
            </w:pPr>
            <w:r w:rsidRPr="003772C4">
              <w:t>Çocukların tutulduğu eğitim kurumları</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after="240" w:line="240" w:lineRule="auto"/>
              <w:ind w:left="480" w:hanging="360"/>
            </w:pPr>
            <w:r w:rsidRPr="003772C4">
              <w:t>Bkz. yukarıda BÖLÜM 2.0 ve 3.0</w:t>
            </w:r>
          </w:p>
          <w:p w:rsidR="00CE4F7E" w:rsidRPr="003772C4" w:rsidRDefault="00CE4F7E" w:rsidP="00CE4F7E">
            <w:pPr>
              <w:pStyle w:val="Gvdemetni90"/>
              <w:numPr>
                <w:ilvl w:val="0"/>
                <w:numId w:val="37"/>
              </w:numPr>
              <w:shd w:val="clear" w:color="auto" w:fill="auto"/>
              <w:tabs>
                <w:tab w:val="left" w:pos="485"/>
              </w:tabs>
              <w:spacing w:line="192" w:lineRule="exact"/>
              <w:ind w:left="480" w:hanging="360"/>
            </w:pPr>
            <w:r w:rsidRPr="003772C4">
              <w:t>Önceden alıkonulmuş çocuklar</w:t>
            </w:r>
          </w:p>
          <w:p w:rsidR="00CE4F7E" w:rsidRPr="003772C4" w:rsidRDefault="00CE4F7E" w:rsidP="00CE4F7E">
            <w:pPr>
              <w:pStyle w:val="Gvdemetni90"/>
              <w:numPr>
                <w:ilvl w:val="0"/>
                <w:numId w:val="37"/>
              </w:numPr>
              <w:shd w:val="clear" w:color="auto" w:fill="auto"/>
              <w:tabs>
                <w:tab w:val="left" w:pos="485"/>
              </w:tabs>
              <w:spacing w:line="192" w:lineRule="exact"/>
              <w:ind w:left="480" w:hanging="360"/>
            </w:pPr>
            <w:r>
              <w:t>Alıkonul</w:t>
            </w:r>
            <w:r w:rsidRPr="003772C4">
              <w:t>muş çocukların aileleri</w:t>
            </w:r>
          </w:p>
          <w:p w:rsidR="00CE4F7E" w:rsidRPr="003772C4" w:rsidRDefault="00CE4F7E" w:rsidP="00CE4F7E">
            <w:pPr>
              <w:pStyle w:val="Gvdemetni90"/>
              <w:numPr>
                <w:ilvl w:val="0"/>
                <w:numId w:val="37"/>
              </w:numPr>
              <w:shd w:val="clear" w:color="auto" w:fill="auto"/>
              <w:tabs>
                <w:tab w:val="left" w:pos="485"/>
              </w:tabs>
              <w:spacing w:line="192" w:lineRule="exact"/>
              <w:ind w:left="480" w:hanging="360"/>
            </w:pPr>
            <w:r w:rsidRPr="003772C4">
              <w:t>Cezaevi/tutukevi gardiyanları</w:t>
            </w:r>
          </w:p>
          <w:p w:rsidR="00CE4F7E" w:rsidRPr="003772C4" w:rsidRDefault="00CE4F7E" w:rsidP="00CE4F7E">
            <w:pPr>
              <w:pStyle w:val="Gvdemetni90"/>
              <w:numPr>
                <w:ilvl w:val="0"/>
                <w:numId w:val="37"/>
              </w:numPr>
              <w:shd w:val="clear" w:color="auto" w:fill="auto"/>
              <w:tabs>
                <w:tab w:val="left" w:pos="485"/>
              </w:tabs>
              <w:spacing w:line="192" w:lineRule="exact"/>
              <w:ind w:left="480" w:hanging="360"/>
            </w:pPr>
            <w:r w:rsidRPr="003772C4">
              <w:t>Alıkonulmuş çocukların tıbbi incelemesine katılan sağlık mesleği çalışanları</w:t>
            </w:r>
          </w:p>
          <w:p w:rsidR="00CE4F7E" w:rsidRPr="003772C4" w:rsidRDefault="00CE4F7E" w:rsidP="00CE4F7E">
            <w:pPr>
              <w:pStyle w:val="Gvdemetni90"/>
              <w:numPr>
                <w:ilvl w:val="0"/>
                <w:numId w:val="37"/>
              </w:numPr>
              <w:shd w:val="clear" w:color="auto" w:fill="auto"/>
              <w:tabs>
                <w:tab w:val="left" w:pos="485"/>
              </w:tabs>
              <w:spacing w:line="192" w:lineRule="exact"/>
              <w:ind w:left="480" w:hanging="360"/>
            </w:pPr>
            <w:r w:rsidRPr="003772C4">
              <w:t>Tıp dernekleri</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r w:rsidR="00CE4F7E" w:rsidRPr="003772C4" w:rsidTr="00CE4F7E">
        <w:trPr>
          <w:trHeight w:val="1858"/>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center"/>
            </w:pPr>
            <w:r w:rsidRPr="003772C4">
              <w:t>3.6</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right="540" w:firstLine="0"/>
              <w:jc w:val="center"/>
            </w:pPr>
            <w:r w:rsidRPr="003772C4">
              <w:t>KURUMDAN AYRILMA SONRASI BAKIM ve YENİDEN ENTEGRASYON</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200" w:firstLine="0"/>
            </w:pPr>
            <w:r w:rsidRPr="003772C4">
              <w:t>Bkz. yukarıda BÖLÜM 2.0 ve 3.0 ve ayrıca:</w:t>
            </w:r>
          </w:p>
          <w:p w:rsidR="00CE4F7E" w:rsidRPr="003772C4" w:rsidRDefault="00CE4F7E" w:rsidP="00CE4F7E">
            <w:pPr>
              <w:pStyle w:val="Gvdemetni90"/>
              <w:numPr>
                <w:ilvl w:val="0"/>
                <w:numId w:val="38"/>
              </w:numPr>
              <w:shd w:val="clear" w:color="auto" w:fill="auto"/>
              <w:tabs>
                <w:tab w:val="left" w:pos="411"/>
              </w:tabs>
              <w:spacing w:line="182" w:lineRule="exact"/>
              <w:ind w:left="200" w:firstLine="0"/>
            </w:pPr>
            <w:r w:rsidRPr="003772C4">
              <w:t>Erken salıverme hazırlıklarına ve hükümlülere salıverilme sonrası destek verilmesine ilişkin şartlı salıverme hizmeti stratejik planları ve politika belgeleri</w:t>
            </w:r>
          </w:p>
          <w:p w:rsidR="00CE4F7E" w:rsidRPr="003772C4" w:rsidRDefault="00CE4F7E" w:rsidP="00CE4F7E">
            <w:pPr>
              <w:pStyle w:val="Gvdemetni90"/>
              <w:numPr>
                <w:ilvl w:val="0"/>
                <w:numId w:val="38"/>
              </w:numPr>
              <w:shd w:val="clear" w:color="auto" w:fill="auto"/>
              <w:tabs>
                <w:tab w:val="left" w:pos="411"/>
              </w:tabs>
              <w:spacing w:line="182" w:lineRule="exact"/>
              <w:ind w:left="200" w:firstLine="0"/>
            </w:pPr>
            <w:r w:rsidRPr="003772C4">
              <w:t>STK raporları</w:t>
            </w:r>
          </w:p>
          <w:p w:rsidR="00CE4F7E" w:rsidRPr="003772C4" w:rsidRDefault="00CE4F7E" w:rsidP="00CE4F7E">
            <w:pPr>
              <w:pStyle w:val="Gvdemetni90"/>
              <w:numPr>
                <w:ilvl w:val="0"/>
                <w:numId w:val="38"/>
              </w:numPr>
              <w:shd w:val="clear" w:color="auto" w:fill="auto"/>
              <w:tabs>
                <w:tab w:val="left" w:pos="411"/>
              </w:tabs>
              <w:spacing w:line="182" w:lineRule="exact"/>
              <w:ind w:left="200" w:firstLine="0"/>
            </w:pPr>
            <w:r w:rsidRPr="003772C4">
              <w:t>Akademik kuruluşların araştırma raporları</w:t>
            </w:r>
          </w:p>
          <w:p w:rsidR="00CE4F7E" w:rsidRPr="003772C4" w:rsidRDefault="00CE4F7E" w:rsidP="00CE4F7E">
            <w:pPr>
              <w:pStyle w:val="Gvdemetni90"/>
              <w:numPr>
                <w:ilvl w:val="0"/>
                <w:numId w:val="38"/>
              </w:numPr>
              <w:shd w:val="clear" w:color="auto" w:fill="auto"/>
              <w:tabs>
                <w:tab w:val="left" w:pos="411"/>
              </w:tabs>
              <w:spacing w:line="182" w:lineRule="exact"/>
              <w:ind w:left="200" w:firstLine="0"/>
            </w:pPr>
            <w:r w:rsidRPr="003772C4">
              <w:t>Erken salıvermeye ilişkin cezaevi/tutukevi kuralları</w:t>
            </w:r>
          </w:p>
          <w:p w:rsidR="00CE4F7E" w:rsidRPr="003772C4" w:rsidRDefault="00CE4F7E" w:rsidP="00CE4F7E">
            <w:pPr>
              <w:pStyle w:val="Gvdemetni90"/>
              <w:numPr>
                <w:ilvl w:val="0"/>
                <w:numId w:val="38"/>
              </w:numPr>
              <w:shd w:val="clear" w:color="auto" w:fill="auto"/>
              <w:tabs>
                <w:tab w:val="left" w:pos="411"/>
              </w:tabs>
              <w:spacing w:line="182" w:lineRule="exact"/>
              <w:ind w:left="200" w:firstLine="0"/>
            </w:pPr>
            <w:r w:rsidRPr="003772C4">
              <w:t>Çocuklarla ve aileleriyle görüşmeler/raporlar</w:t>
            </w:r>
          </w:p>
          <w:p w:rsidR="00CE4F7E" w:rsidRPr="003772C4" w:rsidRDefault="00CE4F7E" w:rsidP="00CE4F7E">
            <w:pPr>
              <w:pStyle w:val="Gvdemetni90"/>
              <w:numPr>
                <w:ilvl w:val="0"/>
                <w:numId w:val="38"/>
              </w:numPr>
              <w:shd w:val="clear" w:color="auto" w:fill="auto"/>
              <w:tabs>
                <w:tab w:val="left" w:pos="411"/>
              </w:tabs>
              <w:spacing w:line="182" w:lineRule="exact"/>
              <w:ind w:left="200" w:firstLine="0"/>
            </w:pPr>
            <w:r w:rsidRPr="003772C4">
              <w:t>Çocuklara salıverilme sonrasında toplumsal destek ve eğitim sağlanmasına ilişkin kanunlar ve yönetmelikler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200" w:firstLine="0"/>
            </w:pPr>
            <w:r w:rsidRPr="003772C4">
              <w:t>Bkz. yukarıda BÖLÜM 2.0 ve 3.0 ve ayrıca:</w:t>
            </w:r>
          </w:p>
          <w:p w:rsidR="00CE4F7E" w:rsidRPr="003772C4" w:rsidRDefault="00CE4F7E" w:rsidP="00CE4F7E">
            <w:pPr>
              <w:pStyle w:val="Gvdemetni90"/>
              <w:numPr>
                <w:ilvl w:val="0"/>
                <w:numId w:val="39"/>
              </w:numPr>
              <w:shd w:val="clear" w:color="auto" w:fill="auto"/>
              <w:tabs>
                <w:tab w:val="left" w:pos="490"/>
              </w:tabs>
              <w:spacing w:line="187" w:lineRule="exact"/>
              <w:ind w:left="480" w:hanging="360"/>
            </w:pPr>
            <w:r w:rsidRPr="003772C4">
              <w:t>Çocuk mahkemeleri/çocuk polisi</w:t>
            </w:r>
          </w:p>
          <w:p w:rsidR="00CE4F7E" w:rsidRPr="003772C4" w:rsidRDefault="00CE4F7E" w:rsidP="00CE4F7E">
            <w:pPr>
              <w:pStyle w:val="Gvdemetni90"/>
              <w:numPr>
                <w:ilvl w:val="0"/>
                <w:numId w:val="39"/>
              </w:numPr>
              <w:shd w:val="clear" w:color="auto" w:fill="auto"/>
              <w:tabs>
                <w:tab w:val="left" w:pos="490"/>
              </w:tabs>
              <w:spacing w:line="187" w:lineRule="exact"/>
              <w:ind w:left="480" w:hanging="360"/>
            </w:pPr>
            <w:r w:rsidRPr="003772C4">
              <w:t>Çocuk</w:t>
            </w:r>
            <w:r>
              <w:t>larla ilgili</w:t>
            </w:r>
            <w:r w:rsidRPr="003772C4">
              <w:t xml:space="preserve"> şartlı salıverme çalışanları</w:t>
            </w:r>
          </w:p>
          <w:p w:rsidR="00CE4F7E" w:rsidRPr="003772C4" w:rsidRDefault="00CE4F7E" w:rsidP="00CE4F7E">
            <w:pPr>
              <w:pStyle w:val="Gvdemetni90"/>
              <w:numPr>
                <w:ilvl w:val="0"/>
                <w:numId w:val="39"/>
              </w:numPr>
              <w:shd w:val="clear" w:color="auto" w:fill="auto"/>
              <w:tabs>
                <w:tab w:val="left" w:pos="490"/>
              </w:tabs>
              <w:spacing w:line="187" w:lineRule="exact"/>
              <w:ind w:left="480" w:hanging="360"/>
            </w:pPr>
            <w:r w:rsidRPr="003772C4">
              <w:t>Kanunla ihtilaf halindeki çocuklar</w:t>
            </w:r>
          </w:p>
          <w:p w:rsidR="00CE4F7E" w:rsidRPr="003772C4" w:rsidRDefault="00CE4F7E" w:rsidP="00CE4F7E">
            <w:pPr>
              <w:pStyle w:val="Gvdemetni90"/>
              <w:numPr>
                <w:ilvl w:val="0"/>
                <w:numId w:val="39"/>
              </w:numPr>
              <w:shd w:val="clear" w:color="auto" w:fill="auto"/>
              <w:tabs>
                <w:tab w:val="left" w:pos="490"/>
              </w:tabs>
              <w:spacing w:line="187" w:lineRule="exact"/>
              <w:ind w:left="480" w:hanging="360"/>
            </w:pPr>
            <w:r w:rsidRPr="003772C4">
              <w:t>Kanunla ihtilaf halindeki çocukların aileleri</w:t>
            </w:r>
          </w:p>
          <w:p w:rsidR="00CE4F7E" w:rsidRPr="003772C4" w:rsidRDefault="00CE4F7E" w:rsidP="00CE4F7E">
            <w:pPr>
              <w:pStyle w:val="Gvdemetni90"/>
              <w:numPr>
                <w:ilvl w:val="0"/>
                <w:numId w:val="39"/>
              </w:numPr>
              <w:shd w:val="clear" w:color="auto" w:fill="auto"/>
              <w:tabs>
                <w:tab w:val="left" w:pos="490"/>
              </w:tabs>
              <w:spacing w:line="187" w:lineRule="exact"/>
              <w:ind w:left="480" w:hanging="360"/>
            </w:pPr>
            <w:r w:rsidRPr="003772C4">
              <w:t>Kanunla ihtilaf halindeki çocuklar için özel programlar yürüten STK’lar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bl>
    <w:p w:rsidR="00C3256F" w:rsidRPr="003772C4" w:rsidRDefault="00C3256F" w:rsidP="00A2794C">
      <w:pPr>
        <w:spacing w:after="0" w:line="240" w:lineRule="auto"/>
        <w:ind w:left="426"/>
        <w:jc w:val="both"/>
        <w:rPr>
          <w:b/>
          <w:sz w:val="36"/>
          <w:szCs w:val="36"/>
        </w:rPr>
      </w:pPr>
    </w:p>
    <w:p w:rsidR="00C3256F" w:rsidRPr="003772C4" w:rsidRDefault="00C3256F" w:rsidP="00A2794C">
      <w:pPr>
        <w:spacing w:after="0" w:line="240" w:lineRule="auto"/>
        <w:ind w:left="426"/>
        <w:jc w:val="both"/>
        <w:rPr>
          <w:b/>
          <w:sz w:val="36"/>
          <w:szCs w:val="36"/>
        </w:rPr>
      </w:pPr>
    </w:p>
    <w:p w:rsidR="001B6352" w:rsidRPr="003772C4" w:rsidRDefault="001B6352" w:rsidP="00A2794C">
      <w:pPr>
        <w:spacing w:after="0" w:line="240" w:lineRule="auto"/>
        <w:ind w:left="426"/>
        <w:jc w:val="both"/>
        <w:rPr>
          <w:b/>
          <w:sz w:val="36"/>
          <w:szCs w:val="36"/>
        </w:rPr>
      </w:pPr>
    </w:p>
    <w:tbl>
      <w:tblPr>
        <w:tblpPr w:leftFromText="141" w:rightFromText="141" w:vertAnchor="text" w:horzAnchor="margin" w:tblpY="95"/>
        <w:tblW w:w="14188" w:type="dxa"/>
        <w:tblLayout w:type="fixed"/>
        <w:tblCellMar>
          <w:left w:w="0" w:type="dxa"/>
          <w:right w:w="0" w:type="dxa"/>
        </w:tblCellMar>
        <w:tblLook w:val="0000"/>
      </w:tblPr>
      <w:tblGrid>
        <w:gridCol w:w="830"/>
        <w:gridCol w:w="2342"/>
        <w:gridCol w:w="5218"/>
        <w:gridCol w:w="4502"/>
        <w:gridCol w:w="1296"/>
      </w:tblGrid>
      <w:tr w:rsidR="00392EBB" w:rsidRPr="003772C4" w:rsidTr="00CE4F7E">
        <w:trPr>
          <w:trHeight w:val="197"/>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rPr>
                <w:sz w:val="10"/>
                <w:szCs w:val="10"/>
                <w:lang w:eastAsia="tr-TR"/>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120"/>
              <w:shd w:val="clear" w:color="auto" w:fill="auto"/>
              <w:spacing w:before="0" w:after="0" w:line="240" w:lineRule="auto"/>
              <w:jc w:val="center"/>
            </w:pPr>
            <w:r w:rsidRPr="003772C4">
              <w:t>BAŞLIK</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120"/>
              <w:shd w:val="clear" w:color="auto" w:fill="auto"/>
              <w:spacing w:before="0" w:after="0" w:line="240" w:lineRule="auto"/>
              <w:ind w:left="2220"/>
              <w:jc w:val="left"/>
            </w:pPr>
            <w:r w:rsidRPr="003772C4">
              <w:t>KAYNAKLAR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120"/>
              <w:shd w:val="clear" w:color="auto" w:fill="auto"/>
              <w:spacing w:before="0" w:after="0" w:line="240" w:lineRule="auto"/>
              <w:ind w:left="1820"/>
              <w:jc w:val="left"/>
            </w:pPr>
            <w:r w:rsidRPr="003772C4">
              <w:t>İRTİBAT</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120"/>
              <w:shd w:val="clear" w:color="auto" w:fill="auto"/>
              <w:spacing w:before="0" w:after="0" w:line="240" w:lineRule="auto"/>
              <w:ind w:left="140"/>
              <w:jc w:val="left"/>
            </w:pPr>
            <w:r w:rsidRPr="003772C4">
              <w:t>TAMAMLANDI</w:t>
            </w:r>
          </w:p>
        </w:tc>
      </w:tr>
      <w:tr w:rsidR="00392EBB" w:rsidRPr="003772C4" w:rsidTr="00CE4F7E">
        <w:trPr>
          <w:trHeight w:val="350"/>
        </w:trPr>
        <w:tc>
          <w:tcPr>
            <w:tcW w:w="830"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pStyle w:val="Gvdemetni120"/>
              <w:shd w:val="clear" w:color="auto" w:fill="auto"/>
              <w:spacing w:before="0" w:after="0" w:line="240" w:lineRule="auto"/>
              <w:ind w:left="120"/>
              <w:jc w:val="center"/>
            </w:pPr>
            <w:r w:rsidRPr="003772C4">
              <w:t>3.7</w:t>
            </w:r>
          </w:p>
        </w:tc>
        <w:tc>
          <w:tcPr>
            <w:tcW w:w="2342"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jc w:val="center"/>
              <w:rPr>
                <w:sz w:val="10"/>
                <w:szCs w:val="10"/>
                <w:lang w:eastAsia="tr-TR"/>
              </w:rPr>
            </w:pPr>
          </w:p>
        </w:tc>
        <w:tc>
          <w:tcPr>
            <w:tcW w:w="5218"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pStyle w:val="Gvdemetni90"/>
              <w:shd w:val="clear" w:color="auto" w:fill="auto"/>
              <w:spacing w:line="182" w:lineRule="exact"/>
              <w:ind w:left="200" w:firstLine="0"/>
            </w:pPr>
            <w:r w:rsidRPr="003772C4">
              <w:t>Bkz. yukarıda BÖLÜM 2.0 ve 3.0 ve ayrıca:</w:t>
            </w:r>
          </w:p>
          <w:p w:rsidR="00392EBB" w:rsidRPr="003772C4" w:rsidRDefault="00392EBB" w:rsidP="00CE4F7E">
            <w:pPr>
              <w:pStyle w:val="Gvdemetni90"/>
              <w:shd w:val="clear" w:color="auto" w:fill="auto"/>
              <w:spacing w:line="182" w:lineRule="exact"/>
              <w:ind w:left="180" w:firstLine="0"/>
            </w:pPr>
          </w:p>
        </w:tc>
        <w:tc>
          <w:tcPr>
            <w:tcW w:w="4502"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rPr>
                <w:sz w:val="10"/>
                <w:szCs w:val="10"/>
                <w:lang w:eastAsia="tr-TR"/>
              </w:rPr>
            </w:pPr>
          </w:p>
        </w:tc>
        <w:tc>
          <w:tcPr>
            <w:tcW w:w="1296"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rPr>
                <w:sz w:val="10"/>
                <w:szCs w:val="10"/>
                <w:lang w:eastAsia="tr-TR"/>
              </w:rPr>
            </w:pPr>
          </w:p>
        </w:tc>
      </w:tr>
      <w:tr w:rsidR="00392EBB" w:rsidRPr="003772C4" w:rsidTr="00CE4F7E">
        <w:trPr>
          <w:trHeight w:val="2606"/>
        </w:trPr>
        <w:tc>
          <w:tcPr>
            <w:tcW w:w="830" w:type="dxa"/>
            <w:tcBorders>
              <w:top w:val="nil"/>
              <w:left w:val="single" w:sz="4" w:space="0" w:color="auto"/>
              <w:bottom w:val="single" w:sz="4" w:space="0" w:color="auto"/>
              <w:right w:val="single" w:sz="4" w:space="0" w:color="auto"/>
            </w:tcBorders>
            <w:shd w:val="clear" w:color="auto" w:fill="FFFFFF"/>
            <w:vAlign w:val="center"/>
          </w:tcPr>
          <w:p w:rsidR="00392EBB" w:rsidRPr="003772C4" w:rsidRDefault="00392EBB" w:rsidP="00CE4F7E">
            <w:pPr>
              <w:jc w:val="center"/>
              <w:rPr>
                <w:sz w:val="10"/>
                <w:szCs w:val="10"/>
                <w:lang w:eastAsia="tr-TR"/>
              </w:rPr>
            </w:pPr>
          </w:p>
        </w:tc>
        <w:tc>
          <w:tcPr>
            <w:tcW w:w="2342" w:type="dxa"/>
            <w:tcBorders>
              <w:top w:val="nil"/>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shd w:val="clear" w:color="auto" w:fill="auto"/>
              <w:spacing w:line="182" w:lineRule="exact"/>
              <w:ind w:firstLine="0"/>
              <w:jc w:val="center"/>
            </w:pPr>
            <w:r w:rsidRPr="003772C4">
              <w:t>ARAŞTIRMA, POLİTİKA BELİRLEME VE PROGRAM GELİŞTİRME</w:t>
            </w:r>
          </w:p>
        </w:tc>
        <w:tc>
          <w:tcPr>
            <w:tcW w:w="5218" w:type="dxa"/>
            <w:tcBorders>
              <w:top w:val="nil"/>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Çocuk adaletinin idaresi için stratejik plan</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Çocuk adaletinin idaresi üzerine hükümet politika belgeleri</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Alıkonma, suç, çocuk adaleti vb. üzerine resmi raporlar</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Ceza sistemi raporları</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Şartlı salıverme hizmeti raporları</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Baroların raporları</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Raporlar/görüşmeler: Yargı görevlileri</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Raporlar/görüşmeler: Savcılar</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Raporlar/görüşmeler: Sosyal hizmet görevlileri</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Şartlı salıverme ve cezaevi sistemi değerlendirmeleri</w:t>
            </w:r>
          </w:p>
          <w:p w:rsidR="00392EBB" w:rsidRPr="003772C4" w:rsidRDefault="00392EBB" w:rsidP="00CE4F7E">
            <w:pPr>
              <w:pStyle w:val="Gvdemetni90"/>
              <w:numPr>
                <w:ilvl w:val="0"/>
                <w:numId w:val="40"/>
              </w:numPr>
              <w:shd w:val="clear" w:color="auto" w:fill="auto"/>
              <w:tabs>
                <w:tab w:val="left" w:pos="362"/>
              </w:tabs>
              <w:spacing w:line="182" w:lineRule="exact"/>
              <w:ind w:left="180" w:firstLine="0"/>
            </w:pPr>
            <w:r w:rsidRPr="003772C4">
              <w:t>Akademik kurumlardaki çocuk adaleti üzerine araştırma raporları ve elverişlilik dersleri/eğitimleri</w:t>
            </w:r>
          </w:p>
        </w:tc>
        <w:tc>
          <w:tcPr>
            <w:tcW w:w="4502" w:type="dxa"/>
            <w:tcBorders>
              <w:top w:val="nil"/>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shd w:val="clear" w:color="auto" w:fill="auto"/>
              <w:spacing w:line="182" w:lineRule="exact"/>
              <w:ind w:left="200" w:firstLine="0"/>
            </w:pPr>
            <w:r w:rsidRPr="003772C4">
              <w:t>Bkz. yukarıda BÖLÜM 2.0 ve ayrıca:</w:t>
            </w:r>
          </w:p>
          <w:p w:rsidR="00392EBB" w:rsidRPr="003772C4" w:rsidRDefault="00392EBB" w:rsidP="00CE4F7E">
            <w:pPr>
              <w:pStyle w:val="Gvdemetni90"/>
              <w:shd w:val="clear" w:color="auto" w:fill="auto"/>
              <w:spacing w:line="192" w:lineRule="exact"/>
              <w:ind w:left="140" w:firstLine="0"/>
            </w:pPr>
          </w:p>
          <w:p w:rsidR="00392EBB" w:rsidRPr="003772C4" w:rsidRDefault="00392EBB" w:rsidP="00CE4F7E">
            <w:pPr>
              <w:pStyle w:val="Gvdemetni90"/>
              <w:numPr>
                <w:ilvl w:val="0"/>
                <w:numId w:val="41"/>
              </w:numPr>
              <w:shd w:val="clear" w:color="auto" w:fill="auto"/>
              <w:tabs>
                <w:tab w:val="left" w:pos="510"/>
              </w:tabs>
              <w:spacing w:line="192" w:lineRule="exact"/>
              <w:ind w:left="140" w:firstLine="0"/>
            </w:pPr>
            <w:r w:rsidRPr="003772C4">
              <w:t>Araştırma merkezleri</w:t>
            </w:r>
          </w:p>
          <w:p w:rsidR="00392EBB" w:rsidRPr="003772C4" w:rsidRDefault="00392EBB" w:rsidP="00CE4F7E">
            <w:pPr>
              <w:pStyle w:val="Gvdemetni90"/>
              <w:numPr>
                <w:ilvl w:val="0"/>
                <w:numId w:val="41"/>
              </w:numPr>
              <w:shd w:val="clear" w:color="auto" w:fill="auto"/>
              <w:tabs>
                <w:tab w:val="left" w:pos="510"/>
              </w:tabs>
              <w:spacing w:line="192" w:lineRule="exact"/>
              <w:ind w:left="140" w:firstLine="0"/>
            </w:pPr>
            <w:r w:rsidRPr="003772C4">
              <w:t>Akademik kurumlar</w:t>
            </w:r>
          </w:p>
          <w:p w:rsidR="00392EBB" w:rsidRPr="003772C4" w:rsidRDefault="00392EBB" w:rsidP="00CE4F7E">
            <w:pPr>
              <w:pStyle w:val="Gvdemetni90"/>
              <w:numPr>
                <w:ilvl w:val="0"/>
                <w:numId w:val="41"/>
              </w:numPr>
              <w:shd w:val="clear" w:color="auto" w:fill="auto"/>
              <w:tabs>
                <w:tab w:val="left" w:pos="510"/>
              </w:tabs>
              <w:spacing w:line="192" w:lineRule="exact"/>
              <w:ind w:left="140" w:firstLine="0"/>
            </w:pPr>
            <w:r w:rsidRPr="003772C4">
              <w:t>Barolar</w:t>
            </w:r>
          </w:p>
        </w:tc>
        <w:tc>
          <w:tcPr>
            <w:tcW w:w="1296" w:type="dxa"/>
            <w:tcBorders>
              <w:top w:val="nil"/>
              <w:left w:val="single" w:sz="4" w:space="0" w:color="auto"/>
              <w:bottom w:val="single" w:sz="4" w:space="0" w:color="auto"/>
              <w:right w:val="single" w:sz="4" w:space="0" w:color="auto"/>
            </w:tcBorders>
            <w:shd w:val="clear" w:color="auto" w:fill="FFFFFF"/>
            <w:vAlign w:val="center"/>
          </w:tcPr>
          <w:p w:rsidR="00392EBB" w:rsidRPr="003772C4" w:rsidRDefault="00392EBB" w:rsidP="00CE4F7E">
            <w:pPr>
              <w:rPr>
                <w:sz w:val="10"/>
                <w:szCs w:val="10"/>
                <w:lang w:eastAsia="tr-TR"/>
              </w:rPr>
            </w:pPr>
          </w:p>
        </w:tc>
      </w:tr>
      <w:tr w:rsidR="00392EBB" w:rsidRPr="003772C4" w:rsidTr="00CE4F7E">
        <w:trPr>
          <w:trHeight w:val="379"/>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120"/>
              <w:shd w:val="clear" w:color="auto" w:fill="auto"/>
              <w:spacing w:before="0" w:after="0" w:line="240" w:lineRule="auto"/>
              <w:ind w:left="120"/>
              <w:jc w:val="center"/>
            </w:pPr>
            <w:r w:rsidRPr="003772C4">
              <w:t>4</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shd w:val="clear" w:color="auto" w:fill="auto"/>
              <w:spacing w:line="182" w:lineRule="exact"/>
              <w:ind w:firstLine="0"/>
              <w:jc w:val="center"/>
            </w:pPr>
            <w:r w:rsidRPr="003772C4">
              <w:t>KONUYA ÖZEL MESELELER</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shd w:val="clear" w:color="auto" w:fill="auto"/>
              <w:spacing w:line="240" w:lineRule="auto"/>
              <w:ind w:left="180" w:firstLine="0"/>
            </w:pPr>
            <w:r w:rsidRPr="003772C4">
              <w:t xml:space="preserve">Aşağıya bkz. </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shd w:val="clear" w:color="auto" w:fill="auto"/>
              <w:spacing w:line="240" w:lineRule="auto"/>
              <w:ind w:firstLine="0"/>
            </w:pPr>
            <w:r w:rsidRPr="003772C4">
              <w:t xml:space="preserve">    Aşağıya bkz.</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rPr>
                <w:sz w:val="10"/>
                <w:szCs w:val="10"/>
                <w:lang w:eastAsia="tr-TR"/>
              </w:rPr>
            </w:pPr>
          </w:p>
        </w:tc>
      </w:tr>
      <w:tr w:rsidR="00392EBB" w:rsidRPr="003772C4" w:rsidTr="00CE4F7E">
        <w:trPr>
          <w:trHeight w:val="1296"/>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120"/>
              <w:shd w:val="clear" w:color="auto" w:fill="auto"/>
              <w:spacing w:before="0" w:after="0" w:line="240" w:lineRule="auto"/>
              <w:ind w:left="120"/>
              <w:jc w:val="center"/>
            </w:pPr>
            <w:r w:rsidRPr="003772C4">
              <w:t>4.1</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shd w:val="clear" w:color="auto" w:fill="auto"/>
              <w:spacing w:line="240" w:lineRule="auto"/>
              <w:ind w:firstLine="0"/>
              <w:jc w:val="center"/>
              <w:rPr>
                <w:smallCaps/>
              </w:rPr>
            </w:pPr>
            <w:r w:rsidRPr="003772C4">
              <w:t>ONAR</w:t>
            </w:r>
            <w:r w:rsidRPr="003772C4">
              <w:rPr>
                <w:smallCaps/>
              </w:rPr>
              <w:t>ICI ADALET</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shd w:val="clear" w:color="auto" w:fill="auto"/>
              <w:spacing w:line="182" w:lineRule="exact"/>
              <w:ind w:left="200" w:firstLine="0"/>
            </w:pPr>
            <w:r w:rsidRPr="003772C4">
              <w:t>Bkz. yukarıda BÖLÜM 3.0 ve ayrıca:</w:t>
            </w:r>
          </w:p>
          <w:p w:rsidR="00392EBB" w:rsidRPr="003772C4" w:rsidRDefault="00392EBB" w:rsidP="00CE4F7E">
            <w:pPr>
              <w:pStyle w:val="Gvdemetni90"/>
              <w:numPr>
                <w:ilvl w:val="0"/>
                <w:numId w:val="42"/>
              </w:numPr>
              <w:shd w:val="clear" w:color="auto" w:fill="auto"/>
              <w:tabs>
                <w:tab w:val="left" w:pos="391"/>
              </w:tabs>
              <w:spacing w:line="182" w:lineRule="exact"/>
              <w:ind w:left="180" w:firstLine="0"/>
            </w:pPr>
            <w:r w:rsidRPr="003772C4">
              <w:t>Onarıcı adalet süreçlerindeki usul standartları</w:t>
            </w:r>
          </w:p>
          <w:p w:rsidR="00392EBB" w:rsidRPr="003772C4" w:rsidRDefault="00392EBB" w:rsidP="00CE4F7E">
            <w:pPr>
              <w:pStyle w:val="Gvdemetni90"/>
              <w:numPr>
                <w:ilvl w:val="0"/>
                <w:numId w:val="42"/>
              </w:numPr>
              <w:shd w:val="clear" w:color="auto" w:fill="auto"/>
              <w:tabs>
                <w:tab w:val="left" w:pos="391"/>
              </w:tabs>
              <w:spacing w:line="182" w:lineRule="exact"/>
              <w:ind w:left="180" w:firstLine="0"/>
            </w:pPr>
            <w:r w:rsidRPr="003772C4">
              <w:t>Onarıcı adalet süreçlerine katılan toplumsal/geleneksel/dibni liderlerle görüşmeler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shd w:val="clear" w:color="auto" w:fill="auto"/>
              <w:spacing w:line="182" w:lineRule="exact"/>
              <w:ind w:firstLine="0"/>
            </w:pPr>
            <w:r w:rsidRPr="003772C4">
              <w:t xml:space="preserve">    Bkz. yukarıda BÖLÜM 2.0 ve 3.0 ve ayrıca:</w:t>
            </w:r>
          </w:p>
          <w:p w:rsidR="00392EBB" w:rsidRPr="003772C4" w:rsidRDefault="00392EBB" w:rsidP="00CE4F7E">
            <w:pPr>
              <w:pStyle w:val="Gvdemetni90"/>
              <w:numPr>
                <w:ilvl w:val="0"/>
                <w:numId w:val="43"/>
              </w:numPr>
              <w:shd w:val="clear" w:color="auto" w:fill="auto"/>
              <w:tabs>
                <w:tab w:val="left" w:pos="342"/>
              </w:tabs>
              <w:spacing w:line="182" w:lineRule="exact"/>
              <w:ind w:left="140" w:firstLine="0"/>
            </w:pPr>
            <w:r w:rsidRPr="003772C4">
              <w:t>Kanunla ihtilaf halindeki çocuklar</w:t>
            </w:r>
          </w:p>
          <w:p w:rsidR="00392EBB" w:rsidRPr="003772C4" w:rsidRDefault="00392EBB" w:rsidP="00CE4F7E">
            <w:pPr>
              <w:pStyle w:val="Gvdemetni90"/>
              <w:numPr>
                <w:ilvl w:val="0"/>
                <w:numId w:val="43"/>
              </w:numPr>
              <w:shd w:val="clear" w:color="auto" w:fill="auto"/>
              <w:tabs>
                <w:tab w:val="left" w:pos="342"/>
              </w:tabs>
              <w:spacing w:line="182" w:lineRule="exact"/>
              <w:ind w:left="140" w:firstLine="0"/>
            </w:pPr>
            <w:r w:rsidRPr="003772C4">
              <w:t>Kanunla ihtilaf halindeki çocukların aileleri</w:t>
            </w:r>
          </w:p>
          <w:p w:rsidR="00392EBB" w:rsidRPr="003772C4" w:rsidRDefault="00392EBB" w:rsidP="00CE4F7E">
            <w:pPr>
              <w:pStyle w:val="Gvdemetni90"/>
              <w:numPr>
                <w:ilvl w:val="0"/>
                <w:numId w:val="43"/>
              </w:numPr>
              <w:shd w:val="clear" w:color="auto" w:fill="auto"/>
              <w:tabs>
                <w:tab w:val="left" w:pos="342"/>
              </w:tabs>
              <w:spacing w:line="182" w:lineRule="exact"/>
              <w:ind w:left="140" w:firstLine="0"/>
            </w:pPr>
            <w:r w:rsidRPr="003772C4">
              <w:t>Onarıcı adalete ilişkin özel programlar yürüten STK’lar</w:t>
            </w:r>
          </w:p>
          <w:p w:rsidR="00392EBB" w:rsidRPr="003772C4" w:rsidRDefault="00392EBB" w:rsidP="00CE4F7E">
            <w:pPr>
              <w:pStyle w:val="Gvdemetni90"/>
              <w:numPr>
                <w:ilvl w:val="0"/>
                <w:numId w:val="43"/>
              </w:numPr>
              <w:shd w:val="clear" w:color="auto" w:fill="auto"/>
              <w:tabs>
                <w:tab w:val="left" w:pos="342"/>
              </w:tabs>
              <w:spacing w:line="182" w:lineRule="exact"/>
              <w:ind w:left="140" w:firstLine="0"/>
            </w:pPr>
            <w:r w:rsidRPr="003772C4">
              <w:t>Onarıcı adalete katılan toplumsal/geleneksel/dini liderler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392EBB" w:rsidRPr="003772C4" w:rsidRDefault="00392EBB" w:rsidP="00CE4F7E">
            <w:pPr>
              <w:rPr>
                <w:sz w:val="10"/>
                <w:szCs w:val="10"/>
                <w:lang w:eastAsia="tr-TR"/>
              </w:rPr>
            </w:pPr>
          </w:p>
        </w:tc>
      </w:tr>
      <w:tr w:rsidR="00392EBB" w:rsidRPr="003772C4" w:rsidTr="00CE4F7E">
        <w:trPr>
          <w:trHeight w:val="211"/>
        </w:trPr>
        <w:tc>
          <w:tcPr>
            <w:tcW w:w="830"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pStyle w:val="Gvdemetni120"/>
              <w:shd w:val="clear" w:color="auto" w:fill="auto"/>
              <w:spacing w:before="0" w:after="0" w:line="240" w:lineRule="auto"/>
              <w:ind w:left="120"/>
              <w:jc w:val="center"/>
            </w:pPr>
          </w:p>
        </w:tc>
        <w:tc>
          <w:tcPr>
            <w:tcW w:w="2342"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jc w:val="center"/>
              <w:rPr>
                <w:sz w:val="10"/>
                <w:szCs w:val="10"/>
                <w:lang w:eastAsia="tr-TR"/>
              </w:rPr>
            </w:pPr>
          </w:p>
        </w:tc>
        <w:tc>
          <w:tcPr>
            <w:tcW w:w="5218"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pStyle w:val="Gvdemetni90"/>
              <w:shd w:val="clear" w:color="auto" w:fill="auto"/>
              <w:spacing w:line="240" w:lineRule="auto"/>
              <w:ind w:left="180" w:firstLine="0"/>
            </w:pPr>
            <w:r w:rsidRPr="003772C4">
              <w:t>Bkz. yukarıda BÖLÜM 2.0 ve 3.0 ve ayrıca:</w:t>
            </w:r>
          </w:p>
        </w:tc>
        <w:tc>
          <w:tcPr>
            <w:tcW w:w="4502"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rPr>
                <w:rFonts w:ascii="Arial" w:hAnsi="Arial" w:cs="Arial"/>
                <w:sz w:val="14"/>
                <w:szCs w:val="14"/>
                <w:lang w:eastAsia="tr-TR"/>
              </w:rPr>
            </w:pPr>
            <w:r w:rsidRPr="003772C4">
              <w:rPr>
                <w:rFonts w:ascii="Arial" w:hAnsi="Arial" w:cs="Arial"/>
                <w:sz w:val="14"/>
                <w:szCs w:val="14"/>
              </w:rPr>
              <w:t>Bkz. yukarıda BÖLÜM 2.0 ve 3.0 ve ayrıca:</w:t>
            </w:r>
          </w:p>
        </w:tc>
        <w:tc>
          <w:tcPr>
            <w:tcW w:w="1296" w:type="dxa"/>
            <w:tcBorders>
              <w:top w:val="single" w:sz="4" w:space="0" w:color="auto"/>
              <w:left w:val="single" w:sz="4" w:space="0" w:color="auto"/>
              <w:bottom w:val="nil"/>
              <w:right w:val="single" w:sz="4" w:space="0" w:color="auto"/>
            </w:tcBorders>
            <w:shd w:val="clear" w:color="auto" w:fill="FFFFFF"/>
            <w:vAlign w:val="center"/>
          </w:tcPr>
          <w:p w:rsidR="00392EBB" w:rsidRPr="003772C4" w:rsidRDefault="00392EBB" w:rsidP="00CE4F7E">
            <w:pPr>
              <w:rPr>
                <w:sz w:val="10"/>
                <w:szCs w:val="10"/>
                <w:lang w:eastAsia="tr-TR"/>
              </w:rPr>
            </w:pPr>
          </w:p>
        </w:tc>
      </w:tr>
      <w:tr w:rsidR="00392EBB" w:rsidRPr="003772C4" w:rsidTr="00CE4F7E">
        <w:trPr>
          <w:trHeight w:val="2568"/>
        </w:trPr>
        <w:tc>
          <w:tcPr>
            <w:tcW w:w="830" w:type="dxa"/>
            <w:tcBorders>
              <w:top w:val="nil"/>
              <w:left w:val="single" w:sz="4" w:space="0" w:color="auto"/>
              <w:bottom w:val="single" w:sz="4" w:space="0" w:color="auto"/>
              <w:right w:val="single" w:sz="4" w:space="0" w:color="auto"/>
            </w:tcBorders>
            <w:shd w:val="clear" w:color="auto" w:fill="FFFFFF"/>
            <w:vAlign w:val="center"/>
          </w:tcPr>
          <w:p w:rsidR="00392EBB" w:rsidRPr="00392EBB" w:rsidRDefault="00392EBB" w:rsidP="00CE4F7E">
            <w:pPr>
              <w:jc w:val="center"/>
              <w:rPr>
                <w:rFonts w:ascii="Arial" w:hAnsi="Arial" w:cs="Arial"/>
                <w:sz w:val="16"/>
                <w:szCs w:val="16"/>
                <w:lang w:eastAsia="tr-TR"/>
              </w:rPr>
            </w:pPr>
            <w:r w:rsidRPr="00392EBB">
              <w:rPr>
                <w:rFonts w:ascii="Arial" w:hAnsi="Arial" w:cs="Arial"/>
                <w:sz w:val="16"/>
                <w:szCs w:val="16"/>
              </w:rPr>
              <w:t>4.2</w:t>
            </w:r>
          </w:p>
        </w:tc>
        <w:tc>
          <w:tcPr>
            <w:tcW w:w="2342" w:type="dxa"/>
            <w:tcBorders>
              <w:top w:val="nil"/>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shd w:val="clear" w:color="auto" w:fill="auto"/>
              <w:spacing w:line="187" w:lineRule="exact"/>
              <w:ind w:firstLine="0"/>
              <w:jc w:val="center"/>
            </w:pPr>
            <w:r w:rsidRPr="003772C4">
              <w:t>SİLAHLI ÇATIŞMADAKİ ÇOCUKLAR</w:t>
            </w:r>
          </w:p>
        </w:tc>
        <w:tc>
          <w:tcPr>
            <w:tcW w:w="5218" w:type="dxa"/>
            <w:tcBorders>
              <w:top w:val="nil"/>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numPr>
                <w:ilvl w:val="0"/>
                <w:numId w:val="44"/>
              </w:numPr>
              <w:shd w:val="clear" w:color="auto" w:fill="auto"/>
              <w:tabs>
                <w:tab w:val="left" w:pos="386"/>
              </w:tabs>
              <w:spacing w:line="182" w:lineRule="exact"/>
              <w:ind w:left="180" w:firstLine="0"/>
            </w:pPr>
            <w:r w:rsidRPr="003772C4">
              <w:t>Çocuk askerlerin kullanımı ve ceza sisteminde nasıl ele alındıkları üzerine ülke raporları</w:t>
            </w:r>
          </w:p>
          <w:p w:rsidR="00392EBB" w:rsidRPr="003772C4" w:rsidRDefault="00392EBB" w:rsidP="00CE4F7E">
            <w:pPr>
              <w:pStyle w:val="Gvdemetni90"/>
              <w:numPr>
                <w:ilvl w:val="0"/>
                <w:numId w:val="44"/>
              </w:numPr>
              <w:shd w:val="clear" w:color="auto" w:fill="auto"/>
              <w:tabs>
                <w:tab w:val="left" w:pos="386"/>
              </w:tabs>
              <w:spacing w:line="182" w:lineRule="exact"/>
              <w:ind w:left="180" w:firstLine="0"/>
            </w:pPr>
            <w:r w:rsidRPr="003772C4">
              <w:t>BM sözleşme organlarının raporları</w:t>
            </w:r>
          </w:p>
          <w:p w:rsidR="00392EBB" w:rsidRPr="003772C4" w:rsidRDefault="00392EBB" w:rsidP="00CE4F7E">
            <w:pPr>
              <w:pStyle w:val="Gvdemetni90"/>
              <w:numPr>
                <w:ilvl w:val="0"/>
                <w:numId w:val="44"/>
              </w:numPr>
              <w:shd w:val="clear" w:color="auto" w:fill="auto"/>
              <w:tabs>
                <w:tab w:val="left" w:pos="386"/>
              </w:tabs>
              <w:spacing w:line="182" w:lineRule="exact"/>
              <w:ind w:left="180" w:firstLine="0"/>
            </w:pPr>
            <w:r w:rsidRPr="003772C4">
              <w:t>Bölgesel örgütlerin raporları</w:t>
            </w:r>
          </w:p>
          <w:p w:rsidR="00392EBB" w:rsidRPr="003772C4" w:rsidRDefault="00392EBB" w:rsidP="00CE4F7E">
            <w:pPr>
              <w:pStyle w:val="Gvdemetni90"/>
              <w:numPr>
                <w:ilvl w:val="0"/>
                <w:numId w:val="44"/>
              </w:numPr>
              <w:shd w:val="clear" w:color="auto" w:fill="auto"/>
              <w:tabs>
                <w:tab w:val="left" w:pos="386"/>
              </w:tabs>
              <w:spacing w:line="182" w:lineRule="exact"/>
              <w:ind w:left="180" w:firstLine="0"/>
            </w:pPr>
            <w:r w:rsidRPr="003772C4">
              <w:t>Çocukların Silahlı Çatışmaya Katılmasına Dair Özel Temsilcinin raporları</w:t>
            </w:r>
          </w:p>
          <w:p w:rsidR="00392EBB" w:rsidRPr="003772C4" w:rsidRDefault="00392EBB" w:rsidP="00CE4F7E">
            <w:pPr>
              <w:pStyle w:val="Gvdemetni90"/>
              <w:numPr>
                <w:ilvl w:val="0"/>
                <w:numId w:val="44"/>
              </w:numPr>
              <w:shd w:val="clear" w:color="auto" w:fill="auto"/>
              <w:tabs>
                <w:tab w:val="left" w:pos="386"/>
              </w:tabs>
              <w:spacing w:line="182" w:lineRule="exact"/>
              <w:ind w:left="180" w:firstLine="0"/>
            </w:pPr>
            <w:r w:rsidRPr="003772C4">
              <w:t>Savunma Bakanlığı Raporları</w:t>
            </w:r>
          </w:p>
          <w:p w:rsidR="00392EBB" w:rsidRPr="003772C4" w:rsidRDefault="00392EBB" w:rsidP="00CE4F7E">
            <w:pPr>
              <w:pStyle w:val="Gvdemetni90"/>
              <w:numPr>
                <w:ilvl w:val="0"/>
                <w:numId w:val="44"/>
              </w:numPr>
              <w:shd w:val="clear" w:color="auto" w:fill="auto"/>
              <w:tabs>
                <w:tab w:val="left" w:pos="386"/>
              </w:tabs>
              <w:spacing w:line="182" w:lineRule="exact"/>
              <w:ind w:left="180" w:firstLine="0"/>
            </w:pPr>
            <w:r w:rsidRPr="003772C4">
              <w:t>Uluslararası Kızıl Haç Komitesi gibi uluslararası örgütlerin raporları</w:t>
            </w:r>
          </w:p>
          <w:p w:rsidR="00392EBB" w:rsidRPr="003772C4" w:rsidRDefault="00CE4F7E" w:rsidP="00CE4F7E">
            <w:pPr>
              <w:pStyle w:val="Gvdemetni90"/>
              <w:numPr>
                <w:ilvl w:val="0"/>
                <w:numId w:val="44"/>
              </w:numPr>
              <w:shd w:val="clear" w:color="auto" w:fill="auto"/>
              <w:tabs>
                <w:tab w:val="left" w:pos="386"/>
              </w:tabs>
              <w:spacing w:line="182" w:lineRule="exact"/>
              <w:ind w:left="180" w:firstLine="0"/>
            </w:pPr>
            <w:r>
              <w:t>Askeri mahkemel</w:t>
            </w:r>
            <w:r w:rsidR="00392EBB" w:rsidRPr="003772C4">
              <w:t>e</w:t>
            </w:r>
            <w:r>
              <w:t>r</w:t>
            </w:r>
            <w:r w:rsidR="00392EBB" w:rsidRPr="003772C4">
              <w:t>/savaş mahkemelerinin raporları</w:t>
            </w:r>
          </w:p>
          <w:p w:rsidR="00392EBB" w:rsidRPr="003772C4" w:rsidRDefault="00392EBB" w:rsidP="00CE4F7E">
            <w:pPr>
              <w:pStyle w:val="Gvdemetni90"/>
              <w:numPr>
                <w:ilvl w:val="0"/>
                <w:numId w:val="44"/>
              </w:numPr>
              <w:shd w:val="clear" w:color="auto" w:fill="auto"/>
              <w:tabs>
                <w:tab w:val="left" w:pos="386"/>
              </w:tabs>
              <w:spacing w:line="182" w:lineRule="exact"/>
              <w:ind w:left="180" w:firstLine="0"/>
            </w:pPr>
            <w:r w:rsidRPr="003772C4">
              <w:t>Çocuk askerlerin terhis edilmesi ve topluma yeniden entegre olmalarına dair raporlar</w:t>
            </w:r>
          </w:p>
          <w:p w:rsidR="00392EBB" w:rsidRPr="003772C4" w:rsidRDefault="00392EBB" w:rsidP="00CE4F7E">
            <w:pPr>
              <w:pStyle w:val="Gvdemetni90"/>
              <w:numPr>
                <w:ilvl w:val="0"/>
                <w:numId w:val="44"/>
              </w:numPr>
              <w:shd w:val="clear" w:color="auto" w:fill="auto"/>
              <w:tabs>
                <w:tab w:val="left" w:pos="386"/>
              </w:tabs>
              <w:spacing w:line="182" w:lineRule="exact"/>
              <w:ind w:left="180" w:firstLine="0"/>
            </w:pPr>
            <w:r w:rsidRPr="003772C4">
              <w:t>BM’nin/ilgili ülkelerdeki bölgesel misyonların raporları</w:t>
            </w:r>
          </w:p>
          <w:p w:rsidR="00392EBB" w:rsidRPr="003772C4" w:rsidRDefault="00392EBB" w:rsidP="00CE4F7E">
            <w:pPr>
              <w:pStyle w:val="Gvdemetni90"/>
              <w:numPr>
                <w:ilvl w:val="0"/>
                <w:numId w:val="44"/>
              </w:numPr>
              <w:shd w:val="clear" w:color="auto" w:fill="auto"/>
              <w:tabs>
                <w:tab w:val="left" w:pos="386"/>
              </w:tabs>
              <w:spacing w:line="182" w:lineRule="exact"/>
              <w:ind w:left="180" w:firstLine="0"/>
            </w:pPr>
            <w:r w:rsidRPr="003772C4">
              <w:t>Medya raporları</w:t>
            </w:r>
          </w:p>
        </w:tc>
        <w:tc>
          <w:tcPr>
            <w:tcW w:w="4502" w:type="dxa"/>
            <w:tcBorders>
              <w:top w:val="nil"/>
              <w:left w:val="single" w:sz="4" w:space="0" w:color="auto"/>
              <w:bottom w:val="single" w:sz="4" w:space="0" w:color="auto"/>
              <w:right w:val="single" w:sz="4" w:space="0" w:color="auto"/>
            </w:tcBorders>
            <w:shd w:val="clear" w:color="auto" w:fill="FFFFFF"/>
            <w:vAlign w:val="center"/>
          </w:tcPr>
          <w:p w:rsidR="00392EBB" w:rsidRPr="003772C4" w:rsidRDefault="00392EBB" w:rsidP="00CE4F7E">
            <w:pPr>
              <w:pStyle w:val="Gvdemetni90"/>
              <w:numPr>
                <w:ilvl w:val="0"/>
                <w:numId w:val="45"/>
              </w:numPr>
              <w:shd w:val="clear" w:color="auto" w:fill="auto"/>
              <w:tabs>
                <w:tab w:val="left" w:pos="337"/>
              </w:tabs>
              <w:spacing w:line="182" w:lineRule="exact"/>
              <w:ind w:left="140" w:firstLine="0"/>
            </w:pPr>
            <w:r w:rsidRPr="003772C4">
              <w:t>Savunma Bakanlığı</w:t>
            </w:r>
          </w:p>
          <w:p w:rsidR="00392EBB" w:rsidRPr="003772C4" w:rsidRDefault="00392EBB" w:rsidP="00CE4F7E">
            <w:pPr>
              <w:pStyle w:val="Gvdemetni90"/>
              <w:numPr>
                <w:ilvl w:val="0"/>
                <w:numId w:val="45"/>
              </w:numPr>
              <w:shd w:val="clear" w:color="auto" w:fill="auto"/>
              <w:tabs>
                <w:tab w:val="left" w:pos="337"/>
              </w:tabs>
              <w:spacing w:line="182" w:lineRule="exact"/>
              <w:ind w:left="140" w:firstLine="0"/>
            </w:pPr>
            <w:r w:rsidRPr="003772C4">
              <w:t xml:space="preserve">Askeri mahkeme hâkimleri </w:t>
            </w:r>
          </w:p>
          <w:p w:rsidR="00392EBB" w:rsidRPr="003772C4" w:rsidRDefault="00392EBB" w:rsidP="00CE4F7E">
            <w:pPr>
              <w:pStyle w:val="Gvdemetni90"/>
              <w:numPr>
                <w:ilvl w:val="0"/>
                <w:numId w:val="45"/>
              </w:numPr>
              <w:shd w:val="clear" w:color="auto" w:fill="auto"/>
              <w:tabs>
                <w:tab w:val="left" w:pos="337"/>
              </w:tabs>
              <w:spacing w:line="182" w:lineRule="exact"/>
              <w:ind w:left="140" w:firstLine="0"/>
            </w:pPr>
            <w:r w:rsidRPr="003772C4">
              <w:t>Uluslararası Kızıl Haç Komitesi gibi uluslararası örgütler</w:t>
            </w:r>
          </w:p>
          <w:p w:rsidR="00392EBB" w:rsidRPr="003772C4" w:rsidRDefault="00392EBB" w:rsidP="00CE4F7E">
            <w:pPr>
              <w:pStyle w:val="Gvdemetni90"/>
              <w:numPr>
                <w:ilvl w:val="0"/>
                <w:numId w:val="45"/>
              </w:numPr>
              <w:shd w:val="clear" w:color="auto" w:fill="auto"/>
              <w:tabs>
                <w:tab w:val="left" w:pos="337"/>
              </w:tabs>
              <w:spacing w:line="182" w:lineRule="exact"/>
              <w:ind w:left="140" w:firstLine="0"/>
            </w:pPr>
            <w:r w:rsidRPr="003772C4">
              <w:t>Çocuk askerlerin silahsızlandırılması, terhis edilmesi ve yeniden entegrasyonuna katılan BM birimleri</w:t>
            </w:r>
          </w:p>
          <w:p w:rsidR="00392EBB" w:rsidRPr="003772C4" w:rsidRDefault="00392EBB" w:rsidP="00CE4F7E">
            <w:pPr>
              <w:pStyle w:val="Gvdemetni90"/>
              <w:numPr>
                <w:ilvl w:val="0"/>
                <w:numId w:val="45"/>
              </w:numPr>
              <w:shd w:val="clear" w:color="auto" w:fill="auto"/>
              <w:tabs>
                <w:tab w:val="left" w:pos="337"/>
              </w:tabs>
              <w:spacing w:line="182" w:lineRule="exact"/>
              <w:ind w:left="140" w:firstLine="0"/>
            </w:pPr>
            <w:r w:rsidRPr="003772C4">
              <w:t>Çocuk askerler</w:t>
            </w:r>
          </w:p>
          <w:p w:rsidR="00392EBB" w:rsidRPr="003772C4" w:rsidRDefault="00392EBB" w:rsidP="00CE4F7E">
            <w:pPr>
              <w:pStyle w:val="Gvdemetni90"/>
              <w:numPr>
                <w:ilvl w:val="0"/>
                <w:numId w:val="45"/>
              </w:numPr>
              <w:shd w:val="clear" w:color="auto" w:fill="auto"/>
              <w:tabs>
                <w:tab w:val="left" w:pos="337"/>
              </w:tabs>
              <w:spacing w:line="182" w:lineRule="exact"/>
              <w:ind w:left="140" w:firstLine="0"/>
            </w:pPr>
            <w:r w:rsidRPr="003772C4">
              <w:t>Çocuk askerlerin aileleri</w:t>
            </w:r>
          </w:p>
          <w:p w:rsidR="00392EBB" w:rsidRPr="003772C4" w:rsidRDefault="00392EBB" w:rsidP="00CE4F7E">
            <w:pPr>
              <w:pStyle w:val="Gvdemetni90"/>
              <w:numPr>
                <w:ilvl w:val="0"/>
                <w:numId w:val="45"/>
              </w:numPr>
              <w:shd w:val="clear" w:color="auto" w:fill="auto"/>
              <w:tabs>
                <w:tab w:val="left" w:pos="337"/>
              </w:tabs>
              <w:spacing w:line="182" w:lineRule="exact"/>
              <w:ind w:left="140" w:firstLine="0"/>
            </w:pPr>
            <w:r w:rsidRPr="003772C4">
              <w:t>Medya</w:t>
            </w:r>
          </w:p>
        </w:tc>
        <w:tc>
          <w:tcPr>
            <w:tcW w:w="1296" w:type="dxa"/>
            <w:tcBorders>
              <w:top w:val="nil"/>
              <w:left w:val="single" w:sz="4" w:space="0" w:color="auto"/>
              <w:bottom w:val="single" w:sz="4" w:space="0" w:color="auto"/>
              <w:right w:val="single" w:sz="4" w:space="0" w:color="auto"/>
            </w:tcBorders>
            <w:shd w:val="clear" w:color="auto" w:fill="FFFFFF"/>
            <w:vAlign w:val="center"/>
          </w:tcPr>
          <w:p w:rsidR="00392EBB" w:rsidRPr="003772C4" w:rsidRDefault="00392EBB" w:rsidP="00CE4F7E">
            <w:pPr>
              <w:rPr>
                <w:sz w:val="10"/>
                <w:szCs w:val="10"/>
                <w:lang w:eastAsia="tr-TR"/>
              </w:rPr>
            </w:pPr>
          </w:p>
        </w:tc>
      </w:tr>
    </w:tbl>
    <w:p w:rsidR="001B6352" w:rsidRPr="003772C4" w:rsidRDefault="001B6352" w:rsidP="00A2794C">
      <w:pPr>
        <w:spacing w:after="0" w:line="240" w:lineRule="auto"/>
        <w:ind w:left="426"/>
        <w:jc w:val="both"/>
        <w:rPr>
          <w:b/>
          <w:sz w:val="36"/>
          <w:szCs w:val="36"/>
        </w:rPr>
      </w:pPr>
    </w:p>
    <w:tbl>
      <w:tblPr>
        <w:tblpPr w:leftFromText="141" w:rightFromText="141" w:vertAnchor="text" w:horzAnchor="margin" w:tblpY="160"/>
        <w:tblW w:w="14188" w:type="dxa"/>
        <w:tblLayout w:type="fixed"/>
        <w:tblCellMar>
          <w:left w:w="0" w:type="dxa"/>
          <w:right w:w="0" w:type="dxa"/>
        </w:tblCellMar>
        <w:tblLook w:val="0000"/>
      </w:tblPr>
      <w:tblGrid>
        <w:gridCol w:w="830"/>
        <w:gridCol w:w="2342"/>
        <w:gridCol w:w="5218"/>
        <w:gridCol w:w="4502"/>
        <w:gridCol w:w="1296"/>
      </w:tblGrid>
      <w:tr w:rsidR="00CE4F7E" w:rsidRPr="003772C4" w:rsidTr="00CE4F7E">
        <w:trPr>
          <w:trHeight w:val="197"/>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jc w:val="center"/>
            </w:pPr>
            <w:r w:rsidRPr="003772C4">
              <w:t>BAŞLIK</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2220"/>
              <w:jc w:val="left"/>
            </w:pPr>
            <w:r w:rsidRPr="003772C4">
              <w:t>KAYNAKLAR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820"/>
              <w:jc w:val="left"/>
            </w:pPr>
            <w:r w:rsidRPr="003772C4">
              <w:t>İRTİBAT</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40"/>
              <w:jc w:val="left"/>
            </w:pPr>
            <w:r w:rsidRPr="003772C4">
              <w:t>TAMAMLANDI</w:t>
            </w:r>
          </w:p>
        </w:tc>
      </w:tr>
      <w:tr w:rsidR="00CE4F7E" w:rsidRPr="003772C4" w:rsidTr="00CE4F7E">
        <w:trPr>
          <w:trHeight w:val="1483"/>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center"/>
            </w:pPr>
            <w:r w:rsidRPr="003772C4">
              <w:t>4.3</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firstLine="0"/>
              <w:jc w:val="center"/>
            </w:pPr>
            <w:r w:rsidRPr="003772C4">
              <w:t>KANUNLA İHTİLAF HALİNDEKİ KIZ ÇOCUKLAR</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numPr>
                <w:ilvl w:val="0"/>
                <w:numId w:val="46"/>
              </w:numPr>
              <w:shd w:val="clear" w:color="auto" w:fill="auto"/>
              <w:tabs>
                <w:tab w:val="left" w:pos="411"/>
              </w:tabs>
              <w:spacing w:line="182" w:lineRule="exact"/>
              <w:ind w:firstLine="0"/>
            </w:pPr>
            <w:r w:rsidRPr="003772C4">
              <w:t>Kadın hakları avukatları derneklerinin raporları</w:t>
            </w:r>
          </w:p>
          <w:p w:rsidR="00CE4F7E" w:rsidRPr="003772C4" w:rsidRDefault="00CE4F7E" w:rsidP="00CE4F7E">
            <w:pPr>
              <w:pStyle w:val="Gvdemetni90"/>
              <w:numPr>
                <w:ilvl w:val="0"/>
                <w:numId w:val="46"/>
              </w:numPr>
              <w:shd w:val="clear" w:color="auto" w:fill="auto"/>
              <w:tabs>
                <w:tab w:val="left" w:pos="411"/>
              </w:tabs>
              <w:spacing w:line="182" w:lineRule="exact"/>
              <w:ind w:firstLine="0"/>
            </w:pPr>
            <w:r w:rsidRPr="003772C4">
              <w:t>Kadın suçlular için özel programlar yürüten STK’ların raporları</w:t>
            </w:r>
          </w:p>
          <w:p w:rsidR="00CE4F7E" w:rsidRPr="003772C4" w:rsidRDefault="00CE4F7E" w:rsidP="00CE4F7E">
            <w:pPr>
              <w:pStyle w:val="Gvdemetni90"/>
              <w:numPr>
                <w:ilvl w:val="0"/>
                <w:numId w:val="46"/>
              </w:numPr>
              <w:shd w:val="clear" w:color="auto" w:fill="auto"/>
              <w:tabs>
                <w:tab w:val="left" w:pos="411"/>
              </w:tabs>
              <w:spacing w:line="182" w:lineRule="exact"/>
              <w:ind w:firstLine="0"/>
            </w:pPr>
            <w:r w:rsidRPr="003772C4">
              <w:t>Akademik kuruluşların araştırma raporları</w:t>
            </w:r>
          </w:p>
          <w:p w:rsidR="00CE4F7E" w:rsidRPr="003772C4" w:rsidRDefault="00CE4F7E" w:rsidP="00CE4F7E">
            <w:pPr>
              <w:pStyle w:val="Gvdemetni90"/>
              <w:numPr>
                <w:ilvl w:val="0"/>
                <w:numId w:val="46"/>
              </w:numPr>
              <w:shd w:val="clear" w:color="auto" w:fill="auto"/>
              <w:tabs>
                <w:tab w:val="left" w:pos="411"/>
              </w:tabs>
              <w:spacing w:line="182" w:lineRule="exact"/>
              <w:ind w:firstLine="0"/>
            </w:pPr>
            <w:r w:rsidRPr="003772C4">
              <w:t>Kanunla ihtilaf halindeki kız çocuklara nasıl muamele edileceğine ilişkin cezaevi/tutukevi kuralları</w:t>
            </w:r>
          </w:p>
          <w:p w:rsidR="00CE4F7E" w:rsidRPr="003772C4" w:rsidRDefault="00CE4F7E" w:rsidP="00CE4F7E">
            <w:pPr>
              <w:pStyle w:val="Gvdemetni90"/>
              <w:numPr>
                <w:ilvl w:val="0"/>
                <w:numId w:val="46"/>
              </w:numPr>
              <w:shd w:val="clear" w:color="auto" w:fill="auto"/>
              <w:tabs>
                <w:tab w:val="left" w:pos="411"/>
              </w:tabs>
              <w:spacing w:line="182" w:lineRule="exact"/>
              <w:ind w:firstLine="0"/>
            </w:pPr>
            <w:r w:rsidRPr="003772C4">
              <w:t>Cezaevi/tutukevi gardiyan ve memurlarıyla görüşmeler/raporlar</w:t>
            </w:r>
          </w:p>
          <w:p w:rsidR="00CE4F7E" w:rsidRPr="003772C4" w:rsidRDefault="00CE4F7E" w:rsidP="00CE4F7E">
            <w:pPr>
              <w:pStyle w:val="Gvdemetni90"/>
              <w:numPr>
                <w:ilvl w:val="0"/>
                <w:numId w:val="46"/>
              </w:numPr>
              <w:shd w:val="clear" w:color="auto" w:fill="auto"/>
              <w:tabs>
                <w:tab w:val="left" w:pos="411"/>
              </w:tabs>
              <w:spacing w:line="182" w:lineRule="exact"/>
              <w:ind w:firstLine="0"/>
            </w:pPr>
            <w:r w:rsidRPr="003772C4">
              <w:t>Kanunla ihtilaf halindeki kız çocuklarıyla ve aileleriyle görüşmeler/raporlar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numPr>
                <w:ilvl w:val="0"/>
                <w:numId w:val="47"/>
              </w:numPr>
              <w:shd w:val="clear" w:color="auto" w:fill="auto"/>
              <w:tabs>
                <w:tab w:val="left" w:pos="346"/>
              </w:tabs>
              <w:spacing w:line="182" w:lineRule="exact"/>
              <w:ind w:left="480" w:hanging="340"/>
            </w:pPr>
            <w:r w:rsidRPr="003772C4">
              <w:t>Haklarında önlemler veya müeyyidelere karar verilmiş kadın failler</w:t>
            </w:r>
          </w:p>
          <w:p w:rsidR="00CE4F7E" w:rsidRPr="003772C4" w:rsidRDefault="00CE4F7E" w:rsidP="00CE4F7E">
            <w:pPr>
              <w:pStyle w:val="Gvdemetni90"/>
              <w:numPr>
                <w:ilvl w:val="0"/>
                <w:numId w:val="47"/>
              </w:numPr>
              <w:shd w:val="clear" w:color="auto" w:fill="auto"/>
              <w:tabs>
                <w:tab w:val="left" w:pos="346"/>
              </w:tabs>
              <w:spacing w:line="182" w:lineRule="exact"/>
              <w:ind w:left="480" w:hanging="340"/>
            </w:pPr>
            <w:r w:rsidRPr="003772C4">
              <w:t>Kadın failler için özel programlar yürüten STK’lar</w:t>
            </w:r>
          </w:p>
          <w:p w:rsidR="00CE4F7E" w:rsidRPr="003772C4" w:rsidRDefault="00CE4F7E" w:rsidP="00CE4F7E">
            <w:pPr>
              <w:pStyle w:val="Gvdemetni90"/>
              <w:numPr>
                <w:ilvl w:val="0"/>
                <w:numId w:val="47"/>
              </w:numPr>
              <w:shd w:val="clear" w:color="auto" w:fill="auto"/>
              <w:tabs>
                <w:tab w:val="left" w:pos="346"/>
              </w:tabs>
              <w:spacing w:line="182" w:lineRule="exact"/>
              <w:ind w:left="480" w:hanging="340"/>
            </w:pPr>
            <w:r w:rsidRPr="003772C4">
              <w:t>Kadın hakları avukatları dernekleri</w:t>
            </w:r>
          </w:p>
          <w:p w:rsidR="00CE4F7E" w:rsidRPr="003772C4" w:rsidRDefault="00CE4F7E" w:rsidP="00CE4F7E">
            <w:pPr>
              <w:pStyle w:val="Gvdemetni90"/>
              <w:numPr>
                <w:ilvl w:val="0"/>
                <w:numId w:val="47"/>
              </w:numPr>
              <w:shd w:val="clear" w:color="auto" w:fill="auto"/>
              <w:tabs>
                <w:tab w:val="left" w:pos="346"/>
              </w:tabs>
              <w:spacing w:line="182" w:lineRule="exact"/>
              <w:ind w:left="480" w:hanging="340"/>
            </w:pPr>
            <w:r w:rsidRPr="003772C4">
              <w:t>Cezaevi/tutukevi çalışanları</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r w:rsidR="00CE4F7E" w:rsidRPr="003772C4" w:rsidTr="00CE4F7E">
        <w:trPr>
          <w:trHeight w:val="2035"/>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center"/>
            </w:pPr>
            <w:r w:rsidRPr="003772C4">
              <w:t>5.1</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firstLine="0"/>
              <w:jc w:val="center"/>
            </w:pPr>
            <w:r w:rsidRPr="003772C4">
              <w:t>SİSTEM KOORDİNASYONU VE YÖNETİMİ</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firstLine="0"/>
            </w:pPr>
            <w:r w:rsidRPr="003772C4">
              <w:t>Bkz. yukarıda BÖLÜM 2.0, 3.0, 3.1, 3., 3.3, 3.4, 3.5, 3.6, 4.1, 4.2, 4.3, ve 4.4  var ayrıca</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Eğer eski mahkumlara yardım sağlıyorlarsa sosyal destek hizmetlerinin, iş bulma, barındırma ajanslarının ve sağlık hizmetlerinin bütçe belgeleri ve mali raporları</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Çocuk adaleti üzerine çalışan STK’ların, kurumların rehberi</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Hizmet sağlayıcıları için resmi belgeler</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Hizmet sağlayıcıları için kılavuzlar</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Yönlendirme programlarını yürütmek için asgari standartlar</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Çocu</w:t>
            </w:r>
            <w:r>
              <w:t>k adaletinde herhangi bir faali</w:t>
            </w:r>
            <w:r w:rsidRPr="003772C4">
              <w:t>y</w:t>
            </w:r>
            <w:r>
              <w:t>et</w:t>
            </w:r>
            <w:r w:rsidRPr="003772C4">
              <w:t>in yerine getirilmesine karılmak için karşılanması gereken kriterler</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140" w:firstLine="0"/>
            </w:pPr>
            <w:r w:rsidRPr="003772C4">
              <w:t>Bkz. yukarıda BÖLÜM 2.3, 3.2 ve 4.4 ve ayrıca</w:t>
            </w:r>
          </w:p>
          <w:p w:rsidR="00CE4F7E" w:rsidRPr="003772C4" w:rsidRDefault="00CE4F7E" w:rsidP="00CE4F7E">
            <w:pPr>
              <w:pStyle w:val="Gvdemetni90"/>
              <w:numPr>
                <w:ilvl w:val="0"/>
                <w:numId w:val="49"/>
              </w:numPr>
              <w:shd w:val="clear" w:color="auto" w:fill="auto"/>
              <w:tabs>
                <w:tab w:val="left" w:pos="346"/>
              </w:tabs>
              <w:spacing w:line="182" w:lineRule="exact"/>
              <w:ind w:left="480" w:hanging="340"/>
            </w:pPr>
            <w:r w:rsidRPr="003772C4">
              <w:t>Mali raporlar ve hesaplardan sorumlu görevliler</w:t>
            </w:r>
          </w:p>
          <w:p w:rsidR="00CE4F7E" w:rsidRPr="003772C4" w:rsidRDefault="00CE4F7E" w:rsidP="00CE4F7E">
            <w:pPr>
              <w:pStyle w:val="Gvdemetni90"/>
              <w:numPr>
                <w:ilvl w:val="0"/>
                <w:numId w:val="49"/>
              </w:numPr>
              <w:shd w:val="clear" w:color="auto" w:fill="auto"/>
              <w:tabs>
                <w:tab w:val="left" w:pos="346"/>
              </w:tabs>
              <w:spacing w:line="182" w:lineRule="exact"/>
              <w:ind w:left="480" w:hanging="340"/>
            </w:pPr>
            <w:r w:rsidRPr="003772C4">
              <w:t>STK’ların yöneticileri</w:t>
            </w:r>
          </w:p>
          <w:p w:rsidR="00CE4F7E" w:rsidRPr="003772C4" w:rsidRDefault="00CE4F7E" w:rsidP="00CE4F7E">
            <w:pPr>
              <w:pStyle w:val="Gvdemetni90"/>
              <w:numPr>
                <w:ilvl w:val="0"/>
                <w:numId w:val="49"/>
              </w:numPr>
              <w:shd w:val="clear" w:color="auto" w:fill="auto"/>
              <w:tabs>
                <w:tab w:val="left" w:pos="346"/>
              </w:tabs>
              <w:spacing w:line="182" w:lineRule="exact"/>
              <w:ind w:left="480" w:hanging="340"/>
            </w:pPr>
            <w:r w:rsidRPr="003772C4">
              <w:t>Üniversiteler ve akademik kuruluşlar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r w:rsidR="00CE4F7E" w:rsidRPr="003772C4" w:rsidTr="00CE4F7E">
        <w:trPr>
          <w:trHeight w:val="2218"/>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center"/>
            </w:pPr>
            <w:r w:rsidRPr="003772C4">
              <w:t>5.2</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firstLine="0"/>
              <w:jc w:val="center"/>
            </w:pPr>
            <w:r w:rsidRPr="003772C4">
              <w:t>MALİ DENETİM VE BÜTÇELER</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Hükümet politika belgeleri/Ulusal reform programları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Maliye Bakanlığı’nın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Çocuk adaleti üzerine çalışan resmi kuruluşların bütçe belgeleri ve mali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Çocuk adaleti üzerine çalışan STK’ların ve hükümetler</w:t>
            </w:r>
            <w:r>
              <w:t xml:space="preserve"> </w:t>
            </w:r>
            <w:r w:rsidRPr="003772C4">
              <w:t>arası kuruluşların bütçe belgeleri ve mali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Genel denetçinin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Yolsuzluğa karşı komisyonların/kuruluşların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Kaynakların dağıtımına ilişkin bilgi toplamak için ALAN ZİYARETLERİ kullanılabilir.</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Banka transferleri ve para çekme raporları</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numPr>
                <w:ilvl w:val="0"/>
                <w:numId w:val="51"/>
              </w:numPr>
              <w:shd w:val="clear" w:color="auto" w:fill="auto"/>
              <w:tabs>
                <w:tab w:val="left" w:pos="428"/>
              </w:tabs>
              <w:spacing w:line="182" w:lineRule="exact"/>
              <w:ind w:left="480" w:hanging="340"/>
            </w:pPr>
            <w:r w:rsidRPr="003772C4">
              <w:t>Maliye Bakanlığı</w:t>
            </w:r>
          </w:p>
          <w:p w:rsidR="00CE4F7E" w:rsidRPr="003772C4" w:rsidRDefault="00CE4F7E" w:rsidP="00CE4F7E">
            <w:pPr>
              <w:pStyle w:val="Gvdemetni90"/>
              <w:numPr>
                <w:ilvl w:val="0"/>
                <w:numId w:val="51"/>
              </w:numPr>
              <w:shd w:val="clear" w:color="auto" w:fill="auto"/>
              <w:tabs>
                <w:tab w:val="left" w:pos="428"/>
              </w:tabs>
              <w:spacing w:line="182" w:lineRule="exact"/>
              <w:ind w:left="480" w:hanging="340"/>
            </w:pPr>
            <w:r w:rsidRPr="003772C4">
              <w:t>Adalet Bakanlığı</w:t>
            </w:r>
          </w:p>
          <w:p w:rsidR="00CE4F7E" w:rsidRPr="003772C4" w:rsidRDefault="00CE4F7E" w:rsidP="00CE4F7E">
            <w:pPr>
              <w:pStyle w:val="Gvdemetni90"/>
              <w:numPr>
                <w:ilvl w:val="0"/>
                <w:numId w:val="51"/>
              </w:numPr>
              <w:shd w:val="clear" w:color="auto" w:fill="auto"/>
              <w:tabs>
                <w:tab w:val="left" w:pos="428"/>
              </w:tabs>
              <w:spacing w:line="182" w:lineRule="exact"/>
              <w:ind w:left="480" w:hanging="340"/>
            </w:pPr>
            <w:r w:rsidRPr="003772C4">
              <w:t>Hükümet politika belgeleri/ulusal reform programları</w:t>
            </w:r>
          </w:p>
          <w:p w:rsidR="00CE4F7E" w:rsidRPr="003772C4" w:rsidRDefault="00CE4F7E" w:rsidP="00CE4F7E">
            <w:pPr>
              <w:pStyle w:val="Gvdemetni90"/>
              <w:numPr>
                <w:ilvl w:val="0"/>
                <w:numId w:val="51"/>
              </w:numPr>
              <w:shd w:val="clear" w:color="auto" w:fill="auto"/>
              <w:tabs>
                <w:tab w:val="left" w:pos="428"/>
              </w:tabs>
              <w:spacing w:line="182" w:lineRule="exact"/>
              <w:ind w:left="480" w:hanging="340"/>
            </w:pPr>
            <w:r w:rsidRPr="003772C4">
              <w:t>Yolsuzluğa karşı komisyonlar/kuruluşlar</w:t>
            </w:r>
          </w:p>
          <w:p w:rsidR="00CE4F7E" w:rsidRPr="003772C4" w:rsidRDefault="00CE4F7E" w:rsidP="00CE4F7E">
            <w:pPr>
              <w:pStyle w:val="Gvdemetni90"/>
              <w:numPr>
                <w:ilvl w:val="0"/>
                <w:numId w:val="51"/>
              </w:numPr>
              <w:shd w:val="clear" w:color="auto" w:fill="auto"/>
              <w:tabs>
                <w:tab w:val="left" w:pos="428"/>
              </w:tabs>
              <w:spacing w:line="182" w:lineRule="exact"/>
              <w:ind w:left="480" w:hanging="340"/>
            </w:pPr>
            <w:r w:rsidRPr="003772C4">
              <w:t>Genel denetçi</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r w:rsidR="00CE4F7E" w:rsidRPr="003772C4" w:rsidTr="00CE4F7E">
        <w:trPr>
          <w:trHeight w:val="1675"/>
        </w:trPr>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center"/>
            </w:pPr>
            <w:r w:rsidRPr="003772C4">
              <w:t>5.3</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7" w:lineRule="exact"/>
              <w:ind w:firstLine="0"/>
              <w:jc w:val="center"/>
            </w:pPr>
            <w:r w:rsidRPr="003772C4">
              <w:t>BAĞIŞÇI KOORDİNASYONU VE ORTAKLIKLAR</w:t>
            </w:r>
          </w:p>
        </w:tc>
        <w:tc>
          <w:tcPr>
            <w:tcW w:w="5218"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Bağışçı strateji belgeleri</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Bağışçı kuruluşlarının ilerleme raporları</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Üniversitelerce/STK’larca yürütülen bağımsız çalışmalar</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Adalet Bakanlığı’nın bağışçılarla işbirliği ve koordinasyona ilişkin strateji belgeleri</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Çocuk adaleti üzerine çalışan ağların raporları/belgeleri</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Çocuk adaleti üzerine çalışan STK’ların bağışçı dizinleri</w:t>
            </w:r>
          </w:p>
          <w:p w:rsidR="00CE4F7E" w:rsidRPr="003772C4" w:rsidRDefault="00CE4F7E" w:rsidP="00CE4F7E">
            <w:pPr>
              <w:pStyle w:val="Gvdemetni90"/>
              <w:numPr>
                <w:ilvl w:val="0"/>
                <w:numId w:val="52"/>
              </w:numPr>
              <w:shd w:val="clear" w:color="auto" w:fill="auto"/>
              <w:tabs>
                <w:tab w:val="left" w:pos="411"/>
              </w:tabs>
              <w:spacing w:line="182" w:lineRule="exact"/>
              <w:ind w:firstLine="0"/>
            </w:pPr>
            <w:r>
              <w:t>Bağışçılara lisans</w:t>
            </w:r>
            <w:r w:rsidRPr="003772C4">
              <w:t xml:space="preserve"> düzenlemekten ve vermekten sorumlu resmi makamların raporları</w:t>
            </w:r>
          </w:p>
        </w:tc>
        <w:tc>
          <w:tcPr>
            <w:tcW w:w="4502"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numPr>
                <w:ilvl w:val="0"/>
                <w:numId w:val="53"/>
              </w:numPr>
              <w:shd w:val="clear" w:color="auto" w:fill="auto"/>
              <w:tabs>
                <w:tab w:val="left" w:pos="394"/>
              </w:tabs>
              <w:spacing w:line="182" w:lineRule="exact"/>
              <w:ind w:left="480" w:hanging="340"/>
            </w:pPr>
            <w:r w:rsidRPr="003772C4">
              <w:t>Bağışçı kuruluşları</w:t>
            </w:r>
          </w:p>
          <w:p w:rsidR="00CE4F7E" w:rsidRPr="003772C4" w:rsidRDefault="00CE4F7E" w:rsidP="00CE4F7E">
            <w:pPr>
              <w:pStyle w:val="Gvdemetni90"/>
              <w:numPr>
                <w:ilvl w:val="0"/>
                <w:numId w:val="53"/>
              </w:numPr>
              <w:shd w:val="clear" w:color="auto" w:fill="auto"/>
              <w:tabs>
                <w:tab w:val="left" w:pos="394"/>
              </w:tabs>
              <w:spacing w:line="182" w:lineRule="exact"/>
              <w:ind w:left="480" w:hanging="340"/>
            </w:pPr>
            <w:r w:rsidRPr="003772C4">
              <w:t>Adalet Bakanlığı</w:t>
            </w:r>
          </w:p>
          <w:p w:rsidR="00CE4F7E" w:rsidRPr="003772C4" w:rsidRDefault="00CE4F7E" w:rsidP="00CE4F7E">
            <w:pPr>
              <w:pStyle w:val="Gvdemetni90"/>
              <w:numPr>
                <w:ilvl w:val="0"/>
                <w:numId w:val="53"/>
              </w:numPr>
              <w:shd w:val="clear" w:color="auto" w:fill="auto"/>
              <w:tabs>
                <w:tab w:val="left" w:pos="394"/>
              </w:tabs>
              <w:spacing w:line="182" w:lineRule="exact"/>
              <w:ind w:left="480" w:hanging="340"/>
            </w:pPr>
            <w:r w:rsidRPr="003772C4">
              <w:t>Ceza Sistemi ve Şartlı Salıverme Sistemi müdürleri</w:t>
            </w:r>
          </w:p>
          <w:p w:rsidR="00CE4F7E" w:rsidRPr="003772C4" w:rsidRDefault="00CE4F7E" w:rsidP="00CE4F7E">
            <w:pPr>
              <w:pStyle w:val="Gvdemetni90"/>
              <w:numPr>
                <w:ilvl w:val="0"/>
                <w:numId w:val="53"/>
              </w:numPr>
              <w:shd w:val="clear" w:color="auto" w:fill="auto"/>
              <w:tabs>
                <w:tab w:val="left" w:pos="394"/>
              </w:tabs>
              <w:spacing w:line="182" w:lineRule="exact"/>
              <w:ind w:left="480" w:hanging="340"/>
            </w:pPr>
            <w:r w:rsidRPr="003772C4">
              <w:t>Ağların yöneticileri</w:t>
            </w:r>
          </w:p>
          <w:p w:rsidR="00CE4F7E" w:rsidRPr="003772C4" w:rsidRDefault="00CE4F7E" w:rsidP="00CE4F7E">
            <w:pPr>
              <w:pStyle w:val="Gvdemetni90"/>
              <w:numPr>
                <w:ilvl w:val="0"/>
                <w:numId w:val="53"/>
              </w:numPr>
              <w:shd w:val="clear" w:color="auto" w:fill="auto"/>
              <w:tabs>
                <w:tab w:val="left" w:pos="394"/>
              </w:tabs>
              <w:spacing w:line="182" w:lineRule="exact"/>
              <w:ind w:left="480" w:hanging="340"/>
            </w:pPr>
            <w:r w:rsidRPr="003772C4">
              <w:t>STK’lar, üniversiteler ve akademik kuruluşlar</w:t>
            </w:r>
          </w:p>
        </w:tc>
        <w:tc>
          <w:tcPr>
            <w:tcW w:w="129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bl>
    <w:p w:rsidR="00C3256F" w:rsidRPr="003772C4" w:rsidRDefault="00C3256F" w:rsidP="00A2794C">
      <w:pPr>
        <w:spacing w:after="0" w:line="240" w:lineRule="auto"/>
        <w:ind w:left="426"/>
        <w:jc w:val="both"/>
        <w:rPr>
          <w:b/>
          <w:sz w:val="36"/>
          <w:szCs w:val="36"/>
        </w:rPr>
      </w:pPr>
    </w:p>
    <w:p w:rsidR="00C3256F" w:rsidRPr="003772C4" w:rsidRDefault="00C3256F" w:rsidP="00A2794C">
      <w:pPr>
        <w:spacing w:after="0" w:line="240" w:lineRule="auto"/>
        <w:ind w:left="426"/>
        <w:jc w:val="both"/>
        <w:rPr>
          <w:b/>
          <w:sz w:val="36"/>
          <w:szCs w:val="36"/>
        </w:rPr>
      </w:pPr>
    </w:p>
    <w:p w:rsidR="00C3256F" w:rsidRPr="003772C4" w:rsidRDefault="00C3256F" w:rsidP="00C01EAD">
      <w:pPr>
        <w:pStyle w:val="Balk1"/>
        <w:rPr>
          <w:b w:val="0"/>
          <w:color w:val="auto"/>
        </w:rPr>
      </w:pPr>
      <w:bookmarkStart w:id="90" w:name="_Toc309912092"/>
      <w:r w:rsidRPr="003772C4">
        <w:rPr>
          <w:rFonts w:cs="Arial"/>
          <w:b w:val="0"/>
          <w:bCs w:val="0"/>
          <w:color w:val="auto"/>
        </w:rPr>
        <w:lastRenderedPageBreak/>
        <w:t>EK C. DEĞERLENDİRMECİNİN KILAVUZU/KONTROL LİSTESİ: ÇOCUK MAĞDURLAR VE TANIKLAR</w:t>
      </w:r>
      <w:bookmarkEnd w:id="90"/>
    </w:p>
    <w:p w:rsidR="00C3256F" w:rsidRPr="003772C4" w:rsidRDefault="00CE4F7E" w:rsidP="00C3256F">
      <w:pPr>
        <w:pStyle w:val="Gvdemetni1"/>
        <w:shd w:val="clear" w:color="auto" w:fill="auto"/>
        <w:spacing w:before="0" w:after="204" w:line="180" w:lineRule="exact"/>
        <w:ind w:firstLine="0"/>
        <w:jc w:val="left"/>
      </w:pPr>
      <w:r w:rsidRPr="003772C4">
        <w:t>Aşağıdakiler</w:t>
      </w:r>
      <w:r w:rsidR="00C3256F" w:rsidRPr="003772C4">
        <w:t xml:space="preserve"> değerlendirmeciye kapsanan konuların, kiminle ve hangi kaynaklarla kapsandığının takip edilmesine yardımcı olmak için tasarlanmıştır.</w:t>
      </w:r>
    </w:p>
    <w:tbl>
      <w:tblPr>
        <w:tblW w:w="0" w:type="auto"/>
        <w:tblLayout w:type="fixed"/>
        <w:tblCellMar>
          <w:left w:w="0" w:type="dxa"/>
          <w:right w:w="0" w:type="dxa"/>
        </w:tblCellMar>
        <w:tblLook w:val="0000"/>
      </w:tblPr>
      <w:tblGrid>
        <w:gridCol w:w="533"/>
        <w:gridCol w:w="2539"/>
        <w:gridCol w:w="4714"/>
        <w:gridCol w:w="4526"/>
        <w:gridCol w:w="1574"/>
      </w:tblGrid>
      <w:tr w:rsidR="00C3256F" w:rsidRPr="003772C4" w:rsidTr="00CE4F7E">
        <w:trPr>
          <w:trHeight w:val="202"/>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rPr>
                <w:sz w:val="10"/>
                <w:szCs w:val="10"/>
                <w:lang w:eastAsia="tr-TR"/>
              </w:rPr>
            </w:pP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120"/>
              <w:shd w:val="clear" w:color="auto" w:fill="auto"/>
              <w:spacing w:before="0" w:after="0" w:line="240" w:lineRule="auto"/>
              <w:jc w:val="center"/>
            </w:pPr>
            <w:r w:rsidRPr="003772C4">
              <w:t>BAŞLIK</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120"/>
              <w:shd w:val="clear" w:color="auto" w:fill="auto"/>
              <w:spacing w:before="0" w:after="0" w:line="240" w:lineRule="auto"/>
              <w:ind w:left="1960"/>
              <w:jc w:val="left"/>
            </w:pPr>
            <w:r w:rsidRPr="003772C4">
              <w:t>KAYNAKLAR</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120"/>
              <w:shd w:val="clear" w:color="auto" w:fill="auto"/>
              <w:spacing w:before="0" w:after="0" w:line="240" w:lineRule="auto"/>
              <w:ind w:left="1820"/>
              <w:jc w:val="left"/>
            </w:pPr>
            <w:r w:rsidRPr="003772C4">
              <w:t>İRTİBAT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120"/>
              <w:shd w:val="clear" w:color="auto" w:fill="auto"/>
              <w:spacing w:before="0" w:after="0" w:line="240" w:lineRule="auto"/>
              <w:ind w:left="280"/>
              <w:jc w:val="left"/>
            </w:pPr>
            <w:r w:rsidRPr="003772C4">
              <w:t>TAMAMLANDI</w:t>
            </w:r>
          </w:p>
        </w:tc>
      </w:tr>
      <w:tr w:rsidR="00C3256F" w:rsidRPr="003772C4" w:rsidTr="00CE4F7E">
        <w:trPr>
          <w:trHeight w:val="387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120"/>
              <w:shd w:val="clear" w:color="auto" w:fill="auto"/>
              <w:spacing w:before="0" w:after="0" w:line="240" w:lineRule="auto"/>
              <w:ind w:left="120"/>
              <w:jc w:val="left"/>
            </w:pPr>
            <w:r w:rsidRPr="003772C4">
              <w:t>2.0</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90"/>
              <w:shd w:val="clear" w:color="auto" w:fill="auto"/>
              <w:spacing w:line="182" w:lineRule="exact"/>
              <w:ind w:firstLine="0"/>
            </w:pPr>
            <w:r w:rsidRPr="003772C4">
              <w:t>GENEL BAKIŞ: GENEL İSTATİSTİK VE VERİLER</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Adalet Bakanlığı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Kadın ve Çocuk Bakanlığı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Çocuk Adaleti Kurulu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Yargılama, cezaevi ve şartlı salıverme sistemleri dâhil olmak üzere Ceza Sistemi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Ulusal Polis suç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Yıllık mahkeme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Sosyal Yardım Müdürlüğü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İnsan Hakları Komisyonu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Adli Yardım Hizmetleri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 xml:space="preserve">Çocukların hüküm sonucunda sevk edilebilecekleri eğitim veya mesleki eğitim kuruluşlarının raporları </w:t>
            </w:r>
          </w:p>
          <w:p w:rsidR="00C3256F" w:rsidRPr="003772C4" w:rsidRDefault="00C3256F" w:rsidP="00CE4F7E">
            <w:pPr>
              <w:pStyle w:val="Gvdemetni90"/>
              <w:numPr>
                <w:ilvl w:val="0"/>
                <w:numId w:val="27"/>
              </w:numPr>
              <w:shd w:val="clear" w:color="auto" w:fill="auto"/>
              <w:tabs>
                <w:tab w:val="left" w:pos="411"/>
              </w:tabs>
              <w:spacing w:line="182" w:lineRule="exact"/>
              <w:ind w:left="200" w:firstLine="0"/>
            </w:pPr>
            <w:r w:rsidRPr="003772C4">
              <w:t>Çocuklar için alıkonulma veya hüküm seçenekleri olarak kullanılan kuruluşlar hakkında veya bu kuruluşlardan gelen raporlar</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Mağdur anketleri</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Çocuk mağduriyetine dair STK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Çocuk mağdurlara travma danışmanlığı veya tecavüz kriz danışmanlığı gibi destek hizmetleri sağlayan kuruluşların raporları</w:t>
            </w:r>
          </w:p>
          <w:p w:rsidR="00C3256F" w:rsidRPr="003772C4" w:rsidRDefault="00C3256F" w:rsidP="00CE4F7E">
            <w:pPr>
              <w:pStyle w:val="Gvdemetni90"/>
              <w:numPr>
                <w:ilvl w:val="0"/>
                <w:numId w:val="54"/>
              </w:numPr>
              <w:shd w:val="clear" w:color="auto" w:fill="auto"/>
              <w:tabs>
                <w:tab w:val="left" w:pos="386"/>
              </w:tabs>
              <w:spacing w:line="182" w:lineRule="exact"/>
              <w:ind w:left="180" w:firstLine="0"/>
            </w:pPr>
            <w:r w:rsidRPr="003772C4">
              <w:t>Bağışçı raporları</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Adalet Bakanlığı</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Kadın ve Çocuk Bakanlığı</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Sosyal Yardım Bakanlığı</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Savcılık</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Kıdemli Cezaevi Hizmeti Memurları</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Polis komiserleri ve yüksek rütbeli polis memurları</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Kıdemli Şartlı Salıverme Hizmeti Memurları</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Aile mahkemeleri, çocuk mahkemeleri, ev içi şiddet mahkemeleri, cinsel suçları ele alan uzmanlaşmış mahkemeler</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İnsan Hakları Komisyonu</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Adli Yardım Hizmeti</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Eğitim ve mesleki eğitim kuruluşları</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Uyuşturucu tedavi merkezleri</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Çocuk Ombudsmanı</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BM Komiteleri</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Bölgesel Kuruluşlar</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Yüksek mahkeme hâkimleri ve diğer kıdemli hâkimler</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Ceza adaleti meseleleri üzerine çalışan STK’lar</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Hükümetler</w:t>
            </w:r>
            <w:r w:rsidR="00CE4F7E">
              <w:t xml:space="preserve"> </w:t>
            </w:r>
            <w:r w:rsidRPr="003772C4">
              <w:t>arası kuruluşlar</w:t>
            </w:r>
          </w:p>
          <w:p w:rsidR="00C3256F" w:rsidRPr="003772C4" w:rsidRDefault="00C3256F" w:rsidP="00CE4F7E">
            <w:pPr>
              <w:pStyle w:val="Gvdemetni90"/>
              <w:numPr>
                <w:ilvl w:val="0"/>
                <w:numId w:val="55"/>
              </w:numPr>
              <w:shd w:val="clear" w:color="auto" w:fill="auto"/>
              <w:tabs>
                <w:tab w:val="left" w:pos="560"/>
              </w:tabs>
              <w:spacing w:line="182" w:lineRule="exact"/>
              <w:ind w:left="560" w:hanging="360"/>
            </w:pPr>
            <w:r w:rsidRPr="003772C4">
              <w:t>Ceza adaleti alanında çalışan bağışçı kuruluşları</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rPr>
                <w:sz w:val="10"/>
                <w:szCs w:val="10"/>
                <w:lang w:eastAsia="tr-TR"/>
              </w:rPr>
            </w:pPr>
          </w:p>
        </w:tc>
      </w:tr>
      <w:tr w:rsidR="00C3256F" w:rsidRPr="003772C4" w:rsidTr="00CE4F7E">
        <w:trPr>
          <w:trHeight w:val="3888"/>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120"/>
              <w:shd w:val="clear" w:color="auto" w:fill="auto"/>
              <w:spacing w:before="0" w:after="0" w:line="240" w:lineRule="auto"/>
              <w:ind w:left="120"/>
              <w:jc w:val="left"/>
            </w:pPr>
            <w:r w:rsidRPr="003772C4">
              <w:t>3.0</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90"/>
              <w:shd w:val="clear" w:color="auto" w:fill="auto"/>
              <w:spacing w:line="182" w:lineRule="exact"/>
              <w:ind w:firstLine="0"/>
            </w:pPr>
            <w:r w:rsidRPr="003772C4">
              <w:t>YASAL VE DÜZENLEYİCİ ÇERÇEVE: KANUN VE UYGULAMA</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Anayasa</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Ceza Kanunu</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Ceza Muhakemeleri Kanunu</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Ceza İnfaz Kanunu</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Delil kuralları</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Bu kanunların yönetmelikleri</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Yukarıda adı geçen kanunlardaki değişiklikler</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Çocuk kanunları</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Mahkeme usul kanunları</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Yarı-resmi/resmi olmayan adalet sistemlerini düzenleyen kanunlar</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Yönergeler</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Suç, ceza, alıkonulma vb. üzerine resmi belgeler</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Nizamnameler</w:t>
            </w:r>
          </w:p>
          <w:p w:rsidR="00C3256F" w:rsidRPr="003772C4" w:rsidRDefault="00C3256F" w:rsidP="00CE4F7E">
            <w:pPr>
              <w:pStyle w:val="Gvdemetni90"/>
              <w:numPr>
                <w:ilvl w:val="0"/>
                <w:numId w:val="56"/>
              </w:numPr>
              <w:shd w:val="clear" w:color="auto" w:fill="auto"/>
              <w:tabs>
                <w:tab w:val="left" w:pos="386"/>
              </w:tabs>
              <w:spacing w:line="182" w:lineRule="exact"/>
              <w:ind w:left="180" w:firstLine="0"/>
            </w:pPr>
            <w:r w:rsidRPr="003772C4">
              <w:t>Hukuk Komisyonu/Komitesi raporları/olay belgeleri</w:t>
            </w:r>
          </w:p>
          <w:p w:rsidR="00C3256F" w:rsidRPr="003772C4" w:rsidRDefault="00CE4F7E" w:rsidP="00CE4F7E">
            <w:pPr>
              <w:pStyle w:val="Gvdemetni90"/>
              <w:numPr>
                <w:ilvl w:val="0"/>
                <w:numId w:val="29"/>
              </w:numPr>
              <w:shd w:val="clear" w:color="auto" w:fill="auto"/>
              <w:tabs>
                <w:tab w:val="left" w:pos="346"/>
              </w:tabs>
              <w:spacing w:line="182" w:lineRule="exact"/>
              <w:ind w:left="140" w:firstLine="0"/>
            </w:pPr>
            <w:r w:rsidRPr="003772C4">
              <w:t>Parlamentoya</w:t>
            </w:r>
            <w:r w:rsidR="00C3256F" w:rsidRPr="003772C4">
              <w:t xml:space="preserve"> kanun reformları üzerine verilen sunular</w:t>
            </w:r>
          </w:p>
          <w:p w:rsidR="00C3256F" w:rsidRPr="003772C4" w:rsidRDefault="00C3256F" w:rsidP="00CE4F7E">
            <w:pPr>
              <w:pStyle w:val="Gvdemetni90"/>
              <w:numPr>
                <w:ilvl w:val="0"/>
                <w:numId w:val="29"/>
              </w:numPr>
              <w:shd w:val="clear" w:color="auto" w:fill="auto"/>
              <w:tabs>
                <w:tab w:val="left" w:pos="351"/>
              </w:tabs>
              <w:spacing w:line="182" w:lineRule="exact"/>
              <w:ind w:left="140" w:firstLine="0"/>
            </w:pPr>
            <w:r w:rsidRPr="003772C4">
              <w:t>Ülke tarafından onaylanmış ilgili uluslararası belgeler</w:t>
            </w:r>
          </w:p>
          <w:p w:rsidR="00C3256F" w:rsidRPr="003772C4" w:rsidRDefault="00C3256F" w:rsidP="00CE4F7E">
            <w:pPr>
              <w:pStyle w:val="Gvdemetni90"/>
              <w:numPr>
                <w:ilvl w:val="0"/>
                <w:numId w:val="29"/>
              </w:numPr>
              <w:shd w:val="clear" w:color="auto" w:fill="auto"/>
              <w:tabs>
                <w:tab w:val="left" w:pos="351"/>
              </w:tabs>
              <w:spacing w:line="182" w:lineRule="exact"/>
              <w:ind w:left="140" w:firstLine="0"/>
            </w:pPr>
            <w:r w:rsidRPr="003772C4">
              <w:t>Ülke tarafından onaylanmış ilgili bölgesel belgeler</w:t>
            </w:r>
          </w:p>
          <w:p w:rsidR="00C3256F" w:rsidRPr="003772C4" w:rsidRDefault="00C3256F" w:rsidP="00CE4F7E">
            <w:pPr>
              <w:pStyle w:val="Gvdemetni90"/>
              <w:numPr>
                <w:ilvl w:val="0"/>
                <w:numId w:val="29"/>
              </w:numPr>
              <w:shd w:val="clear" w:color="auto" w:fill="auto"/>
              <w:tabs>
                <w:tab w:val="left" w:pos="342"/>
              </w:tabs>
              <w:spacing w:line="182" w:lineRule="exact"/>
              <w:ind w:left="140" w:firstLine="0"/>
            </w:pPr>
            <w:r w:rsidRPr="003772C4">
              <w:t xml:space="preserve">Yargısal Uygulama Yönergeleri, Sirkülerleri ve Hüküm Verme </w:t>
            </w:r>
            <w:r w:rsidR="00CE4F7E" w:rsidRPr="003772C4">
              <w:t>Kılavuzları</w:t>
            </w:r>
          </w:p>
          <w:p w:rsidR="00C3256F" w:rsidRPr="003772C4" w:rsidRDefault="00C3256F" w:rsidP="00CE4F7E">
            <w:pPr>
              <w:pStyle w:val="Gvdemetni90"/>
              <w:numPr>
                <w:ilvl w:val="0"/>
                <w:numId w:val="29"/>
              </w:numPr>
              <w:shd w:val="clear" w:color="auto" w:fill="auto"/>
              <w:tabs>
                <w:tab w:val="left" w:pos="351"/>
              </w:tabs>
              <w:spacing w:line="182" w:lineRule="exact"/>
              <w:ind w:left="140" w:firstLine="0"/>
            </w:pPr>
            <w:r w:rsidRPr="003772C4">
              <w:t>Sivil toplum kuruluşlarınca hazırlanan bağımsız raporlar</w:t>
            </w:r>
          </w:p>
          <w:p w:rsidR="00C3256F" w:rsidRPr="003772C4" w:rsidRDefault="00CE4F7E" w:rsidP="00CE4F7E">
            <w:pPr>
              <w:pStyle w:val="Gvdemetni90"/>
              <w:numPr>
                <w:ilvl w:val="0"/>
                <w:numId w:val="56"/>
              </w:numPr>
              <w:shd w:val="clear" w:color="auto" w:fill="auto"/>
              <w:tabs>
                <w:tab w:val="left" w:pos="386"/>
              </w:tabs>
              <w:spacing w:line="182" w:lineRule="exact"/>
              <w:ind w:left="180" w:firstLine="0"/>
            </w:pPr>
            <w:r>
              <w:t>Hukuk ders kitapları veya akadem</w:t>
            </w:r>
            <w:r w:rsidR="00C3256F" w:rsidRPr="003772C4">
              <w:t>ik araştırma makaleleri</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pStyle w:val="Gvdemetni90"/>
              <w:numPr>
                <w:ilvl w:val="0"/>
                <w:numId w:val="57"/>
              </w:numPr>
              <w:shd w:val="clear" w:color="auto" w:fill="auto"/>
              <w:tabs>
                <w:tab w:val="left" w:pos="560"/>
              </w:tabs>
              <w:spacing w:line="182" w:lineRule="exact"/>
              <w:ind w:left="560" w:hanging="360"/>
            </w:pPr>
            <w:r w:rsidRPr="003772C4">
              <w:t>Adalet Bakanlığı</w:t>
            </w:r>
          </w:p>
          <w:p w:rsidR="00C3256F" w:rsidRPr="003772C4" w:rsidRDefault="00C3256F" w:rsidP="00CE4F7E">
            <w:pPr>
              <w:pStyle w:val="Gvdemetni90"/>
              <w:numPr>
                <w:ilvl w:val="0"/>
                <w:numId w:val="30"/>
              </w:numPr>
              <w:shd w:val="clear" w:color="auto" w:fill="auto"/>
              <w:tabs>
                <w:tab w:val="left" w:pos="535"/>
              </w:tabs>
              <w:spacing w:line="182" w:lineRule="exact"/>
              <w:ind w:left="520" w:hanging="340"/>
            </w:pPr>
            <w:r w:rsidRPr="003772C4">
              <w:t>Kadın ve Çocuk Bakanlığı</w:t>
            </w:r>
          </w:p>
          <w:p w:rsidR="00C3256F" w:rsidRPr="003772C4" w:rsidRDefault="00C3256F" w:rsidP="00CE4F7E">
            <w:pPr>
              <w:pStyle w:val="Gvdemetni90"/>
              <w:numPr>
                <w:ilvl w:val="0"/>
                <w:numId w:val="30"/>
              </w:numPr>
              <w:shd w:val="clear" w:color="auto" w:fill="auto"/>
              <w:tabs>
                <w:tab w:val="left" w:pos="540"/>
              </w:tabs>
              <w:spacing w:line="182" w:lineRule="exact"/>
              <w:ind w:left="520" w:hanging="340"/>
            </w:pPr>
            <w:r w:rsidRPr="003772C4">
              <w:t>İnsan Hakları Komisyonu</w:t>
            </w:r>
          </w:p>
          <w:p w:rsidR="00C3256F" w:rsidRPr="003772C4" w:rsidRDefault="00C3256F" w:rsidP="00CE4F7E">
            <w:pPr>
              <w:pStyle w:val="Gvdemetni90"/>
              <w:numPr>
                <w:ilvl w:val="0"/>
                <w:numId w:val="30"/>
              </w:numPr>
              <w:shd w:val="clear" w:color="auto" w:fill="auto"/>
              <w:tabs>
                <w:tab w:val="left" w:pos="540"/>
              </w:tabs>
              <w:spacing w:line="182" w:lineRule="exact"/>
              <w:ind w:left="520" w:hanging="340"/>
            </w:pPr>
            <w:r w:rsidRPr="003772C4">
              <w:t>Adli Yardım Hizmeti</w:t>
            </w:r>
          </w:p>
          <w:p w:rsidR="00C3256F" w:rsidRPr="003772C4" w:rsidRDefault="00C3256F" w:rsidP="00CE4F7E">
            <w:pPr>
              <w:pStyle w:val="Gvdemetni90"/>
              <w:numPr>
                <w:ilvl w:val="0"/>
                <w:numId w:val="30"/>
              </w:numPr>
              <w:shd w:val="clear" w:color="auto" w:fill="auto"/>
              <w:tabs>
                <w:tab w:val="left" w:pos="540"/>
              </w:tabs>
              <w:spacing w:line="182" w:lineRule="exact"/>
              <w:ind w:left="520" w:hanging="340"/>
            </w:pPr>
            <w:r w:rsidRPr="003772C4">
              <w:t>BM/Bölgesel sözleşme organları</w:t>
            </w:r>
          </w:p>
          <w:p w:rsidR="00C3256F" w:rsidRPr="003772C4" w:rsidRDefault="00C3256F" w:rsidP="00CE4F7E">
            <w:pPr>
              <w:pStyle w:val="Gvdemetni90"/>
              <w:numPr>
                <w:ilvl w:val="0"/>
                <w:numId w:val="30"/>
              </w:numPr>
              <w:shd w:val="clear" w:color="auto" w:fill="auto"/>
              <w:tabs>
                <w:tab w:val="left" w:pos="535"/>
              </w:tabs>
              <w:spacing w:line="182" w:lineRule="exact"/>
              <w:ind w:left="520" w:hanging="340"/>
            </w:pPr>
            <w:r w:rsidRPr="003772C4">
              <w:t>Kıdemli Şartlı Tahliye Hizmeti Çalışanları</w:t>
            </w:r>
          </w:p>
          <w:p w:rsidR="00C3256F" w:rsidRPr="003772C4" w:rsidRDefault="00C3256F" w:rsidP="00CE4F7E">
            <w:pPr>
              <w:pStyle w:val="Gvdemetni90"/>
              <w:numPr>
                <w:ilvl w:val="0"/>
                <w:numId w:val="30"/>
              </w:numPr>
              <w:shd w:val="clear" w:color="auto" w:fill="auto"/>
              <w:tabs>
                <w:tab w:val="left" w:pos="535"/>
              </w:tabs>
              <w:spacing w:line="182" w:lineRule="exact"/>
              <w:ind w:left="520" w:hanging="340"/>
            </w:pPr>
            <w:r w:rsidRPr="003772C4">
              <w:t>Kıdemli Cezaevi Çalışanları</w:t>
            </w:r>
          </w:p>
          <w:p w:rsidR="00C3256F" w:rsidRPr="003772C4" w:rsidRDefault="00C3256F" w:rsidP="00CE4F7E">
            <w:pPr>
              <w:pStyle w:val="Gvdemetni90"/>
              <w:numPr>
                <w:ilvl w:val="0"/>
                <w:numId w:val="30"/>
              </w:numPr>
              <w:shd w:val="clear" w:color="auto" w:fill="auto"/>
              <w:tabs>
                <w:tab w:val="left" w:pos="540"/>
              </w:tabs>
              <w:spacing w:line="182" w:lineRule="exact"/>
              <w:ind w:left="520" w:hanging="340"/>
            </w:pPr>
            <w:r w:rsidRPr="003772C4">
              <w:t>Yasama makamları(yerel, ulusal düzeyde ve eyalet düzeyinde)</w:t>
            </w:r>
          </w:p>
          <w:p w:rsidR="00C3256F" w:rsidRPr="003772C4" w:rsidRDefault="00C3256F" w:rsidP="00CE4F7E">
            <w:pPr>
              <w:pStyle w:val="Gvdemetni90"/>
              <w:numPr>
                <w:ilvl w:val="0"/>
                <w:numId w:val="30"/>
              </w:numPr>
              <w:shd w:val="clear" w:color="auto" w:fill="auto"/>
              <w:tabs>
                <w:tab w:val="left" w:pos="540"/>
              </w:tabs>
              <w:spacing w:line="182" w:lineRule="exact"/>
              <w:ind w:left="520" w:hanging="340"/>
            </w:pPr>
            <w:r w:rsidRPr="003772C4">
              <w:t>Kanun reformu makamları</w:t>
            </w:r>
          </w:p>
          <w:p w:rsidR="00C3256F" w:rsidRPr="003772C4" w:rsidRDefault="00C3256F" w:rsidP="00CE4F7E">
            <w:pPr>
              <w:pStyle w:val="Gvdemetni90"/>
              <w:numPr>
                <w:ilvl w:val="0"/>
                <w:numId w:val="30"/>
              </w:numPr>
              <w:shd w:val="clear" w:color="auto" w:fill="auto"/>
              <w:tabs>
                <w:tab w:val="left" w:pos="535"/>
              </w:tabs>
              <w:spacing w:line="182" w:lineRule="exact"/>
              <w:ind w:left="520" w:hanging="340"/>
            </w:pPr>
            <w:r w:rsidRPr="003772C4">
              <w:t>Yüksek Mahkeme Hakimleri/Kıdemli Mahkeme çalışanları</w:t>
            </w:r>
          </w:p>
          <w:p w:rsidR="00C3256F" w:rsidRPr="003772C4" w:rsidRDefault="00C3256F" w:rsidP="00CE4F7E">
            <w:pPr>
              <w:pStyle w:val="Gvdemetni90"/>
              <w:numPr>
                <w:ilvl w:val="0"/>
                <w:numId w:val="30"/>
              </w:numPr>
              <w:shd w:val="clear" w:color="auto" w:fill="auto"/>
              <w:tabs>
                <w:tab w:val="left" w:pos="535"/>
              </w:tabs>
              <w:spacing w:line="182" w:lineRule="exact"/>
              <w:ind w:left="520" w:hanging="340"/>
            </w:pPr>
            <w:r w:rsidRPr="003772C4">
              <w:t>Sosyal hizmet görevlileri ve psikiyatrlar/psikologlar</w:t>
            </w:r>
          </w:p>
          <w:p w:rsidR="00C3256F" w:rsidRPr="003772C4" w:rsidRDefault="00C3256F" w:rsidP="00CE4F7E">
            <w:pPr>
              <w:pStyle w:val="Gvdemetni90"/>
              <w:numPr>
                <w:ilvl w:val="0"/>
                <w:numId w:val="30"/>
              </w:numPr>
              <w:shd w:val="clear" w:color="auto" w:fill="auto"/>
              <w:tabs>
                <w:tab w:val="left" w:pos="535"/>
              </w:tabs>
              <w:spacing w:line="182" w:lineRule="exact"/>
              <w:ind w:left="520" w:hanging="340"/>
            </w:pPr>
            <w:r w:rsidRPr="003772C4">
              <w:t>Polis Memurları (Müfettişler ve çocuk koruma birimlerinde çalışanlar)</w:t>
            </w:r>
          </w:p>
          <w:p w:rsidR="00C3256F" w:rsidRPr="003772C4" w:rsidRDefault="00C3256F" w:rsidP="00CE4F7E">
            <w:pPr>
              <w:pStyle w:val="Gvdemetni90"/>
              <w:numPr>
                <w:ilvl w:val="0"/>
                <w:numId w:val="30"/>
              </w:numPr>
              <w:shd w:val="clear" w:color="auto" w:fill="auto"/>
              <w:tabs>
                <w:tab w:val="left" w:pos="560"/>
              </w:tabs>
              <w:spacing w:line="182" w:lineRule="exact"/>
              <w:ind w:left="520" w:hanging="340"/>
            </w:pPr>
            <w:r w:rsidRPr="003772C4">
              <w:t>Hukuk fakülteleri ve akademik kuruluşlar</w:t>
            </w:r>
          </w:p>
          <w:p w:rsidR="00C3256F" w:rsidRPr="003772C4" w:rsidRDefault="00C3256F" w:rsidP="00CE4F7E">
            <w:pPr>
              <w:pStyle w:val="Gvdemetni90"/>
              <w:numPr>
                <w:ilvl w:val="0"/>
                <w:numId w:val="30"/>
              </w:numPr>
              <w:shd w:val="clear" w:color="auto" w:fill="auto"/>
              <w:tabs>
                <w:tab w:val="left" w:pos="560"/>
              </w:tabs>
              <w:spacing w:line="182" w:lineRule="exact"/>
              <w:ind w:left="520" w:hanging="340"/>
            </w:pPr>
            <w:r w:rsidRPr="003772C4">
              <w:t>Çocuklarla ilişkili yetkililer (öğretmenler, hemşireler, çocuk odaklı merkez çalışanları)</w:t>
            </w:r>
          </w:p>
          <w:p w:rsidR="00C3256F" w:rsidRPr="003772C4" w:rsidRDefault="00C3256F" w:rsidP="00CE4F7E">
            <w:pPr>
              <w:pStyle w:val="Gvdemetni90"/>
              <w:numPr>
                <w:ilvl w:val="0"/>
                <w:numId w:val="30"/>
              </w:numPr>
              <w:shd w:val="clear" w:color="auto" w:fill="auto"/>
              <w:tabs>
                <w:tab w:val="left" w:pos="560"/>
              </w:tabs>
              <w:spacing w:line="182" w:lineRule="exact"/>
              <w:ind w:left="520" w:hanging="340"/>
            </w:pPr>
            <w:r w:rsidRPr="003772C4">
              <w:t>Barolar</w:t>
            </w:r>
          </w:p>
          <w:p w:rsidR="00C3256F" w:rsidRPr="003772C4" w:rsidRDefault="00C3256F" w:rsidP="00CE4F7E">
            <w:pPr>
              <w:pStyle w:val="Gvdemetni90"/>
              <w:numPr>
                <w:ilvl w:val="0"/>
                <w:numId w:val="30"/>
              </w:numPr>
              <w:shd w:val="clear" w:color="auto" w:fill="auto"/>
              <w:tabs>
                <w:tab w:val="left" w:pos="560"/>
              </w:tabs>
              <w:spacing w:line="182" w:lineRule="exact"/>
              <w:ind w:left="520" w:hanging="340"/>
            </w:pPr>
            <w:r w:rsidRPr="003772C4">
              <w:t>Yerel mahkemeler</w:t>
            </w:r>
          </w:p>
          <w:p w:rsidR="00C3256F" w:rsidRPr="003772C4" w:rsidRDefault="00C3256F" w:rsidP="00CE4F7E">
            <w:pPr>
              <w:pStyle w:val="Gvdemetni90"/>
              <w:numPr>
                <w:ilvl w:val="0"/>
                <w:numId w:val="30"/>
              </w:numPr>
              <w:shd w:val="clear" w:color="auto" w:fill="auto"/>
              <w:tabs>
                <w:tab w:val="left" w:pos="560"/>
              </w:tabs>
              <w:spacing w:line="182" w:lineRule="exact"/>
              <w:ind w:left="520" w:hanging="340"/>
            </w:pPr>
            <w:r w:rsidRPr="003772C4">
              <w:t>Yerel şartlı salıverme makamları ve ilgili diğer kuruluşlar</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3256F" w:rsidRPr="003772C4" w:rsidRDefault="00C3256F" w:rsidP="00CE4F7E">
            <w:pPr>
              <w:rPr>
                <w:sz w:val="10"/>
                <w:szCs w:val="10"/>
                <w:lang w:eastAsia="tr-TR"/>
              </w:rPr>
            </w:pPr>
          </w:p>
        </w:tc>
      </w:tr>
    </w:tbl>
    <w:tbl>
      <w:tblPr>
        <w:tblpPr w:leftFromText="141" w:rightFromText="141" w:vertAnchor="text" w:horzAnchor="margin" w:tblpY="-155"/>
        <w:tblW w:w="0" w:type="auto"/>
        <w:tblLayout w:type="fixed"/>
        <w:tblCellMar>
          <w:left w:w="0" w:type="dxa"/>
          <w:right w:w="0" w:type="dxa"/>
        </w:tblCellMar>
        <w:tblLook w:val="0000"/>
      </w:tblPr>
      <w:tblGrid>
        <w:gridCol w:w="533"/>
        <w:gridCol w:w="2539"/>
        <w:gridCol w:w="4714"/>
        <w:gridCol w:w="4526"/>
        <w:gridCol w:w="1574"/>
      </w:tblGrid>
      <w:tr w:rsidR="00CE4F7E" w:rsidRPr="003772C4" w:rsidTr="00CE4F7E">
        <w:trPr>
          <w:trHeight w:val="197"/>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040"/>
              <w:jc w:val="left"/>
            </w:pPr>
            <w:r w:rsidRPr="003772C4">
              <w:t>BAŞLIK</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960"/>
              <w:jc w:val="left"/>
            </w:pPr>
            <w:r w:rsidRPr="003772C4">
              <w:t>KAYNAKLAR</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820"/>
              <w:jc w:val="left"/>
            </w:pPr>
            <w:r w:rsidRPr="003772C4">
              <w:t>İRTİBAT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jc w:val="left"/>
            </w:pPr>
            <w:r w:rsidRPr="003772C4">
              <w:t xml:space="preserve"> TAMAMLANDI </w:t>
            </w:r>
          </w:p>
        </w:tc>
      </w:tr>
      <w:tr w:rsidR="00CE4F7E" w:rsidRPr="003772C4" w:rsidTr="00CE4F7E">
        <w:trPr>
          <w:trHeight w:val="4426"/>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left"/>
            </w:pPr>
            <w:r w:rsidRPr="003772C4">
              <w:t>3.1</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240" w:lineRule="auto"/>
              <w:ind w:left="160" w:firstLine="0"/>
            </w:pPr>
            <w:r w:rsidRPr="003772C4">
              <w:t>KURUMSAL ÇERÇEVE</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200" w:firstLine="0"/>
            </w:pPr>
            <w:r w:rsidRPr="003772C4">
              <w:t>Bkz. yukarıda BÖLÜM 2.0 ve 3.0 ve ayrıca:</w:t>
            </w:r>
          </w:p>
          <w:p w:rsidR="00CE4F7E" w:rsidRPr="003772C4" w:rsidRDefault="00CE4F7E" w:rsidP="00CE4F7E">
            <w:pPr>
              <w:pStyle w:val="Gvdemetni90"/>
              <w:numPr>
                <w:ilvl w:val="0"/>
                <w:numId w:val="58"/>
              </w:numPr>
              <w:shd w:val="clear" w:color="auto" w:fill="auto"/>
              <w:tabs>
                <w:tab w:val="left" w:pos="402"/>
              </w:tabs>
              <w:spacing w:line="240" w:lineRule="auto"/>
              <w:ind w:left="198" w:firstLine="0"/>
            </w:pPr>
            <w:r w:rsidRPr="003772C4">
              <w:t>Mahkeme raporları</w:t>
            </w:r>
          </w:p>
          <w:p w:rsidR="00CE4F7E" w:rsidRPr="003772C4" w:rsidRDefault="00CE4F7E" w:rsidP="00CE4F7E">
            <w:pPr>
              <w:pStyle w:val="Gvdemetni90"/>
              <w:numPr>
                <w:ilvl w:val="0"/>
                <w:numId w:val="58"/>
              </w:numPr>
              <w:shd w:val="clear" w:color="auto" w:fill="auto"/>
              <w:tabs>
                <w:tab w:val="left" w:pos="402"/>
              </w:tabs>
              <w:spacing w:line="240" w:lineRule="auto"/>
              <w:ind w:left="200" w:firstLine="0"/>
            </w:pPr>
            <w:r w:rsidRPr="003772C4">
              <w:t>Toplum veya kabile mahkemeleri raporları</w:t>
            </w:r>
          </w:p>
          <w:p w:rsidR="00CE4F7E" w:rsidRPr="003772C4" w:rsidRDefault="00CE4F7E" w:rsidP="00CE4F7E">
            <w:pPr>
              <w:pStyle w:val="Gvdemetni90"/>
              <w:numPr>
                <w:ilvl w:val="0"/>
                <w:numId w:val="58"/>
              </w:numPr>
              <w:shd w:val="clear" w:color="auto" w:fill="auto"/>
              <w:tabs>
                <w:tab w:val="left" w:pos="402"/>
              </w:tabs>
              <w:spacing w:line="240" w:lineRule="auto"/>
              <w:ind w:left="200" w:firstLine="0"/>
            </w:pPr>
            <w:r w:rsidRPr="003772C4">
              <w:t>Hâkimlerin, savcıların, polislerin, psikiyatrların, sosyal hizmet görevlilerinin ve çevirmenlerin eğitim aldıkları okulların/üniversitelerin müfredatı</w:t>
            </w:r>
          </w:p>
          <w:p w:rsidR="00CE4F7E" w:rsidRPr="003772C4" w:rsidRDefault="00CE4F7E" w:rsidP="00CE4F7E">
            <w:pPr>
              <w:pStyle w:val="Gvdemetni90"/>
              <w:numPr>
                <w:ilvl w:val="0"/>
                <w:numId w:val="58"/>
              </w:numPr>
              <w:shd w:val="clear" w:color="auto" w:fill="auto"/>
              <w:tabs>
                <w:tab w:val="left" w:pos="402"/>
              </w:tabs>
              <w:spacing w:line="240" w:lineRule="auto"/>
              <w:ind w:left="200" w:firstLine="0"/>
            </w:pPr>
            <w:r w:rsidRPr="003772C4">
              <w:t>Hâkimler, polis memurları, psikiyatrlar, sosyal hizmet görevlileri ve çocuklarla ilgilenen STK’ların çalışanları için yürütülen eğitim raporları</w:t>
            </w:r>
          </w:p>
          <w:p w:rsidR="00CE4F7E" w:rsidRPr="003772C4" w:rsidRDefault="00CE4F7E" w:rsidP="00CE4F7E">
            <w:pPr>
              <w:pStyle w:val="Gvdemetni90"/>
              <w:numPr>
                <w:ilvl w:val="0"/>
                <w:numId w:val="58"/>
              </w:numPr>
              <w:shd w:val="clear" w:color="auto" w:fill="auto"/>
              <w:tabs>
                <w:tab w:val="left" w:pos="402"/>
              </w:tabs>
              <w:spacing w:line="240" w:lineRule="auto"/>
              <w:ind w:left="200" w:firstLine="0"/>
            </w:pPr>
            <w:r w:rsidRPr="003772C4">
              <w:t>Çocuk mağdur ve tanıklarla ilgilenen çalışanların niteliklerine dair değerlendirme raporları</w:t>
            </w:r>
          </w:p>
          <w:p w:rsidR="00CE4F7E" w:rsidRPr="003772C4" w:rsidRDefault="00CE4F7E" w:rsidP="00CE4F7E">
            <w:pPr>
              <w:pStyle w:val="Gvdemetni90"/>
              <w:numPr>
                <w:ilvl w:val="0"/>
                <w:numId w:val="58"/>
              </w:numPr>
              <w:shd w:val="clear" w:color="auto" w:fill="auto"/>
              <w:tabs>
                <w:tab w:val="left" w:pos="402"/>
              </w:tabs>
              <w:spacing w:line="240" w:lineRule="auto"/>
              <w:ind w:left="200" w:firstLine="0"/>
            </w:pPr>
            <w:r w:rsidRPr="003772C4">
              <w:t>Bağımsız kuruluşlarca yürütülen kurum değerlendirmeleri</w:t>
            </w:r>
          </w:p>
          <w:p w:rsidR="00CE4F7E" w:rsidRPr="003772C4" w:rsidRDefault="00CE4F7E" w:rsidP="00CE4F7E">
            <w:pPr>
              <w:pStyle w:val="Gvdemetni90"/>
              <w:numPr>
                <w:ilvl w:val="0"/>
                <w:numId w:val="58"/>
              </w:numPr>
              <w:shd w:val="clear" w:color="auto" w:fill="auto"/>
              <w:tabs>
                <w:tab w:val="left" w:pos="402"/>
              </w:tabs>
              <w:spacing w:line="240" w:lineRule="auto"/>
              <w:ind w:left="200" w:firstLine="0"/>
            </w:pPr>
            <w:r w:rsidRPr="003772C4">
              <w:t>Çocuk koruma sistemine dair anketler/değerlendirmeler</w:t>
            </w:r>
          </w:p>
          <w:p w:rsidR="00CE4F7E" w:rsidRPr="003772C4" w:rsidRDefault="00CE4F7E" w:rsidP="00CE4F7E">
            <w:pPr>
              <w:pStyle w:val="Gvdemetni90"/>
              <w:numPr>
                <w:ilvl w:val="0"/>
                <w:numId w:val="58"/>
              </w:numPr>
              <w:shd w:val="clear" w:color="auto" w:fill="auto"/>
              <w:tabs>
                <w:tab w:val="left" w:pos="402"/>
              </w:tabs>
              <w:spacing w:line="240" w:lineRule="auto"/>
              <w:ind w:left="200" w:firstLine="0"/>
            </w:pPr>
            <w:r w:rsidRPr="003772C4">
              <w:t>Tanık koruma programlarının raporları</w:t>
            </w:r>
          </w:p>
          <w:p w:rsidR="00CE4F7E" w:rsidRPr="003772C4" w:rsidRDefault="00CE4F7E" w:rsidP="00CE4F7E">
            <w:pPr>
              <w:pStyle w:val="Gvdemetni90"/>
              <w:numPr>
                <w:ilvl w:val="0"/>
                <w:numId w:val="58"/>
              </w:numPr>
              <w:shd w:val="clear" w:color="auto" w:fill="auto"/>
              <w:tabs>
                <w:tab w:val="left" w:pos="402"/>
              </w:tabs>
              <w:spacing w:line="240" w:lineRule="auto"/>
              <w:ind w:left="200" w:firstLine="0"/>
            </w:pPr>
            <w:r w:rsidRPr="003772C4">
              <w:t>Medya raporları</w:t>
            </w:r>
          </w:p>
          <w:p w:rsidR="00CE4F7E" w:rsidRPr="003772C4" w:rsidRDefault="00CE4F7E" w:rsidP="00CE4F7E">
            <w:pPr>
              <w:pStyle w:val="Gvdemetni120"/>
              <w:shd w:val="clear" w:color="auto" w:fill="auto"/>
              <w:spacing w:after="0" w:line="240" w:lineRule="auto"/>
              <w:ind w:left="200"/>
              <w:jc w:val="left"/>
            </w:pPr>
            <w:r w:rsidRPr="003772C4">
              <w:t>ALAN ZİYARETLERİ</w:t>
            </w:r>
          </w:p>
          <w:p w:rsidR="00CE4F7E" w:rsidRPr="003772C4" w:rsidRDefault="00CE4F7E" w:rsidP="00CE4F7E">
            <w:pPr>
              <w:pStyle w:val="Gvdemetni90"/>
              <w:numPr>
                <w:ilvl w:val="0"/>
                <w:numId w:val="58"/>
              </w:numPr>
              <w:shd w:val="clear" w:color="auto" w:fill="auto"/>
              <w:tabs>
                <w:tab w:val="left" w:pos="406"/>
              </w:tabs>
              <w:spacing w:line="240" w:lineRule="auto"/>
              <w:ind w:left="200" w:firstLine="0"/>
            </w:pPr>
            <w:r w:rsidRPr="003772C4">
              <w:t>Polis karakolları</w:t>
            </w:r>
          </w:p>
          <w:p w:rsidR="00CE4F7E" w:rsidRPr="003772C4" w:rsidRDefault="00CE4F7E" w:rsidP="00CE4F7E">
            <w:pPr>
              <w:pStyle w:val="Gvdemetni90"/>
              <w:numPr>
                <w:ilvl w:val="0"/>
                <w:numId w:val="58"/>
              </w:numPr>
              <w:shd w:val="clear" w:color="auto" w:fill="auto"/>
              <w:tabs>
                <w:tab w:val="left" w:pos="406"/>
              </w:tabs>
              <w:spacing w:line="240" w:lineRule="auto"/>
              <w:ind w:left="200" w:firstLine="0"/>
            </w:pPr>
            <w:r w:rsidRPr="003772C4">
              <w:t>Üniversiteler</w:t>
            </w:r>
          </w:p>
          <w:p w:rsidR="00CE4F7E" w:rsidRPr="003772C4" w:rsidRDefault="00CE4F7E" w:rsidP="00CE4F7E">
            <w:pPr>
              <w:pStyle w:val="Gvdemetni90"/>
              <w:numPr>
                <w:ilvl w:val="0"/>
                <w:numId w:val="58"/>
              </w:numPr>
              <w:shd w:val="clear" w:color="auto" w:fill="auto"/>
              <w:tabs>
                <w:tab w:val="left" w:pos="406"/>
              </w:tabs>
              <w:spacing w:line="240" w:lineRule="auto"/>
              <w:ind w:left="200" w:firstLine="0"/>
            </w:pPr>
            <w:r w:rsidRPr="003772C4">
              <w:t>Çocuk mağdur veya tanıkların ceza adalet sistemine dâhil oldukları mahkemeler</w:t>
            </w:r>
          </w:p>
          <w:p w:rsidR="00CE4F7E" w:rsidRPr="003772C4" w:rsidRDefault="00CE4F7E" w:rsidP="00CE4F7E">
            <w:pPr>
              <w:pStyle w:val="Gvdemetni90"/>
              <w:numPr>
                <w:ilvl w:val="0"/>
                <w:numId w:val="58"/>
              </w:numPr>
              <w:shd w:val="clear" w:color="auto" w:fill="auto"/>
              <w:tabs>
                <w:tab w:val="left" w:pos="406"/>
              </w:tabs>
              <w:spacing w:line="240" w:lineRule="auto"/>
              <w:ind w:left="200" w:firstLine="0"/>
            </w:pPr>
            <w:r w:rsidRPr="003772C4">
              <w:t>Çocuk mağdur veya tanıkların barındıkları çocuk evleri</w:t>
            </w:r>
          </w:p>
          <w:p w:rsidR="00CE4F7E" w:rsidRPr="003772C4" w:rsidRDefault="00CE4F7E" w:rsidP="00CE4F7E">
            <w:pPr>
              <w:pStyle w:val="Gvdemetni90"/>
              <w:numPr>
                <w:ilvl w:val="0"/>
                <w:numId w:val="58"/>
              </w:numPr>
              <w:shd w:val="clear" w:color="auto" w:fill="auto"/>
              <w:tabs>
                <w:tab w:val="left" w:pos="406"/>
              </w:tabs>
              <w:spacing w:line="240" w:lineRule="auto"/>
              <w:ind w:left="200" w:firstLine="0"/>
            </w:pPr>
            <w:r w:rsidRPr="003772C4">
              <w:t>Çocuk mağdur veya tanıklara hizmet sunan STK’lar</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200" w:firstLine="0"/>
            </w:pPr>
            <w:r w:rsidRPr="003772C4">
              <w:t>Bkz. yukarıda BÖLÜM 2.0 ve 3.0 ve ayrıca:</w:t>
            </w:r>
          </w:p>
          <w:p w:rsidR="00CE4F7E" w:rsidRPr="003772C4" w:rsidRDefault="00CE4F7E" w:rsidP="00CE4F7E">
            <w:pPr>
              <w:pStyle w:val="Gvdemetni90"/>
              <w:numPr>
                <w:ilvl w:val="0"/>
                <w:numId w:val="59"/>
              </w:numPr>
              <w:shd w:val="clear" w:color="auto" w:fill="auto"/>
              <w:tabs>
                <w:tab w:val="left" w:pos="371"/>
              </w:tabs>
              <w:spacing w:line="182" w:lineRule="exact"/>
              <w:ind w:left="160" w:firstLine="0"/>
            </w:pPr>
            <w:r w:rsidRPr="003772C4">
              <w:t>Mahkeme kâtipleri/çevirmenleri/çalışanları</w:t>
            </w:r>
          </w:p>
          <w:p w:rsidR="00CE4F7E" w:rsidRPr="003772C4" w:rsidRDefault="00CE4F7E" w:rsidP="00CE4F7E">
            <w:pPr>
              <w:pStyle w:val="Gvdemetni90"/>
              <w:numPr>
                <w:ilvl w:val="0"/>
                <w:numId w:val="59"/>
              </w:numPr>
              <w:shd w:val="clear" w:color="auto" w:fill="auto"/>
              <w:tabs>
                <w:tab w:val="left" w:pos="371"/>
              </w:tabs>
              <w:spacing w:line="182" w:lineRule="exact"/>
              <w:ind w:left="160" w:firstLine="0"/>
            </w:pPr>
            <w:r w:rsidRPr="003772C4">
              <w:t>Geçmişte mağdur veya tanık olmuş çocuklar</w:t>
            </w:r>
          </w:p>
          <w:p w:rsidR="00CE4F7E" w:rsidRPr="003772C4" w:rsidRDefault="00CE4F7E" w:rsidP="00CE4F7E">
            <w:pPr>
              <w:pStyle w:val="Gvdemetni90"/>
              <w:numPr>
                <w:ilvl w:val="0"/>
                <w:numId w:val="59"/>
              </w:numPr>
              <w:shd w:val="clear" w:color="auto" w:fill="auto"/>
              <w:tabs>
                <w:tab w:val="left" w:pos="371"/>
              </w:tabs>
              <w:spacing w:line="182" w:lineRule="exact"/>
              <w:ind w:left="160" w:firstLine="0"/>
            </w:pPr>
            <w:r w:rsidRPr="003772C4">
              <w:t xml:space="preserve">Geçmişte mağdur veya tanık olmuş çocukların aileleri </w:t>
            </w:r>
          </w:p>
          <w:p w:rsidR="00CE4F7E" w:rsidRPr="003772C4" w:rsidRDefault="00CE4F7E" w:rsidP="00CE4F7E">
            <w:pPr>
              <w:pStyle w:val="Gvdemetni90"/>
              <w:numPr>
                <w:ilvl w:val="0"/>
                <w:numId w:val="59"/>
              </w:numPr>
              <w:shd w:val="clear" w:color="auto" w:fill="auto"/>
              <w:tabs>
                <w:tab w:val="left" w:pos="371"/>
              </w:tabs>
              <w:spacing w:line="182" w:lineRule="exact"/>
              <w:ind w:left="160" w:firstLine="0"/>
            </w:pPr>
            <w:r w:rsidRPr="003772C4">
              <w:t>Hâkimlerle, polis memurlarıyla, psikiyatrlarla, sosyal hizmet görevlileriyle ve STK çalışanlarıyla ilgilenen eğitmenler/akademisyenler</w:t>
            </w:r>
          </w:p>
          <w:p w:rsidR="00CE4F7E" w:rsidRPr="003772C4" w:rsidRDefault="00CE4F7E" w:rsidP="00CE4F7E">
            <w:pPr>
              <w:pStyle w:val="Gvdemetni90"/>
              <w:numPr>
                <w:ilvl w:val="0"/>
                <w:numId w:val="59"/>
              </w:numPr>
              <w:shd w:val="clear" w:color="auto" w:fill="auto"/>
              <w:tabs>
                <w:tab w:val="left" w:pos="371"/>
              </w:tabs>
              <w:spacing w:line="182" w:lineRule="exact"/>
              <w:ind w:left="160" w:firstLine="0"/>
            </w:pPr>
            <w:r w:rsidRPr="003772C4">
              <w:t>Tıp dernekleri</w:t>
            </w:r>
          </w:p>
          <w:p w:rsidR="00CE4F7E" w:rsidRPr="003772C4" w:rsidRDefault="00CE4F7E" w:rsidP="00CE4F7E">
            <w:pPr>
              <w:pStyle w:val="Gvdemetni90"/>
              <w:numPr>
                <w:ilvl w:val="0"/>
                <w:numId w:val="59"/>
              </w:numPr>
              <w:shd w:val="clear" w:color="auto" w:fill="auto"/>
              <w:tabs>
                <w:tab w:val="left" w:pos="371"/>
              </w:tabs>
              <w:spacing w:line="182" w:lineRule="exact"/>
              <w:ind w:left="160" w:firstLine="0"/>
            </w:pPr>
            <w:r w:rsidRPr="003772C4">
              <w:t>Psikiyatr dernekleri</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r w:rsidR="00CE4F7E" w:rsidRPr="003772C4" w:rsidTr="00CE4F7E">
        <w:trPr>
          <w:trHeight w:val="197"/>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left"/>
            </w:pPr>
            <w:r w:rsidRPr="003772C4">
              <w:t>4</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240" w:lineRule="auto"/>
              <w:ind w:firstLine="0"/>
            </w:pPr>
            <w:r w:rsidRPr="003772C4">
              <w:t xml:space="preserve"> KONUYA ÖZEL MESELELER</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240" w:lineRule="auto"/>
              <w:ind w:left="200" w:firstLine="0"/>
            </w:pPr>
            <w:r w:rsidRPr="003772C4">
              <w:t>Aşağıya bkz.</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240" w:lineRule="auto"/>
              <w:ind w:left="160" w:firstLine="0"/>
            </w:pPr>
            <w:r w:rsidRPr="003772C4">
              <w:t xml:space="preserve">Aşağıya bkz. </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r w:rsidR="00CE4F7E" w:rsidRPr="003772C4" w:rsidTr="00CE4F7E">
        <w:trPr>
          <w:trHeight w:val="250"/>
        </w:trPr>
        <w:tc>
          <w:tcPr>
            <w:tcW w:w="533" w:type="dxa"/>
            <w:tcBorders>
              <w:top w:val="single" w:sz="4" w:space="0" w:color="auto"/>
              <w:left w:val="single" w:sz="4" w:space="0" w:color="auto"/>
              <w:bottom w:val="nil"/>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left"/>
            </w:pPr>
            <w:r w:rsidRPr="003772C4">
              <w:t>4.1</w:t>
            </w:r>
          </w:p>
        </w:tc>
        <w:tc>
          <w:tcPr>
            <w:tcW w:w="2539" w:type="dxa"/>
            <w:tcBorders>
              <w:top w:val="single" w:sz="4" w:space="0" w:color="auto"/>
              <w:left w:val="single" w:sz="4" w:space="0" w:color="auto"/>
              <w:bottom w:val="nil"/>
              <w:right w:val="single" w:sz="4" w:space="0" w:color="auto"/>
            </w:tcBorders>
            <w:shd w:val="clear" w:color="auto" w:fill="FFFFFF"/>
            <w:vAlign w:val="center"/>
          </w:tcPr>
          <w:p w:rsidR="00CE4F7E" w:rsidRPr="003772C4" w:rsidRDefault="00CE4F7E" w:rsidP="00CE4F7E">
            <w:pPr>
              <w:rPr>
                <w:sz w:val="10"/>
                <w:szCs w:val="10"/>
                <w:lang w:eastAsia="tr-TR"/>
              </w:rPr>
            </w:pPr>
          </w:p>
        </w:tc>
        <w:tc>
          <w:tcPr>
            <w:tcW w:w="4714" w:type="dxa"/>
            <w:vMerge w:val="restart"/>
            <w:tcBorders>
              <w:top w:val="single" w:sz="4" w:space="0" w:color="auto"/>
              <w:left w:val="single" w:sz="4" w:space="0" w:color="auto"/>
              <w:bottom w:val="nil"/>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200" w:firstLine="0"/>
            </w:pPr>
            <w:r w:rsidRPr="003772C4">
              <w:t>Bkz. yukarıda BÖLÜM 2.0, 3.0 ve 3.1 ve ayrıca</w:t>
            </w:r>
          </w:p>
          <w:p w:rsidR="00CE4F7E" w:rsidRPr="003772C4" w:rsidRDefault="00CE4F7E" w:rsidP="00CE4F7E">
            <w:pPr>
              <w:pStyle w:val="Gvdemetni90"/>
              <w:numPr>
                <w:ilvl w:val="0"/>
                <w:numId w:val="60"/>
              </w:numPr>
              <w:shd w:val="clear" w:color="auto" w:fill="auto"/>
              <w:tabs>
                <w:tab w:val="left" w:pos="406"/>
              </w:tabs>
              <w:spacing w:line="182" w:lineRule="exact"/>
              <w:ind w:left="200" w:firstLine="0"/>
            </w:pPr>
            <w:r w:rsidRPr="003772C4">
              <w:t>STK raporları</w:t>
            </w:r>
          </w:p>
          <w:p w:rsidR="00CE4F7E" w:rsidRPr="003772C4" w:rsidRDefault="00CE4F7E" w:rsidP="00CE4F7E">
            <w:pPr>
              <w:pStyle w:val="Gvdemetni90"/>
              <w:numPr>
                <w:ilvl w:val="0"/>
                <w:numId w:val="60"/>
              </w:numPr>
              <w:shd w:val="clear" w:color="auto" w:fill="auto"/>
              <w:tabs>
                <w:tab w:val="left" w:pos="406"/>
              </w:tabs>
              <w:spacing w:line="182" w:lineRule="exact"/>
              <w:ind w:left="200" w:firstLine="0"/>
            </w:pPr>
            <w:r w:rsidRPr="003772C4">
              <w:t>Çocukların kuruma sevk edilmesine ilişkin kuruluşların değerlendirme raporları</w:t>
            </w:r>
          </w:p>
          <w:p w:rsidR="00CE4F7E" w:rsidRPr="003772C4" w:rsidRDefault="00CE4F7E" w:rsidP="00CE4F7E">
            <w:pPr>
              <w:pStyle w:val="Gvdemetni90"/>
              <w:numPr>
                <w:ilvl w:val="0"/>
                <w:numId w:val="60"/>
              </w:numPr>
              <w:shd w:val="clear" w:color="auto" w:fill="auto"/>
              <w:tabs>
                <w:tab w:val="left" w:pos="406"/>
              </w:tabs>
              <w:spacing w:line="182" w:lineRule="exact"/>
              <w:ind w:left="200" w:firstLine="0"/>
            </w:pPr>
            <w:r w:rsidRPr="003772C4">
              <w:t>Çocuk mahkemelerinin raporları</w:t>
            </w:r>
          </w:p>
          <w:p w:rsidR="00CE4F7E" w:rsidRPr="003772C4" w:rsidRDefault="00CE4F7E" w:rsidP="00CE4F7E">
            <w:pPr>
              <w:pStyle w:val="Gvdemetni90"/>
              <w:numPr>
                <w:ilvl w:val="0"/>
                <w:numId w:val="60"/>
              </w:numPr>
              <w:shd w:val="clear" w:color="auto" w:fill="auto"/>
              <w:tabs>
                <w:tab w:val="left" w:pos="406"/>
              </w:tabs>
              <w:spacing w:line="182" w:lineRule="exact"/>
              <w:ind w:left="200" w:firstLine="0"/>
            </w:pPr>
            <w:r w:rsidRPr="003772C4">
              <w:t>Çocuk kaçakçılığı üzerine çalışan profesyonellerin raporları</w:t>
            </w:r>
          </w:p>
          <w:p w:rsidR="00CE4F7E" w:rsidRPr="003772C4" w:rsidRDefault="00CE4F7E" w:rsidP="00CE4F7E">
            <w:pPr>
              <w:pStyle w:val="Gvdemetni90"/>
              <w:numPr>
                <w:ilvl w:val="0"/>
                <w:numId w:val="60"/>
              </w:numPr>
              <w:shd w:val="clear" w:color="auto" w:fill="auto"/>
              <w:tabs>
                <w:tab w:val="left" w:pos="406"/>
              </w:tabs>
              <w:spacing w:line="182" w:lineRule="exact"/>
              <w:ind w:left="200" w:firstLine="0"/>
            </w:pPr>
            <w:r w:rsidRPr="003772C4">
              <w:t>Kaçakçılığa dair çift taraflı/çok taraflı anlaşmalar</w:t>
            </w:r>
          </w:p>
          <w:p w:rsidR="00CE4F7E" w:rsidRPr="003772C4" w:rsidRDefault="00CE4F7E" w:rsidP="00CE4F7E">
            <w:pPr>
              <w:pStyle w:val="Gvdemetni90"/>
              <w:numPr>
                <w:ilvl w:val="0"/>
                <w:numId w:val="60"/>
              </w:numPr>
              <w:shd w:val="clear" w:color="auto" w:fill="auto"/>
              <w:tabs>
                <w:tab w:val="left" w:pos="406"/>
              </w:tabs>
              <w:spacing w:line="182" w:lineRule="exact"/>
              <w:ind w:left="200" w:firstLine="0"/>
            </w:pPr>
            <w:r w:rsidRPr="003772C4">
              <w:t>Uluslararası Göç Örgütü gibi BM kuruluşları</w:t>
            </w:r>
          </w:p>
        </w:tc>
        <w:tc>
          <w:tcPr>
            <w:tcW w:w="4526" w:type="dxa"/>
            <w:tcBorders>
              <w:top w:val="single" w:sz="4" w:space="0" w:color="auto"/>
              <w:left w:val="single" w:sz="4" w:space="0" w:color="auto"/>
              <w:bottom w:val="nil"/>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200" w:firstLine="0"/>
            </w:pPr>
            <w:r w:rsidRPr="003772C4">
              <w:t>Bkz. yukarıda BÖLÜM 2.0, 3.0 ve 3.1 ve ayrıca</w:t>
            </w:r>
          </w:p>
        </w:tc>
        <w:tc>
          <w:tcPr>
            <w:tcW w:w="1574" w:type="dxa"/>
            <w:tcBorders>
              <w:top w:val="single" w:sz="4" w:space="0" w:color="auto"/>
              <w:left w:val="single" w:sz="4" w:space="0" w:color="auto"/>
              <w:bottom w:val="nil"/>
              <w:right w:val="single" w:sz="4" w:space="0" w:color="auto"/>
            </w:tcBorders>
            <w:shd w:val="clear" w:color="auto" w:fill="FFFFFF"/>
            <w:vAlign w:val="center"/>
          </w:tcPr>
          <w:p w:rsidR="00CE4F7E" w:rsidRPr="003772C4" w:rsidRDefault="00CE4F7E" w:rsidP="00CE4F7E">
            <w:pPr>
              <w:rPr>
                <w:sz w:val="10"/>
                <w:szCs w:val="10"/>
                <w:lang w:eastAsia="tr-TR"/>
              </w:rPr>
            </w:pPr>
          </w:p>
        </w:tc>
      </w:tr>
      <w:tr w:rsidR="00CE4F7E" w:rsidRPr="003772C4" w:rsidTr="00CE4F7E">
        <w:trPr>
          <w:trHeight w:val="1574"/>
        </w:trPr>
        <w:tc>
          <w:tcPr>
            <w:tcW w:w="533" w:type="dxa"/>
            <w:tcBorders>
              <w:top w:val="nil"/>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c>
          <w:tcPr>
            <w:tcW w:w="2539" w:type="dxa"/>
            <w:tcBorders>
              <w:top w:val="nil"/>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firstLine="0"/>
            </w:pPr>
            <w:r w:rsidRPr="003772C4">
              <w:t>KAÇAKÇILIĞIN ÇOCUK MAĞDURLARI</w:t>
            </w:r>
          </w:p>
        </w:tc>
        <w:tc>
          <w:tcPr>
            <w:tcW w:w="4714" w:type="dxa"/>
            <w:vMerge/>
            <w:tcBorders>
              <w:top w:val="nil"/>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firstLine="0"/>
            </w:pPr>
          </w:p>
        </w:tc>
        <w:tc>
          <w:tcPr>
            <w:tcW w:w="4526" w:type="dxa"/>
            <w:tcBorders>
              <w:top w:val="nil"/>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numPr>
                <w:ilvl w:val="0"/>
                <w:numId w:val="61"/>
              </w:numPr>
              <w:shd w:val="clear" w:color="auto" w:fill="auto"/>
              <w:tabs>
                <w:tab w:val="left" w:pos="371"/>
              </w:tabs>
              <w:spacing w:line="182" w:lineRule="exact"/>
              <w:ind w:left="160" w:firstLine="0"/>
            </w:pPr>
            <w:r w:rsidRPr="003772C4">
              <w:t>Sosyal hizmet görevlileri</w:t>
            </w:r>
          </w:p>
          <w:p w:rsidR="00CE4F7E" w:rsidRPr="003772C4" w:rsidRDefault="00CE4F7E" w:rsidP="00CE4F7E">
            <w:pPr>
              <w:pStyle w:val="Gvdemetni90"/>
              <w:numPr>
                <w:ilvl w:val="0"/>
                <w:numId w:val="61"/>
              </w:numPr>
              <w:shd w:val="clear" w:color="auto" w:fill="auto"/>
              <w:tabs>
                <w:tab w:val="left" w:pos="371"/>
              </w:tabs>
              <w:spacing w:line="182" w:lineRule="exact"/>
              <w:ind w:left="160" w:firstLine="0"/>
            </w:pPr>
            <w:r w:rsidRPr="003772C4">
              <w:t>Uluslararası Af Örgütü ve İnsan Hakları İzleme Örgütü gibi uluslararası örgütler</w:t>
            </w:r>
          </w:p>
          <w:p w:rsidR="00CE4F7E" w:rsidRPr="003772C4" w:rsidRDefault="00CE4F7E" w:rsidP="00CE4F7E">
            <w:pPr>
              <w:pStyle w:val="Gvdemetni90"/>
              <w:numPr>
                <w:ilvl w:val="0"/>
                <w:numId w:val="61"/>
              </w:numPr>
              <w:shd w:val="clear" w:color="auto" w:fill="auto"/>
              <w:tabs>
                <w:tab w:val="left" w:pos="371"/>
              </w:tabs>
              <w:spacing w:line="182" w:lineRule="exact"/>
              <w:ind w:left="160" w:firstLine="0"/>
            </w:pPr>
            <w:r w:rsidRPr="003772C4">
              <w:t>Temyiz mahkemeleri</w:t>
            </w:r>
          </w:p>
          <w:p w:rsidR="00CE4F7E" w:rsidRPr="003772C4" w:rsidRDefault="00CE4F7E" w:rsidP="00CE4F7E">
            <w:pPr>
              <w:pStyle w:val="Gvdemetni90"/>
              <w:numPr>
                <w:ilvl w:val="0"/>
                <w:numId w:val="61"/>
              </w:numPr>
              <w:shd w:val="clear" w:color="auto" w:fill="auto"/>
              <w:tabs>
                <w:tab w:val="left" w:pos="371"/>
              </w:tabs>
              <w:spacing w:line="182" w:lineRule="exact"/>
              <w:ind w:left="160" w:firstLine="0"/>
            </w:pPr>
            <w:r w:rsidRPr="003772C4">
              <w:t>Tıp dernekleri</w:t>
            </w:r>
          </w:p>
          <w:p w:rsidR="00CE4F7E" w:rsidRPr="003772C4" w:rsidRDefault="00CE4F7E" w:rsidP="00CE4F7E">
            <w:pPr>
              <w:pStyle w:val="Gvdemetni90"/>
              <w:numPr>
                <w:ilvl w:val="0"/>
                <w:numId w:val="61"/>
              </w:numPr>
              <w:shd w:val="clear" w:color="auto" w:fill="auto"/>
              <w:tabs>
                <w:tab w:val="left" w:pos="371"/>
              </w:tabs>
              <w:spacing w:line="182" w:lineRule="exact"/>
              <w:ind w:left="160" w:firstLine="0"/>
            </w:pPr>
            <w:r w:rsidRPr="003772C4">
              <w:t>Psikiyatr dernekleri</w:t>
            </w:r>
          </w:p>
          <w:p w:rsidR="00CE4F7E" w:rsidRPr="003772C4" w:rsidRDefault="00CE4F7E" w:rsidP="00CE4F7E">
            <w:pPr>
              <w:pStyle w:val="Gvdemetni90"/>
              <w:numPr>
                <w:ilvl w:val="0"/>
                <w:numId w:val="61"/>
              </w:numPr>
              <w:shd w:val="clear" w:color="auto" w:fill="auto"/>
              <w:tabs>
                <w:tab w:val="left" w:pos="371"/>
              </w:tabs>
              <w:spacing w:line="182" w:lineRule="exact"/>
              <w:ind w:left="160" w:firstLine="0"/>
            </w:pPr>
            <w:r w:rsidRPr="003772C4">
              <w:t>Uluslararası Göç Örgütü</w:t>
            </w:r>
          </w:p>
        </w:tc>
        <w:tc>
          <w:tcPr>
            <w:tcW w:w="1574" w:type="dxa"/>
            <w:tcBorders>
              <w:top w:val="nil"/>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r w:rsidR="00CE4F7E" w:rsidRPr="003772C4" w:rsidTr="00CE4F7E">
        <w:trPr>
          <w:trHeight w:val="1594"/>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left"/>
            </w:pPr>
            <w:r w:rsidRPr="003772C4">
              <w:t>4.3</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firstLine="0"/>
            </w:pPr>
            <w:r w:rsidRPr="003772C4">
              <w:t>TİCARİ CİNSEL SÖMÜRÜNÜN ÇOCUK MAĞDURLARI</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200" w:firstLine="0"/>
            </w:pPr>
            <w:r w:rsidRPr="003772C4">
              <w:t>Bkz. yukarıda BÖLÜM, 2.0, 3.0, 3.1 ve 4.1 ve ayrıca:</w:t>
            </w:r>
          </w:p>
          <w:p w:rsidR="00CE4F7E" w:rsidRPr="003772C4" w:rsidRDefault="00CE4F7E" w:rsidP="00CE4F7E">
            <w:pPr>
              <w:pStyle w:val="Gvdemetni90"/>
              <w:numPr>
                <w:ilvl w:val="0"/>
                <w:numId w:val="62"/>
              </w:numPr>
              <w:shd w:val="clear" w:color="auto" w:fill="auto"/>
              <w:tabs>
                <w:tab w:val="left" w:pos="406"/>
              </w:tabs>
              <w:spacing w:line="182" w:lineRule="exact"/>
              <w:ind w:left="200" w:firstLine="0"/>
            </w:pPr>
            <w:r w:rsidRPr="003772C4">
              <w:t>Ticari cinsel sömürünün çocuk mağdurlarının müşterileriyle görüşmeler</w:t>
            </w:r>
          </w:p>
          <w:p w:rsidR="00CE4F7E" w:rsidRPr="003772C4" w:rsidRDefault="00CE4F7E" w:rsidP="00CE4F7E">
            <w:pPr>
              <w:pStyle w:val="Gvdemetni90"/>
              <w:numPr>
                <w:ilvl w:val="0"/>
                <w:numId w:val="62"/>
              </w:numPr>
              <w:shd w:val="clear" w:color="auto" w:fill="auto"/>
              <w:tabs>
                <w:tab w:val="left" w:pos="406"/>
              </w:tabs>
              <w:spacing w:line="182" w:lineRule="exact"/>
              <w:ind w:left="200" w:firstLine="0"/>
            </w:pPr>
            <w:r w:rsidRPr="003772C4">
              <w:t>Ticari cinsel sömürünün çocuk mağdurlarıyla görüşmeler</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200" w:firstLine="0"/>
            </w:pPr>
            <w:r w:rsidRPr="003772C4">
              <w:t>Bkz. yukarıda BÖLÜM, 2.0, 3.0, 3.1 ve 4.1 ve ayrıca:</w:t>
            </w:r>
          </w:p>
          <w:p w:rsidR="00CE4F7E" w:rsidRPr="003772C4" w:rsidRDefault="00CE4F7E" w:rsidP="00CE4F7E">
            <w:pPr>
              <w:pStyle w:val="Gvdemetni90"/>
              <w:numPr>
                <w:ilvl w:val="0"/>
                <w:numId w:val="63"/>
              </w:numPr>
              <w:shd w:val="clear" w:color="auto" w:fill="auto"/>
              <w:tabs>
                <w:tab w:val="left" w:pos="366"/>
              </w:tabs>
              <w:spacing w:line="182" w:lineRule="exact"/>
              <w:ind w:left="160" w:firstLine="0"/>
            </w:pPr>
            <w:r w:rsidRPr="003772C4">
              <w:t>Ticari cinsel sömürünün çocuk mağdurlarının aileleri</w:t>
            </w:r>
          </w:p>
          <w:p w:rsidR="00CE4F7E" w:rsidRPr="003772C4" w:rsidRDefault="00CE4F7E" w:rsidP="00CE4F7E">
            <w:pPr>
              <w:pStyle w:val="Gvdemetni90"/>
              <w:numPr>
                <w:ilvl w:val="0"/>
                <w:numId w:val="63"/>
              </w:numPr>
              <w:shd w:val="clear" w:color="auto" w:fill="auto"/>
              <w:tabs>
                <w:tab w:val="left" w:pos="366"/>
              </w:tabs>
              <w:spacing w:line="182" w:lineRule="exact"/>
              <w:ind w:left="160" w:firstLine="0"/>
            </w:pPr>
            <w:r w:rsidRPr="003772C4">
              <w:t>Ticari cinsel sömürünün çocuk mağdurları</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bl>
    <w:p w:rsidR="00C3256F" w:rsidRPr="003772C4" w:rsidRDefault="00C3256F" w:rsidP="00A2794C">
      <w:pPr>
        <w:spacing w:after="0" w:line="240" w:lineRule="auto"/>
        <w:ind w:left="426"/>
        <w:jc w:val="both"/>
        <w:rPr>
          <w:b/>
          <w:sz w:val="36"/>
          <w:szCs w:val="36"/>
        </w:rPr>
      </w:pPr>
    </w:p>
    <w:tbl>
      <w:tblPr>
        <w:tblpPr w:leftFromText="141" w:rightFromText="141" w:vertAnchor="text" w:horzAnchor="margin" w:tblpY="-320"/>
        <w:tblW w:w="0" w:type="auto"/>
        <w:tblLayout w:type="fixed"/>
        <w:tblCellMar>
          <w:left w:w="0" w:type="dxa"/>
          <w:right w:w="0" w:type="dxa"/>
        </w:tblCellMar>
        <w:tblLook w:val="0000"/>
      </w:tblPr>
      <w:tblGrid>
        <w:gridCol w:w="533"/>
        <w:gridCol w:w="2539"/>
        <w:gridCol w:w="4730"/>
        <w:gridCol w:w="4510"/>
        <w:gridCol w:w="1574"/>
      </w:tblGrid>
      <w:tr w:rsidR="00CE4F7E" w:rsidRPr="003772C4" w:rsidTr="00CE4F7E">
        <w:trPr>
          <w:trHeight w:val="197"/>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rPr>
                <w:sz w:val="10"/>
                <w:szCs w:val="10"/>
                <w:lang w:eastAsia="tr-TR"/>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120"/>
              <w:shd w:val="clear" w:color="auto" w:fill="auto"/>
              <w:spacing w:before="0" w:after="0" w:line="240" w:lineRule="auto"/>
              <w:jc w:val="center"/>
            </w:pPr>
            <w:r w:rsidRPr="003772C4">
              <w:t>BAŞLIK</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120"/>
              <w:shd w:val="clear" w:color="auto" w:fill="auto"/>
              <w:spacing w:before="0" w:after="0" w:line="240" w:lineRule="auto"/>
              <w:ind w:left="1960"/>
              <w:jc w:val="left"/>
            </w:pPr>
            <w:r w:rsidRPr="003772C4">
              <w:t>KAYNAKLAR</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120"/>
              <w:shd w:val="clear" w:color="auto" w:fill="auto"/>
              <w:spacing w:before="0" w:after="0" w:line="240" w:lineRule="auto"/>
              <w:ind w:left="1820"/>
              <w:jc w:val="left"/>
            </w:pPr>
            <w:r w:rsidRPr="003772C4">
              <w:t>İRTİBAT</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120"/>
              <w:shd w:val="clear" w:color="auto" w:fill="auto"/>
              <w:spacing w:before="0" w:after="0" w:line="240" w:lineRule="auto"/>
              <w:ind w:left="280"/>
              <w:jc w:val="left"/>
            </w:pPr>
            <w:r w:rsidRPr="003772C4">
              <w:t>TAMAMLANDI</w:t>
            </w:r>
          </w:p>
        </w:tc>
      </w:tr>
      <w:tr w:rsidR="00CE4F7E" w:rsidRPr="003772C4" w:rsidTr="00CE4F7E">
        <w:trPr>
          <w:trHeight w:val="56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120"/>
              <w:shd w:val="clear" w:color="auto" w:fill="auto"/>
              <w:spacing w:before="0" w:after="0" w:line="240" w:lineRule="auto"/>
              <w:ind w:left="120"/>
              <w:jc w:val="left"/>
            </w:pPr>
            <w:r w:rsidRPr="003772C4">
              <w:t>5</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shd w:val="clear" w:color="auto" w:fill="auto"/>
              <w:spacing w:line="240" w:lineRule="auto"/>
              <w:ind w:firstLine="0"/>
              <w:jc w:val="center"/>
            </w:pPr>
            <w:r w:rsidRPr="003772C4">
              <w:t>SİSTEM KOORDİNASYONU</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shd w:val="clear" w:color="auto" w:fill="auto"/>
              <w:spacing w:line="240" w:lineRule="auto"/>
              <w:ind w:left="220" w:firstLine="0"/>
            </w:pPr>
            <w:r w:rsidRPr="003772C4">
              <w:t>Aşağıya bkz.</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shd w:val="clear" w:color="auto" w:fill="auto"/>
              <w:spacing w:line="240" w:lineRule="auto"/>
              <w:ind w:firstLine="0"/>
              <w:jc w:val="both"/>
            </w:pPr>
            <w:r w:rsidRPr="003772C4">
              <w:t xml:space="preserve">    Aşağıya bkz.</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rPr>
                <w:sz w:val="10"/>
                <w:szCs w:val="10"/>
                <w:lang w:eastAsia="tr-TR"/>
              </w:rPr>
            </w:pPr>
          </w:p>
        </w:tc>
      </w:tr>
      <w:tr w:rsidR="00CE4F7E" w:rsidRPr="003772C4" w:rsidTr="00CE4F7E">
        <w:trPr>
          <w:trHeight w:val="2222"/>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120"/>
              <w:shd w:val="clear" w:color="auto" w:fill="auto"/>
              <w:spacing w:before="0" w:after="0" w:line="240" w:lineRule="auto"/>
              <w:ind w:left="120"/>
              <w:jc w:val="left"/>
            </w:pPr>
            <w:r w:rsidRPr="003772C4">
              <w:t>5.1</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shd w:val="clear" w:color="auto" w:fill="auto"/>
              <w:spacing w:line="240" w:lineRule="auto"/>
              <w:ind w:firstLine="0"/>
              <w:jc w:val="center"/>
            </w:pPr>
            <w:r w:rsidRPr="003772C4">
              <w:t>GENEL</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shd w:val="clear" w:color="auto" w:fill="auto"/>
              <w:spacing w:line="182" w:lineRule="exact"/>
              <w:ind w:left="220" w:firstLine="0"/>
            </w:pPr>
            <w:r w:rsidRPr="003772C4">
              <w:t xml:space="preserve">Bkz. yukarıda BÖLÜM 2.0, 3.0, 3.1, 3., 3.3, 3.4, 3.5, 3.6, 4.1, 4.2, 4.3 ve 4.4 ve  ayrıca: </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Eğer eski mahkûmlara yardım sağlıyorlarsa sosyal destek hizmetlerinin, iş bulma, barındırma ajanslarının ve sağlık hizmetlerinin bütçe belgeleri ve mali raporları</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Çocuk adaleti üzerine çalışan STK’ların, kurumların rehberi</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Hizmet sağlayıcıları için resmi belgeler</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Hizmet sağlayıcıları için kılavuzlar</w:t>
            </w:r>
          </w:p>
          <w:p w:rsidR="00CE4F7E" w:rsidRPr="003772C4" w:rsidRDefault="00CE4F7E" w:rsidP="00CE4F7E">
            <w:pPr>
              <w:pStyle w:val="Gvdemetni90"/>
              <w:numPr>
                <w:ilvl w:val="0"/>
                <w:numId w:val="48"/>
              </w:numPr>
              <w:shd w:val="clear" w:color="auto" w:fill="auto"/>
              <w:tabs>
                <w:tab w:val="left" w:pos="406"/>
              </w:tabs>
              <w:spacing w:line="182" w:lineRule="exact"/>
              <w:ind w:firstLine="0"/>
            </w:pPr>
            <w:r w:rsidRPr="003772C4">
              <w:t>Yönlendirme programlarını yürütmek için asgari standartlar</w:t>
            </w:r>
          </w:p>
          <w:p w:rsidR="00CE4F7E" w:rsidRPr="003772C4" w:rsidRDefault="00CE4F7E" w:rsidP="00CE4F7E">
            <w:pPr>
              <w:pStyle w:val="Gvdemetni90"/>
              <w:numPr>
                <w:ilvl w:val="0"/>
                <w:numId w:val="64"/>
              </w:numPr>
              <w:shd w:val="clear" w:color="auto" w:fill="auto"/>
              <w:tabs>
                <w:tab w:val="left" w:pos="422"/>
              </w:tabs>
              <w:spacing w:line="182" w:lineRule="exact"/>
              <w:ind w:firstLine="0"/>
            </w:pPr>
            <w:r w:rsidRPr="003772C4">
              <w:t>Çocuk mağdurlar ve tanıklar alanında herhangi bir faaliyetin yerine getirilmesine katılmak/hizmet sunmak için karşılanması gereken kriterler</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shd w:val="clear" w:color="auto" w:fill="auto"/>
              <w:spacing w:after="120" w:line="182" w:lineRule="exact"/>
              <w:ind w:firstLine="0"/>
              <w:jc w:val="both"/>
            </w:pPr>
            <w:r w:rsidRPr="003772C4">
              <w:t>Bkz. yukarıda BÖLÜM 2.0, 3.0, 3.1, 3., 3.3, 3.4, 3.5, 3.6, 4.1, 4.2, 4.3, ve  4.4 ve ayrıca:</w:t>
            </w:r>
          </w:p>
          <w:p w:rsidR="00CE4F7E" w:rsidRPr="003772C4" w:rsidRDefault="00CE4F7E" w:rsidP="00CE4F7E">
            <w:pPr>
              <w:pStyle w:val="Gvdemetni90"/>
              <w:numPr>
                <w:ilvl w:val="0"/>
                <w:numId w:val="65"/>
              </w:numPr>
              <w:shd w:val="clear" w:color="auto" w:fill="auto"/>
              <w:tabs>
                <w:tab w:val="left" w:pos="331"/>
              </w:tabs>
              <w:spacing w:line="182" w:lineRule="exact"/>
              <w:ind w:firstLine="0"/>
              <w:jc w:val="both"/>
            </w:pPr>
            <w:r w:rsidRPr="003772C4">
              <w:t>Mali raporlardan ve hesaplardan sorumlu çalışanlar</w:t>
            </w:r>
          </w:p>
          <w:p w:rsidR="00CE4F7E" w:rsidRPr="003772C4" w:rsidRDefault="00CE4F7E" w:rsidP="00CE4F7E">
            <w:pPr>
              <w:pStyle w:val="Gvdemetni90"/>
              <w:numPr>
                <w:ilvl w:val="0"/>
                <w:numId w:val="65"/>
              </w:numPr>
              <w:shd w:val="clear" w:color="auto" w:fill="auto"/>
              <w:tabs>
                <w:tab w:val="left" w:pos="331"/>
              </w:tabs>
              <w:spacing w:line="182" w:lineRule="exact"/>
              <w:ind w:firstLine="0"/>
              <w:jc w:val="both"/>
            </w:pPr>
            <w:r w:rsidRPr="003772C4">
              <w:t>STK’ların yöneticileri</w:t>
            </w:r>
          </w:p>
          <w:p w:rsidR="00CE4F7E" w:rsidRPr="003772C4" w:rsidRDefault="00CE4F7E" w:rsidP="00CE4F7E">
            <w:pPr>
              <w:pStyle w:val="Gvdemetni90"/>
              <w:numPr>
                <w:ilvl w:val="0"/>
                <w:numId w:val="65"/>
              </w:numPr>
              <w:shd w:val="clear" w:color="auto" w:fill="auto"/>
              <w:tabs>
                <w:tab w:val="left" w:pos="331"/>
              </w:tabs>
              <w:spacing w:line="182" w:lineRule="exact"/>
              <w:ind w:firstLine="0"/>
              <w:jc w:val="both"/>
            </w:pPr>
            <w:r w:rsidRPr="003772C4">
              <w:t>Üniversiteler ve akademik kuruluşlar</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rPr>
                <w:sz w:val="10"/>
                <w:szCs w:val="10"/>
                <w:lang w:eastAsia="tr-TR"/>
              </w:rPr>
            </w:pPr>
          </w:p>
        </w:tc>
      </w:tr>
      <w:tr w:rsidR="00CE4F7E" w:rsidRPr="003772C4" w:rsidTr="00CE4F7E">
        <w:trPr>
          <w:trHeight w:val="2501"/>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120"/>
              <w:shd w:val="clear" w:color="auto" w:fill="auto"/>
              <w:spacing w:before="0" w:after="0" w:line="240" w:lineRule="auto"/>
              <w:ind w:left="120"/>
              <w:jc w:val="left"/>
            </w:pPr>
            <w:r w:rsidRPr="003772C4">
              <w:t>5.2</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shd w:val="clear" w:color="auto" w:fill="auto"/>
              <w:spacing w:line="182" w:lineRule="exact"/>
              <w:ind w:firstLine="0"/>
              <w:jc w:val="center"/>
            </w:pPr>
            <w:r w:rsidRPr="003772C4">
              <w:t>MALİ DENETİM VE BÜTÇELER</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Hükümet politika belgeleri/Ulusal reform programları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Maliye Bakanlığı’nın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Çocuk adaleti üzerine çalışan resmi kuruluşların bütçe belgeleri ve mali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Çocuk mağdur ve tanıklar üzerine çalışan STK’ların ve hükümetler</w:t>
            </w:r>
            <w:r>
              <w:t xml:space="preserve"> </w:t>
            </w:r>
            <w:r w:rsidRPr="003772C4">
              <w:t>arası kuruluşların bütçe belgeleri ve mali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Genel denetçinin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Yolsuzluğa karşı komisyonların/kuruluşların raporları</w:t>
            </w:r>
          </w:p>
          <w:p w:rsidR="00CE4F7E" w:rsidRPr="003772C4" w:rsidRDefault="00CE4F7E" w:rsidP="00CE4F7E">
            <w:pPr>
              <w:pStyle w:val="Gvdemetni90"/>
              <w:numPr>
                <w:ilvl w:val="0"/>
                <w:numId w:val="50"/>
              </w:numPr>
              <w:shd w:val="clear" w:color="auto" w:fill="auto"/>
              <w:tabs>
                <w:tab w:val="left" w:pos="411"/>
              </w:tabs>
              <w:spacing w:line="182" w:lineRule="exact"/>
              <w:ind w:firstLine="0"/>
            </w:pPr>
            <w:r w:rsidRPr="003772C4">
              <w:t>Kaynakların dağıtımına ilişkin bilgi toplamak için ALAN ZİYARETLERİ kullanılabilir.</w:t>
            </w:r>
          </w:p>
          <w:p w:rsidR="00CE4F7E" w:rsidRPr="003772C4" w:rsidRDefault="00CE4F7E" w:rsidP="00CE4F7E">
            <w:pPr>
              <w:pStyle w:val="Gvdemetni90"/>
              <w:numPr>
                <w:ilvl w:val="0"/>
                <w:numId w:val="66"/>
              </w:numPr>
              <w:shd w:val="clear" w:color="auto" w:fill="auto"/>
              <w:tabs>
                <w:tab w:val="left" w:pos="426"/>
              </w:tabs>
              <w:spacing w:line="182" w:lineRule="exact"/>
              <w:ind w:left="52" w:hanging="52"/>
            </w:pPr>
            <w:r w:rsidRPr="003772C4">
              <w:t>Banka transferleri ve para çekme raporları</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numPr>
                <w:ilvl w:val="0"/>
                <w:numId w:val="51"/>
              </w:numPr>
              <w:shd w:val="clear" w:color="auto" w:fill="auto"/>
              <w:tabs>
                <w:tab w:val="left" w:pos="428"/>
              </w:tabs>
              <w:spacing w:line="182" w:lineRule="exact"/>
              <w:ind w:left="480" w:hanging="464"/>
            </w:pPr>
            <w:r w:rsidRPr="003772C4">
              <w:t>Maliye Bakanlığı</w:t>
            </w:r>
          </w:p>
          <w:p w:rsidR="00CE4F7E" w:rsidRPr="003772C4" w:rsidRDefault="00CE4F7E" w:rsidP="00CE4F7E">
            <w:pPr>
              <w:pStyle w:val="Gvdemetni90"/>
              <w:numPr>
                <w:ilvl w:val="0"/>
                <w:numId w:val="51"/>
              </w:numPr>
              <w:shd w:val="clear" w:color="auto" w:fill="auto"/>
              <w:tabs>
                <w:tab w:val="left" w:pos="428"/>
              </w:tabs>
              <w:spacing w:line="182" w:lineRule="exact"/>
              <w:ind w:left="480" w:hanging="464"/>
            </w:pPr>
            <w:r w:rsidRPr="003772C4">
              <w:t>Adalet Bakanlığı</w:t>
            </w:r>
          </w:p>
          <w:p w:rsidR="00CE4F7E" w:rsidRPr="003772C4" w:rsidRDefault="00CE4F7E" w:rsidP="00CE4F7E">
            <w:pPr>
              <w:pStyle w:val="Gvdemetni90"/>
              <w:numPr>
                <w:ilvl w:val="0"/>
                <w:numId w:val="51"/>
              </w:numPr>
              <w:shd w:val="clear" w:color="auto" w:fill="auto"/>
              <w:tabs>
                <w:tab w:val="left" w:pos="428"/>
              </w:tabs>
              <w:spacing w:line="182" w:lineRule="exact"/>
              <w:ind w:left="480" w:hanging="464"/>
            </w:pPr>
            <w:r w:rsidRPr="003772C4">
              <w:t>Hükümet politika belgeleri/ulusal reform programları</w:t>
            </w:r>
          </w:p>
          <w:p w:rsidR="00CE4F7E" w:rsidRPr="003772C4" w:rsidRDefault="00CE4F7E" w:rsidP="00CE4F7E">
            <w:pPr>
              <w:pStyle w:val="Gvdemetni90"/>
              <w:numPr>
                <w:ilvl w:val="0"/>
                <w:numId w:val="51"/>
              </w:numPr>
              <w:shd w:val="clear" w:color="auto" w:fill="auto"/>
              <w:tabs>
                <w:tab w:val="left" w:pos="428"/>
              </w:tabs>
              <w:spacing w:line="182" w:lineRule="exact"/>
              <w:ind w:left="480" w:hanging="464"/>
            </w:pPr>
            <w:r w:rsidRPr="003772C4">
              <w:t>Yolsuzluğa karşı komisyonlar/kuruluşlar</w:t>
            </w:r>
          </w:p>
          <w:p w:rsidR="00CE4F7E" w:rsidRPr="003772C4" w:rsidRDefault="00CE4F7E" w:rsidP="00CE4F7E">
            <w:pPr>
              <w:pStyle w:val="Gvdemetni90"/>
              <w:numPr>
                <w:ilvl w:val="0"/>
                <w:numId w:val="51"/>
              </w:numPr>
              <w:shd w:val="clear" w:color="auto" w:fill="auto"/>
              <w:tabs>
                <w:tab w:val="left" w:pos="408"/>
              </w:tabs>
              <w:spacing w:line="182" w:lineRule="exact"/>
              <w:ind w:firstLine="0"/>
              <w:jc w:val="both"/>
            </w:pPr>
            <w:r w:rsidRPr="003772C4">
              <w:t>Genel denetçi</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rPr>
                <w:sz w:val="10"/>
                <w:szCs w:val="10"/>
                <w:lang w:eastAsia="tr-TR"/>
              </w:rPr>
            </w:pPr>
          </w:p>
        </w:tc>
      </w:tr>
      <w:tr w:rsidR="00CE4F7E" w:rsidRPr="003772C4" w:rsidTr="00CE4F7E">
        <w:trPr>
          <w:trHeight w:val="2045"/>
        </w:trPr>
        <w:tc>
          <w:tcPr>
            <w:tcW w:w="533"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120"/>
              <w:shd w:val="clear" w:color="auto" w:fill="auto"/>
              <w:spacing w:before="0" w:after="0" w:line="240" w:lineRule="auto"/>
              <w:ind w:left="120"/>
              <w:jc w:val="left"/>
            </w:pPr>
            <w:r w:rsidRPr="003772C4">
              <w:t>5.3</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shd w:val="clear" w:color="auto" w:fill="auto"/>
              <w:spacing w:line="187" w:lineRule="exact"/>
              <w:ind w:firstLine="0"/>
              <w:jc w:val="center"/>
            </w:pPr>
            <w:r w:rsidRPr="003772C4">
              <w:t>BAĞIŞÇI KOORDİNASYONU VE ORTAKLIKLAR</w:t>
            </w:r>
          </w:p>
        </w:tc>
        <w:tc>
          <w:tcPr>
            <w:tcW w:w="473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Bağışçı strateji belgeleri</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Bağışçı kuruluşlarının ilerleme raporları</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Üniversitelerce/STK’larca yürütülen bağımsız çalışmalar</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Adalet Bakanlığı’nın bağışçılarla işbirliği ve koordinasyona ilişkin strateji belgeleri</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Çocuk mağdur ve tanıklar üzerine çalışan ağların raporları/belgeleri</w:t>
            </w:r>
          </w:p>
          <w:p w:rsidR="00CE4F7E" w:rsidRPr="003772C4" w:rsidRDefault="00CE4F7E" w:rsidP="00CE4F7E">
            <w:pPr>
              <w:pStyle w:val="Gvdemetni90"/>
              <w:numPr>
                <w:ilvl w:val="0"/>
                <w:numId w:val="52"/>
              </w:numPr>
              <w:shd w:val="clear" w:color="auto" w:fill="auto"/>
              <w:tabs>
                <w:tab w:val="left" w:pos="411"/>
              </w:tabs>
              <w:spacing w:line="182" w:lineRule="exact"/>
              <w:ind w:firstLine="0"/>
            </w:pPr>
            <w:r w:rsidRPr="003772C4">
              <w:t>Çocuk mağdur ve tanıklar üzerine çalışan STK’ların bağışçı dizinleri</w:t>
            </w:r>
          </w:p>
          <w:p w:rsidR="00CE4F7E" w:rsidRPr="003772C4" w:rsidRDefault="00CE4F7E" w:rsidP="00CE4F7E">
            <w:pPr>
              <w:pStyle w:val="Gvdemetni90"/>
              <w:numPr>
                <w:ilvl w:val="0"/>
                <w:numId w:val="67"/>
              </w:numPr>
              <w:shd w:val="clear" w:color="auto" w:fill="auto"/>
              <w:tabs>
                <w:tab w:val="left" w:pos="426"/>
              </w:tabs>
              <w:spacing w:line="182" w:lineRule="exact"/>
              <w:ind w:firstLine="0"/>
            </w:pPr>
            <w:r w:rsidRPr="003772C4">
              <w:t>Bağışçılara lisans düzenlemekten ve vermekten sorumlu resmi makamların raporları</w:t>
            </w:r>
          </w:p>
        </w:tc>
        <w:tc>
          <w:tcPr>
            <w:tcW w:w="4510"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pStyle w:val="Gvdemetni90"/>
              <w:numPr>
                <w:ilvl w:val="0"/>
                <w:numId w:val="53"/>
              </w:numPr>
              <w:shd w:val="clear" w:color="auto" w:fill="auto"/>
              <w:tabs>
                <w:tab w:val="left" w:pos="394"/>
              </w:tabs>
              <w:spacing w:line="182" w:lineRule="exact"/>
              <w:ind w:left="480" w:hanging="480"/>
            </w:pPr>
            <w:r w:rsidRPr="003772C4">
              <w:t>Bağışçı kuruluşları</w:t>
            </w:r>
          </w:p>
          <w:p w:rsidR="00CE4F7E" w:rsidRPr="003772C4" w:rsidRDefault="00CE4F7E" w:rsidP="00CE4F7E">
            <w:pPr>
              <w:pStyle w:val="Gvdemetni90"/>
              <w:numPr>
                <w:ilvl w:val="0"/>
                <w:numId w:val="53"/>
              </w:numPr>
              <w:shd w:val="clear" w:color="auto" w:fill="auto"/>
              <w:tabs>
                <w:tab w:val="left" w:pos="394"/>
              </w:tabs>
              <w:spacing w:line="182" w:lineRule="exact"/>
              <w:ind w:left="480" w:hanging="480"/>
            </w:pPr>
            <w:r w:rsidRPr="003772C4">
              <w:t>Adalet Bakanlığı</w:t>
            </w:r>
          </w:p>
          <w:p w:rsidR="00CE4F7E" w:rsidRPr="003772C4" w:rsidRDefault="00CE4F7E" w:rsidP="00CE4F7E">
            <w:pPr>
              <w:pStyle w:val="Gvdemetni90"/>
              <w:numPr>
                <w:ilvl w:val="0"/>
                <w:numId w:val="53"/>
              </w:numPr>
              <w:shd w:val="clear" w:color="auto" w:fill="auto"/>
              <w:tabs>
                <w:tab w:val="left" w:pos="394"/>
              </w:tabs>
              <w:spacing w:line="182" w:lineRule="exact"/>
              <w:ind w:left="480" w:hanging="480"/>
            </w:pPr>
            <w:r w:rsidRPr="003772C4">
              <w:t>Ceza Sistemi ve Şartlı Salıverme Sistemi müdürleri</w:t>
            </w:r>
          </w:p>
          <w:p w:rsidR="00CE4F7E" w:rsidRPr="003772C4" w:rsidRDefault="00CE4F7E" w:rsidP="00CE4F7E">
            <w:pPr>
              <w:pStyle w:val="Gvdemetni90"/>
              <w:numPr>
                <w:ilvl w:val="0"/>
                <w:numId w:val="53"/>
              </w:numPr>
              <w:shd w:val="clear" w:color="auto" w:fill="auto"/>
              <w:tabs>
                <w:tab w:val="left" w:pos="394"/>
              </w:tabs>
              <w:spacing w:line="182" w:lineRule="exact"/>
              <w:ind w:left="480" w:hanging="480"/>
            </w:pPr>
            <w:r w:rsidRPr="003772C4">
              <w:t>Ağların yöneticileri</w:t>
            </w:r>
          </w:p>
          <w:p w:rsidR="00CE4F7E" w:rsidRPr="003772C4" w:rsidRDefault="00CE4F7E" w:rsidP="00CE4F7E">
            <w:pPr>
              <w:pStyle w:val="Gvdemetni90"/>
              <w:numPr>
                <w:ilvl w:val="0"/>
                <w:numId w:val="53"/>
              </w:numPr>
              <w:shd w:val="clear" w:color="auto" w:fill="auto"/>
              <w:tabs>
                <w:tab w:val="left" w:pos="370"/>
              </w:tabs>
              <w:spacing w:line="182" w:lineRule="exact"/>
              <w:ind w:firstLine="0"/>
              <w:jc w:val="both"/>
            </w:pPr>
            <w:r w:rsidRPr="003772C4">
              <w:t>STK’lar, üniversiteler ve akademik kuruluşlar</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E4F7E" w:rsidRPr="003772C4" w:rsidRDefault="00CE4F7E" w:rsidP="00CE4F7E">
            <w:pPr>
              <w:rPr>
                <w:sz w:val="10"/>
                <w:szCs w:val="10"/>
                <w:lang w:eastAsia="tr-TR"/>
              </w:rPr>
            </w:pPr>
          </w:p>
        </w:tc>
      </w:tr>
    </w:tbl>
    <w:p w:rsidR="001B6352" w:rsidRPr="003772C4" w:rsidRDefault="001B6352" w:rsidP="00A2794C">
      <w:pPr>
        <w:spacing w:after="0" w:line="240" w:lineRule="auto"/>
        <w:ind w:left="426"/>
        <w:jc w:val="both"/>
        <w:rPr>
          <w:b/>
          <w:sz w:val="36"/>
          <w:szCs w:val="36"/>
        </w:rPr>
      </w:pPr>
    </w:p>
    <w:p w:rsidR="00B65801" w:rsidRPr="003772C4" w:rsidRDefault="00B65801" w:rsidP="00A2794C">
      <w:pPr>
        <w:spacing w:after="0" w:line="240" w:lineRule="auto"/>
        <w:ind w:left="426"/>
        <w:jc w:val="both"/>
        <w:rPr>
          <w:b/>
          <w:sz w:val="36"/>
          <w:szCs w:val="36"/>
        </w:rPr>
      </w:pPr>
    </w:p>
    <w:p w:rsidR="001B6352" w:rsidRPr="003772C4" w:rsidRDefault="001B6352" w:rsidP="00A2794C">
      <w:pPr>
        <w:spacing w:after="0" w:line="240" w:lineRule="auto"/>
        <w:ind w:left="426"/>
        <w:jc w:val="both"/>
        <w:rPr>
          <w:b/>
          <w:sz w:val="36"/>
          <w:szCs w:val="36"/>
        </w:rPr>
      </w:pPr>
    </w:p>
    <w:tbl>
      <w:tblPr>
        <w:tblpPr w:leftFromText="141" w:rightFromText="141" w:vertAnchor="text" w:horzAnchor="margin" w:tblpY="-290"/>
        <w:tblW w:w="0" w:type="auto"/>
        <w:tblLayout w:type="fixed"/>
        <w:tblCellMar>
          <w:left w:w="0" w:type="dxa"/>
          <w:right w:w="0" w:type="dxa"/>
        </w:tblCellMar>
        <w:tblLook w:val="0000"/>
      </w:tblPr>
      <w:tblGrid>
        <w:gridCol w:w="533"/>
        <w:gridCol w:w="2539"/>
        <w:gridCol w:w="4714"/>
        <w:gridCol w:w="4526"/>
        <w:gridCol w:w="1574"/>
      </w:tblGrid>
      <w:tr w:rsidR="00CE4F7E" w:rsidRPr="003772C4" w:rsidTr="00CE4F7E">
        <w:trPr>
          <w:trHeight w:val="197"/>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040"/>
              <w:jc w:val="left"/>
            </w:pPr>
            <w:r w:rsidRPr="003772C4">
              <w:t>BAŞLIK</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960"/>
              <w:jc w:val="left"/>
            </w:pPr>
            <w:r w:rsidRPr="003772C4">
              <w:t>KAYNAKLAR</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820"/>
              <w:jc w:val="left"/>
            </w:pPr>
            <w:r w:rsidRPr="003772C4">
              <w:t>İRTİBAT</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280"/>
              <w:jc w:val="left"/>
            </w:pPr>
            <w:r w:rsidRPr="003772C4">
              <w:t>TAMAMLANDI</w:t>
            </w:r>
          </w:p>
        </w:tc>
      </w:tr>
      <w:tr w:rsidR="00CE4F7E" w:rsidRPr="003772C4" w:rsidTr="00CE4F7E">
        <w:trPr>
          <w:trHeight w:val="1862"/>
        </w:trPr>
        <w:tc>
          <w:tcPr>
            <w:tcW w:w="533"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120"/>
              <w:shd w:val="clear" w:color="auto" w:fill="auto"/>
              <w:spacing w:before="0" w:after="0" w:line="240" w:lineRule="auto"/>
              <w:ind w:left="120"/>
              <w:jc w:val="left"/>
            </w:pPr>
            <w:r w:rsidRPr="003772C4">
              <w:t>5.4</w:t>
            </w:r>
          </w:p>
        </w:tc>
        <w:tc>
          <w:tcPr>
            <w:tcW w:w="2539"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240" w:lineRule="auto"/>
              <w:ind w:left="840" w:firstLine="0"/>
            </w:pPr>
            <w:r w:rsidRPr="003772C4">
              <w:t>ARAŞTIRMA</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182" w:lineRule="exact"/>
              <w:ind w:left="160" w:firstLine="0"/>
            </w:pPr>
            <w:r w:rsidRPr="003772C4">
              <w:t>Bkz. yukarıda BÖLÜM  2.0, 3.0, 4.1, 4.2, 4.3, ve 4.4 ve ayrıca:</w:t>
            </w:r>
          </w:p>
          <w:p w:rsidR="00CE4F7E" w:rsidRPr="003772C4" w:rsidRDefault="00CE4F7E" w:rsidP="00CE4F7E">
            <w:pPr>
              <w:pStyle w:val="Gvdemetni90"/>
              <w:numPr>
                <w:ilvl w:val="0"/>
                <w:numId w:val="68"/>
              </w:numPr>
              <w:shd w:val="clear" w:color="auto" w:fill="auto"/>
              <w:tabs>
                <w:tab w:val="left" w:pos="366"/>
              </w:tabs>
              <w:spacing w:line="182" w:lineRule="exact"/>
              <w:ind w:left="160" w:firstLine="0"/>
            </w:pPr>
            <w:r w:rsidRPr="003772C4">
              <w:t>Çocuk mağdur ve tanıkları ele almak üzere stratejik plan</w:t>
            </w:r>
          </w:p>
          <w:p w:rsidR="00CE4F7E" w:rsidRPr="003772C4" w:rsidRDefault="00CE4F7E" w:rsidP="00CE4F7E">
            <w:pPr>
              <w:pStyle w:val="Gvdemetni90"/>
              <w:numPr>
                <w:ilvl w:val="0"/>
                <w:numId w:val="68"/>
              </w:numPr>
              <w:shd w:val="clear" w:color="auto" w:fill="auto"/>
              <w:tabs>
                <w:tab w:val="left" w:pos="366"/>
              </w:tabs>
              <w:spacing w:line="182" w:lineRule="exact"/>
              <w:ind w:left="160" w:firstLine="0"/>
            </w:pPr>
            <w:r w:rsidRPr="003772C4">
              <w:t>Çocuk mağdur ve tanıklara ilişkin meseleler hakkında hükümet politika belgeleri</w:t>
            </w:r>
          </w:p>
          <w:p w:rsidR="00CE4F7E" w:rsidRPr="003772C4" w:rsidRDefault="00CE4F7E" w:rsidP="00CE4F7E">
            <w:pPr>
              <w:pStyle w:val="Gvdemetni90"/>
              <w:numPr>
                <w:ilvl w:val="0"/>
                <w:numId w:val="68"/>
              </w:numPr>
              <w:shd w:val="clear" w:color="auto" w:fill="auto"/>
              <w:tabs>
                <w:tab w:val="left" w:pos="366"/>
              </w:tabs>
              <w:spacing w:line="182" w:lineRule="exact"/>
              <w:ind w:left="160" w:firstLine="0"/>
            </w:pPr>
            <w:r w:rsidRPr="003772C4">
              <w:t>Çocuk mağdur ve tanıklara ilişkin resmi belgeler</w:t>
            </w:r>
          </w:p>
          <w:p w:rsidR="00CE4F7E" w:rsidRPr="003772C4" w:rsidRDefault="00CE4F7E" w:rsidP="00CE4F7E">
            <w:pPr>
              <w:pStyle w:val="Gvdemetni90"/>
              <w:numPr>
                <w:ilvl w:val="0"/>
                <w:numId w:val="68"/>
              </w:numPr>
              <w:shd w:val="clear" w:color="auto" w:fill="auto"/>
              <w:tabs>
                <w:tab w:val="left" w:pos="366"/>
              </w:tabs>
              <w:spacing w:line="182" w:lineRule="exact"/>
              <w:ind w:left="160" w:firstLine="0"/>
            </w:pPr>
            <w:r w:rsidRPr="003772C4">
              <w:t>Raporlar/görüşmeler: Yargı yetkilileri</w:t>
            </w:r>
          </w:p>
          <w:p w:rsidR="00CE4F7E" w:rsidRPr="003772C4" w:rsidRDefault="00CE4F7E" w:rsidP="00CE4F7E">
            <w:pPr>
              <w:pStyle w:val="Gvdemetni90"/>
              <w:numPr>
                <w:ilvl w:val="0"/>
                <w:numId w:val="68"/>
              </w:numPr>
              <w:shd w:val="clear" w:color="auto" w:fill="auto"/>
              <w:tabs>
                <w:tab w:val="left" w:pos="366"/>
              </w:tabs>
              <w:spacing w:line="182" w:lineRule="exact"/>
              <w:ind w:left="160" w:firstLine="0"/>
            </w:pPr>
            <w:r w:rsidRPr="003772C4">
              <w:t>Raporlar/görüşmeler: Savcılar</w:t>
            </w:r>
          </w:p>
          <w:p w:rsidR="00CE4F7E" w:rsidRPr="003772C4" w:rsidRDefault="00CE4F7E" w:rsidP="00CE4F7E">
            <w:pPr>
              <w:pStyle w:val="Gvdemetni90"/>
              <w:numPr>
                <w:ilvl w:val="0"/>
                <w:numId w:val="68"/>
              </w:numPr>
              <w:shd w:val="clear" w:color="auto" w:fill="auto"/>
              <w:tabs>
                <w:tab w:val="left" w:pos="366"/>
              </w:tabs>
              <w:spacing w:line="182" w:lineRule="exact"/>
              <w:ind w:left="160" w:firstLine="0"/>
            </w:pPr>
            <w:r w:rsidRPr="003772C4">
              <w:t>Raporlar/görüşmeler: Sosyal hizmet görevlileri ve tıp uzmanları</w:t>
            </w:r>
          </w:p>
        </w:tc>
        <w:tc>
          <w:tcPr>
            <w:tcW w:w="4526"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pStyle w:val="Gvdemetni90"/>
              <w:shd w:val="clear" w:color="auto" w:fill="auto"/>
              <w:spacing w:line="240" w:lineRule="auto"/>
              <w:ind w:left="120" w:firstLine="0"/>
            </w:pPr>
            <w:r w:rsidRPr="003772C4">
              <w:t xml:space="preserve">Bkz. yukarıda BÖLÜM 2.0, 3.0, 4.1, 4.2, 4.3, ve 4.4 </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CE4F7E" w:rsidRPr="003772C4" w:rsidRDefault="00CE4F7E" w:rsidP="00CE4F7E">
            <w:pPr>
              <w:rPr>
                <w:sz w:val="10"/>
                <w:szCs w:val="10"/>
                <w:lang w:eastAsia="tr-TR"/>
              </w:rPr>
            </w:pPr>
          </w:p>
        </w:tc>
      </w:tr>
    </w:tbl>
    <w:p w:rsidR="001B6352" w:rsidRPr="003772C4" w:rsidRDefault="001B6352" w:rsidP="00A2794C">
      <w:pPr>
        <w:spacing w:after="0" w:line="240" w:lineRule="auto"/>
        <w:ind w:left="426"/>
        <w:jc w:val="both"/>
        <w:rPr>
          <w:b/>
          <w:sz w:val="36"/>
          <w:szCs w:val="36"/>
        </w:rPr>
      </w:pPr>
    </w:p>
    <w:p w:rsidR="001B6352" w:rsidRPr="003772C4" w:rsidRDefault="001B6352" w:rsidP="00A2794C">
      <w:pPr>
        <w:spacing w:after="0" w:line="240" w:lineRule="auto"/>
        <w:ind w:left="426"/>
        <w:jc w:val="both"/>
        <w:rPr>
          <w:b/>
          <w:sz w:val="36"/>
          <w:szCs w:val="36"/>
        </w:rPr>
      </w:pPr>
    </w:p>
    <w:p w:rsidR="001B6352" w:rsidRPr="003772C4" w:rsidRDefault="001B6352" w:rsidP="00A2794C">
      <w:pPr>
        <w:spacing w:after="0" w:line="240" w:lineRule="auto"/>
        <w:ind w:left="426"/>
        <w:jc w:val="both"/>
        <w:rPr>
          <w:b/>
          <w:sz w:val="36"/>
          <w:szCs w:val="36"/>
        </w:rPr>
      </w:pPr>
    </w:p>
    <w:p w:rsidR="001B6352" w:rsidRPr="003772C4" w:rsidRDefault="001B6352" w:rsidP="00A2794C">
      <w:pPr>
        <w:spacing w:after="0" w:line="240" w:lineRule="auto"/>
        <w:ind w:left="426"/>
        <w:jc w:val="both"/>
        <w:rPr>
          <w:sz w:val="24"/>
          <w:szCs w:val="24"/>
        </w:rPr>
      </w:pPr>
    </w:p>
    <w:p w:rsidR="00E56FEC" w:rsidRPr="003772C4" w:rsidRDefault="00E56FEC">
      <w:pPr>
        <w:spacing w:after="0" w:line="240" w:lineRule="auto"/>
        <w:ind w:left="426"/>
        <w:jc w:val="both"/>
        <w:rPr>
          <w:sz w:val="24"/>
          <w:szCs w:val="24"/>
        </w:rPr>
      </w:pPr>
    </w:p>
    <w:sectPr w:rsidR="00E56FEC" w:rsidRPr="003772C4" w:rsidSect="00DB33D1">
      <w:footerReference w:type="default" r:id="rId16"/>
      <w:type w:val="continuous"/>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0A1" w:rsidRDefault="001D10A1" w:rsidP="00E17781">
      <w:pPr>
        <w:spacing w:after="0" w:line="240" w:lineRule="auto"/>
      </w:pPr>
      <w:r>
        <w:separator/>
      </w:r>
    </w:p>
  </w:endnote>
  <w:endnote w:type="continuationSeparator" w:id="0">
    <w:p w:rsidR="001D10A1" w:rsidRDefault="001D10A1" w:rsidP="00E17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E1002AFF" w:usb1="C000605B" w:usb2="00000029" w:usb3="00000000" w:csb0="000101FF" w:csb1="00000000"/>
  </w:font>
  <w:font w:name="Candara">
    <w:panose1 w:val="020E0502030303020204"/>
    <w:charset w:val="A2"/>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A4445">
    <w:pPr>
      <w:pStyle w:val="Altbilgi"/>
      <w:jc w:val="right"/>
    </w:pPr>
    <w:fldSimple w:instr=" PAGE   \* MERGEFORMAT ">
      <w:r w:rsidR="005E7AF4">
        <w:rPr>
          <w:noProof/>
        </w:rPr>
        <w:t>3</w:t>
      </w:r>
    </w:fldSimple>
  </w:p>
  <w:p w:rsidR="004A4445" w:rsidRDefault="004A444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445" w:rsidRDefault="004A4445" w:rsidP="00B17177">
    <w:pPr>
      <w:pStyle w:val="stbilgiveyaaltbilgi0"/>
      <w:framePr w:w="12112" w:h="120" w:wrap="none" w:vAnchor="text" w:hAnchor="page" w:x="1" w:y="-863"/>
      <w:shd w:val="clear" w:color="auto" w:fill="auto"/>
      <w:tabs>
        <w:tab w:val="right" w:pos="9960"/>
      </w:tabs>
      <w:ind w:left="431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0A1" w:rsidRDefault="001D10A1" w:rsidP="00E17781">
      <w:pPr>
        <w:spacing w:after="0" w:line="240" w:lineRule="auto"/>
      </w:pPr>
      <w:r>
        <w:separator/>
      </w:r>
    </w:p>
  </w:footnote>
  <w:footnote w:type="continuationSeparator" w:id="0">
    <w:p w:rsidR="001D10A1" w:rsidRDefault="001D10A1" w:rsidP="00E17781">
      <w:pPr>
        <w:spacing w:after="0" w:line="240" w:lineRule="auto"/>
      </w:pPr>
      <w:r>
        <w:continuationSeparator/>
      </w:r>
    </w:p>
  </w:footnote>
  <w:footnote w:id="1">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UNICEF 2005, s. 2.</w:t>
      </w:r>
    </w:p>
  </w:footnote>
  <w:footnote w:id="2">
    <w:p w:rsidR="004A4445" w:rsidRPr="00A200D2" w:rsidRDefault="004A4445" w:rsidP="00AC3572">
      <w:pPr>
        <w:pStyle w:val="DipnotMetni"/>
        <w:tabs>
          <w:tab w:val="left" w:pos="6643"/>
        </w:tabs>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Yönlendirme meselelerin resmi usullerin dışına, genellikle programlara veya topluluk temelli yaptırımklara sevk edilmesidir.</w:t>
      </w:r>
    </w:p>
  </w:footnote>
  <w:footnote w:id="3">
    <w:p w:rsidR="004A4445" w:rsidRPr="00A200D2" w:rsidRDefault="004A4445" w:rsidP="00AC3572">
      <w:pPr>
        <w:spacing w:after="0" w:line="240" w:lineRule="auto"/>
        <w:rPr>
          <w:rFonts w:ascii="Times New Roman" w:hAnsi="Times New Roman"/>
          <w:sz w:val="16"/>
          <w:szCs w:val="16"/>
        </w:rPr>
      </w:pPr>
      <w:r w:rsidRPr="00A200D2">
        <w:rPr>
          <w:rStyle w:val="DipnotBavurusu"/>
          <w:rFonts w:ascii="Times New Roman" w:hAnsi="Times New Roman"/>
          <w:sz w:val="16"/>
          <w:szCs w:val="16"/>
        </w:rPr>
        <w:footnoteRef/>
      </w:r>
      <w:r>
        <w:rPr>
          <w:rFonts w:ascii="Times New Roman" w:hAnsi="Times New Roman"/>
          <w:sz w:val="16"/>
          <w:szCs w:val="16"/>
        </w:rPr>
        <w:t xml:space="preserve"> Defence for Children International</w:t>
      </w:r>
      <w:r w:rsidRPr="00A200D2">
        <w:rPr>
          <w:rFonts w:ascii="Times New Roman" w:hAnsi="Times New Roman"/>
          <w:sz w:val="16"/>
          <w:szCs w:val="16"/>
        </w:rPr>
        <w:t xml:space="preserve"> </w:t>
      </w:r>
      <w:r>
        <w:rPr>
          <w:rFonts w:ascii="Times New Roman" w:hAnsi="Times New Roman"/>
          <w:sz w:val="16"/>
          <w:szCs w:val="16"/>
        </w:rPr>
        <w:t>‘Kids behind bars</w:t>
      </w:r>
      <w:r w:rsidRPr="00A200D2">
        <w:rPr>
          <w:rFonts w:ascii="Times New Roman" w:hAnsi="Times New Roman"/>
          <w:sz w:val="16"/>
          <w:szCs w:val="16"/>
        </w:rPr>
        <w:t>” (2006).</w:t>
      </w:r>
    </w:p>
  </w:footnote>
  <w:footnote w:id="4">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Pr>
          <w:rFonts w:ascii="Times New Roman" w:hAnsi="Times New Roman"/>
          <w:sz w:val="16"/>
          <w:szCs w:val="16"/>
        </w:rPr>
        <w:t xml:space="preserve"> Innocenti Digest  No 3 “Juvenile Justice</w:t>
      </w:r>
      <w:r w:rsidRPr="00A200D2">
        <w:rPr>
          <w:rFonts w:ascii="Times New Roman" w:hAnsi="Times New Roman"/>
          <w:sz w:val="16"/>
          <w:szCs w:val="16"/>
        </w:rPr>
        <w:t>” Unicef, Floransa, 1998.</w:t>
      </w:r>
    </w:p>
  </w:footnote>
  <w:footnote w:id="5">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Kılavuz İlke 8.</w:t>
      </w:r>
    </w:p>
  </w:footnote>
  <w:footnote w:id="6">
    <w:p w:rsidR="004A4445" w:rsidRPr="00A200D2" w:rsidRDefault="004A4445" w:rsidP="00154D98">
      <w:pPr>
        <w:pStyle w:val="DipnotMetni"/>
        <w:rPr>
          <w:rFonts w:ascii="Times New Roman" w:hAnsi="Times New Roman"/>
          <w:sz w:val="16"/>
          <w:szCs w:val="16"/>
        </w:rPr>
      </w:pPr>
      <w:r w:rsidRPr="00052F9F">
        <w:rPr>
          <w:rStyle w:val="DipnotBavurusu"/>
          <w:rFonts w:ascii="Times New Roman" w:hAnsi="Times New Roman"/>
          <w:sz w:val="16"/>
          <w:szCs w:val="16"/>
        </w:rPr>
        <w:footnoteRef/>
      </w:r>
      <w:r w:rsidRPr="00052F9F">
        <w:rPr>
          <w:rFonts w:ascii="Times New Roman" w:hAnsi="Times New Roman"/>
          <w:sz w:val="16"/>
          <w:szCs w:val="16"/>
        </w:rPr>
        <w:t xml:space="preserve"> </w:t>
      </w:r>
      <w:r w:rsidRPr="00052F9F">
        <w:rPr>
          <w:rFonts w:ascii="Times New Roman" w:hAnsi="Times New Roman"/>
          <w:color w:val="244061"/>
          <w:sz w:val="16"/>
          <w:szCs w:val="16"/>
        </w:rPr>
        <w:t>Ӧ</w:t>
      </w:r>
      <w:r w:rsidRPr="00052F9F">
        <w:rPr>
          <w:rFonts w:ascii="Times New Roman" w:hAnsi="Times New Roman"/>
          <w:sz w:val="16"/>
          <w:szCs w:val="16"/>
        </w:rPr>
        <w:t>zgürlükten yoksun bırakılma çocuğun -kamusal veya özel bir kurumda gözaltı veya hapsedilme şeklinde bir yere yerleştirilmesini ve buradan yetkili otoritenin kararı sebebiyle kendi isteğiyle ayrılamamasını içerir (</w:t>
      </w:r>
      <w:r w:rsidRPr="00052F9F">
        <w:rPr>
          <w:rFonts w:ascii="Times New Roman" w:hAnsi="Times New Roman"/>
          <w:color w:val="244061"/>
          <w:sz w:val="16"/>
          <w:szCs w:val="16"/>
        </w:rPr>
        <w:t>Ӧ</w:t>
      </w:r>
      <w:r w:rsidRPr="00052F9F">
        <w:rPr>
          <w:rFonts w:ascii="Times New Roman" w:hAnsi="Times New Roman"/>
          <w:sz w:val="16"/>
          <w:szCs w:val="16"/>
        </w:rPr>
        <w:t>zgürlüğünden Yoksun Bırakılmış Çocukların Korunması İçin BM Kuralları, Kural 11.2) Bu, polis karakolları, gözaltı ya da tutukluluk merkezleri, yetişkin cezaevleri dâhil olmak üzere cezaevleri, kapalı uzmanlaşmış okullar, ıslahevleri veya ıslah edici okullar, yargılanmayı bekleyen çocukların bulunduğu güvenli merkezler, ceza olarak</w:t>
      </w:r>
      <w:r w:rsidRPr="00A200D2">
        <w:rPr>
          <w:rFonts w:ascii="Times New Roman" w:hAnsi="Times New Roman"/>
          <w:sz w:val="16"/>
          <w:szCs w:val="16"/>
        </w:rPr>
        <w:t xml:space="preserve"> kullanılan tedavi merkezleri (uyuşturucu tedavi merkezleri) dâhil olmak üzere bir dizi kuruluşu içerebilir.</w:t>
      </w:r>
    </w:p>
  </w:footnote>
  <w:footnote w:id="7">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Masum varsayılma hakkı, adli yardıma hızlı bir biçimde erişebilme hakkı, suçlamalar hakkına bilgilendirilme hakkı ve meselenin yetkili, tarafsız ve bağımsız bir otorite veya yargısal bir makam tarafından gecikmeksizin adil bir duruşmada incelenmesi hakkı gibi.</w:t>
      </w:r>
    </w:p>
  </w:footnote>
  <w:footnote w:id="8">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Çocuk Adaleti Göstergelerinin İncelenmesi UNICEF/UNODC El Kitabı (2006).</w:t>
      </w:r>
    </w:p>
  </w:footnote>
  <w:footnote w:id="9">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Ceza A</w:t>
      </w:r>
      <w:r>
        <w:rPr>
          <w:rFonts w:ascii="Times New Roman" w:hAnsi="Times New Roman"/>
          <w:sz w:val="16"/>
          <w:szCs w:val="16"/>
        </w:rPr>
        <w:t>daleti Sistemi İçindeki Çocuklara İlişk</w:t>
      </w:r>
      <w:r w:rsidRPr="00A200D2">
        <w:rPr>
          <w:rFonts w:ascii="Times New Roman" w:hAnsi="Times New Roman"/>
          <w:sz w:val="16"/>
          <w:szCs w:val="16"/>
        </w:rPr>
        <w:t>in Eylem BM Kılavuz İlkeleri, Kılavuz İlke 17.</w:t>
      </w:r>
    </w:p>
  </w:footnote>
  <w:footnote w:id="10">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“Cezai Meselelerde Onarıcı Adalet Programları’nın Uygulanması Üzerine BM Temel İlkeleri”ndeki (E/2002/INF/2/Add.2) tanımlar.</w:t>
      </w:r>
    </w:p>
  </w:footnote>
  <w:footnote w:id="11">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Çocuk Adaleti Göstergelerinin Ölçülmesi Üzerine UNICEF/UNODC El Kitabı, Gösterge 13.</w:t>
      </w:r>
    </w:p>
  </w:footnote>
  <w:footnote w:id="12">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J. Becker “Child soldiers: Cahnging a culture of violence” (2005) 32 Human Rights Winter 16.</w:t>
      </w:r>
    </w:p>
  </w:footnote>
  <w:footnote w:id="13">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Normalde, tutukluluk hâli de dâhil olmak üzere kadınların cezaevlerindeki oranları bütün olarak dünya çapında %2-%9 arasındadır. Ayrıca bkz. Custodial and Non-Custodial Measures: Detention Prior to Abjudication, Section 5.2</w:t>
      </w:r>
    </w:p>
  </w:footnote>
  <w:footnote w:id="14">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Ayrıca bkz. çocukların suç faaliyetlerinde kullanılmasına dair 1990 yılındaki 45/115 sayılı BM Genel Kurulu kararı.</w:t>
      </w:r>
    </w:p>
  </w:footnote>
  <w:footnote w:id="15">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Çatışma olmayan durumlarda organize silahlı şiddete katılan çocuklarla ilgili projeler ve araştırmalar için bkz. </w:t>
      </w:r>
      <w:hyperlink r:id="rId1" w:history="1">
        <w:r w:rsidRPr="00A200D2">
          <w:rPr>
            <w:rStyle w:val="Kpr"/>
            <w:rFonts w:ascii="Times New Roman" w:hAnsi="Times New Roman"/>
            <w:sz w:val="16"/>
            <w:szCs w:val="16"/>
          </w:rPr>
          <w:t>www.ocav.org</w:t>
        </w:r>
      </w:hyperlink>
      <w:r w:rsidRPr="00A200D2">
        <w:rPr>
          <w:rFonts w:ascii="Times New Roman" w:hAnsi="Times New Roman"/>
          <w:sz w:val="16"/>
          <w:szCs w:val="16"/>
        </w:rPr>
        <w:t xml:space="preserve">. Ayrıca bkz. “Children in organised armed violence” C. Frank. Sayı 8(1), Madde 6, Sayfa 6, </w:t>
      </w:r>
      <w:hyperlink r:id="rId2" w:history="1">
        <w:r w:rsidRPr="00A200D2">
          <w:rPr>
            <w:rStyle w:val="Kpr"/>
            <w:rFonts w:ascii="Times New Roman" w:hAnsi="Times New Roman"/>
            <w:sz w:val="16"/>
            <w:szCs w:val="16"/>
          </w:rPr>
          <w:t>www.communitylawcentre.org</w:t>
        </w:r>
      </w:hyperlink>
      <w:r w:rsidRPr="00A200D2">
        <w:rPr>
          <w:rFonts w:ascii="Times New Roman" w:hAnsi="Times New Roman"/>
          <w:sz w:val="16"/>
          <w:szCs w:val="16"/>
        </w:rPr>
        <w:t xml:space="preserve"> sitesinden bulunabilir. </w:t>
      </w:r>
    </w:p>
  </w:footnote>
  <w:footnote w:id="16">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Bkz. Çocukların yasadışı narkotik uyuşturucu kaçakçılığında kullanılması ve uyuşturucu bağımlısı çocukların rehabilitasyonuna ilişkin 1988 yılındaki 43/121 sayılı BM Genel Kurulu kararı.</w:t>
      </w:r>
    </w:p>
  </w:footnote>
  <w:footnote w:id="17">
    <w:p w:rsidR="004A4445" w:rsidRPr="00B24161" w:rsidRDefault="004A4445" w:rsidP="00AC3572">
      <w:pPr>
        <w:pStyle w:val="DipnotMetni"/>
        <w:rPr>
          <w:rFonts w:ascii="Times New Roman" w:hAnsi="Times New Roman"/>
          <w:color w:val="1F497D" w:themeColor="text2"/>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w:t>
      </w:r>
      <w:r>
        <w:rPr>
          <w:rFonts w:ascii="Times New Roman" w:hAnsi="Times New Roman"/>
          <w:sz w:val="16"/>
          <w:szCs w:val="16"/>
        </w:rPr>
        <w:t xml:space="preserve">Bkz. </w:t>
      </w:r>
      <w:r w:rsidRPr="00A200D2">
        <w:rPr>
          <w:rFonts w:ascii="Times New Roman" w:hAnsi="Times New Roman"/>
          <w:sz w:val="16"/>
          <w:szCs w:val="16"/>
        </w:rPr>
        <w:t xml:space="preserve">Ceza Adaleti Sistemi </w:t>
      </w:r>
      <w:r>
        <w:rPr>
          <w:rFonts w:ascii="Times New Roman" w:hAnsi="Times New Roman"/>
          <w:sz w:val="16"/>
          <w:szCs w:val="16"/>
        </w:rPr>
        <w:t>i</w:t>
      </w:r>
      <w:r w:rsidRPr="00A200D2">
        <w:rPr>
          <w:rFonts w:ascii="Times New Roman" w:hAnsi="Times New Roman"/>
          <w:sz w:val="16"/>
          <w:szCs w:val="16"/>
        </w:rPr>
        <w:t xml:space="preserve">çindeki Çocuklar </w:t>
      </w:r>
      <w:r>
        <w:rPr>
          <w:rFonts w:ascii="Times New Roman" w:hAnsi="Times New Roman"/>
          <w:color w:val="1F497D" w:themeColor="text2"/>
          <w:sz w:val="16"/>
          <w:szCs w:val="16"/>
        </w:rPr>
        <w:t>a İlişkin</w:t>
      </w:r>
      <w:r w:rsidRPr="00A200D2">
        <w:rPr>
          <w:rFonts w:ascii="Times New Roman" w:hAnsi="Times New Roman"/>
          <w:color w:val="1F497D" w:themeColor="text2"/>
          <w:sz w:val="16"/>
          <w:szCs w:val="16"/>
        </w:rPr>
        <w:t xml:space="preserve"> Eylem</w:t>
      </w:r>
      <w:r>
        <w:rPr>
          <w:rFonts w:ascii="Times New Roman" w:hAnsi="Times New Roman"/>
          <w:color w:val="1F497D" w:themeColor="text2"/>
          <w:sz w:val="16"/>
          <w:szCs w:val="16"/>
        </w:rPr>
        <w:t xml:space="preserve"> BM Kılavuz u’nun Girişi.</w:t>
      </w:r>
    </w:p>
  </w:footnote>
  <w:footnote w:id="18">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w:t>
      </w:r>
      <w:r>
        <w:rPr>
          <w:rFonts w:ascii="Times New Roman" w:hAnsi="Times New Roman"/>
          <w:sz w:val="16"/>
          <w:szCs w:val="16"/>
        </w:rPr>
        <w:t>UNODC/UNICEF 15 sayılı gösterge.</w:t>
      </w:r>
    </w:p>
  </w:footnote>
  <w:footnote w:id="19">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w:t>
      </w:r>
      <w:r>
        <w:rPr>
          <w:rFonts w:ascii="Times New Roman" w:hAnsi="Times New Roman"/>
          <w:sz w:val="16"/>
          <w:szCs w:val="16"/>
        </w:rPr>
        <w:t>BM Genel Kurulu’nun 15 Kasın 2000 tarihli 55/25 sayılı kararı.</w:t>
      </w:r>
    </w:p>
  </w:footnote>
  <w:footnote w:id="20">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w:t>
      </w:r>
      <w:r>
        <w:rPr>
          <w:rFonts w:ascii="Times New Roman" w:hAnsi="Times New Roman"/>
          <w:sz w:val="16"/>
          <w:szCs w:val="16"/>
        </w:rPr>
        <w:t>Ekonomik ve Sosyal Konsey’in 22 Temmuz 2005 tarihli 2005/20 sayılı kararı.</w:t>
      </w:r>
    </w:p>
  </w:footnote>
  <w:footnote w:id="21">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w:t>
      </w:r>
      <w:r>
        <w:rPr>
          <w:rFonts w:ascii="Times New Roman" w:hAnsi="Times New Roman"/>
          <w:sz w:val="16"/>
          <w:szCs w:val="16"/>
        </w:rPr>
        <w:t>Madde 8/c-i bunu şöyle tanımlar: Her çocuğun yaşama ve hayatta kalma hakkı; fiziksel, psiko-sosyal, zihinsel ve duygusal istismar ve ihmal de dâhil olmak üzere her türlü zorluktan, istismardan ve ihmalden korunma hakkı vardır.</w:t>
      </w:r>
    </w:p>
  </w:footnote>
  <w:footnote w:id="22">
    <w:p w:rsidR="004A4445" w:rsidRPr="00A200D2" w:rsidRDefault="004A4445" w:rsidP="00AC3572">
      <w:pPr>
        <w:pStyle w:val="DipnotMetni"/>
        <w:rPr>
          <w:rFonts w:ascii="Times New Roman" w:hAnsi="Times New Roman"/>
          <w:sz w:val="16"/>
          <w:szCs w:val="16"/>
        </w:rPr>
      </w:pPr>
      <w:r w:rsidRPr="00A200D2">
        <w:rPr>
          <w:rStyle w:val="DipnotBavurusu"/>
          <w:rFonts w:ascii="Times New Roman" w:hAnsi="Times New Roman"/>
          <w:sz w:val="16"/>
          <w:szCs w:val="16"/>
        </w:rPr>
        <w:footnoteRef/>
      </w:r>
      <w:r w:rsidRPr="00A200D2">
        <w:rPr>
          <w:rFonts w:ascii="Times New Roman" w:hAnsi="Times New Roman"/>
          <w:sz w:val="16"/>
          <w:szCs w:val="16"/>
        </w:rPr>
        <w:t xml:space="preserve"> </w:t>
      </w:r>
      <w:r>
        <w:rPr>
          <w:rFonts w:ascii="Times New Roman" w:hAnsi="Times New Roman"/>
          <w:sz w:val="16"/>
          <w:szCs w:val="16"/>
        </w:rPr>
        <w:t>Madde 8/c-ii bunu şöyle tanımlar: Her çocuğun uyumlu bir gelişim şansına ve fiziksel, zihinsel, ruhsal, ahlaki, toplumsal büyümeye uygun yaşam standardına sahip olma hakkı vardır. Çocuğun travma geçirmesi hâlinde çocuğun sağlıklı bir gelişim geçirmesini sağlamak için her türlü adım atılmalıdır.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Arial" w:hAnsi="Arial"/>
        <w:b w:val="0"/>
        <w:i w:val="0"/>
        <w:smallCaps w:val="0"/>
        <w:strike w:val="0"/>
        <w:color w:val="000000"/>
        <w:spacing w:val="0"/>
        <w:w w:val="100"/>
        <w:position w:val="0"/>
        <w:sz w:val="14"/>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0000000B"/>
    <w:multiLevelType w:val="multilevel"/>
    <w:tmpl w:val="0000000A"/>
    <w:lvl w:ilvl="0">
      <w:start w:val="1"/>
      <w:numFmt w:val="bullet"/>
      <w:lvlText w:val="■"/>
      <w:lvlJc w:val="left"/>
      <w:rPr>
        <w:rFonts w:ascii="Arial" w:hAnsi="Arial"/>
        <w:b w:val="0"/>
        <w:i w:val="0"/>
        <w:smallCaps w:val="0"/>
        <w:strike w:val="0"/>
        <w:color w:val="000000"/>
        <w:spacing w:val="0"/>
        <w:w w:val="100"/>
        <w:position w:val="0"/>
        <w:sz w:val="14"/>
        <w:u w:val="none"/>
      </w:rPr>
    </w:lvl>
    <w:lvl w:ilvl="1">
      <w:start w:val="4"/>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4"/>
      <w:numFmt w:val="upperLetter"/>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2">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4"/>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8"/>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8"/>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8"/>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8"/>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8"/>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8"/>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8"/>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8"/>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4">
    <w:nsid w:val="00000011"/>
    <w:multiLevelType w:val="multilevel"/>
    <w:tmpl w:val="00000010"/>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5">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6">
    <w:nsid w:val="00000015"/>
    <w:multiLevelType w:val="multilevel"/>
    <w:tmpl w:val="00000014"/>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upperLetter"/>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upperLetter"/>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upperLetter"/>
      <w:lvlText w:val="%7."/>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upperLetter"/>
      <w:lvlText w:val="%7."/>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upperLetter"/>
      <w:lvlText w:val="%7."/>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7">
    <w:nsid w:val="00000017"/>
    <w:multiLevelType w:val="multilevel"/>
    <w:tmpl w:val="00000016"/>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upperLetter"/>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upperLetter"/>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upperLetter"/>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vertAlign w:val="superscript"/>
      </w:rPr>
    </w:lvl>
  </w:abstractNum>
  <w:abstractNum w:abstractNumId="8">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9">
    <w:nsid w:val="0000001B"/>
    <w:multiLevelType w:val="multilevel"/>
    <w:tmpl w:val="0000001A"/>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0">
    <w:nsid w:val="0000001D"/>
    <w:multiLevelType w:val="multilevel"/>
    <w:tmpl w:val="0000001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1">
    <w:nsid w:val="0000001F"/>
    <w:multiLevelType w:val="multilevel"/>
    <w:tmpl w:val="0000001E"/>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2">
    <w:nsid w:val="00000021"/>
    <w:multiLevelType w:val="multilevel"/>
    <w:tmpl w:val="00000020"/>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3">
    <w:nsid w:val="00000023"/>
    <w:multiLevelType w:val="multilevel"/>
    <w:tmpl w:val="00000022"/>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4">
    <w:nsid w:val="00000025"/>
    <w:multiLevelType w:val="multilevel"/>
    <w:tmpl w:val="00000024"/>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5">
    <w:nsid w:val="00000027"/>
    <w:multiLevelType w:val="multilevel"/>
    <w:tmpl w:val="00000026"/>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6">
    <w:nsid w:val="0000002B"/>
    <w:multiLevelType w:val="multilevel"/>
    <w:tmpl w:val="0000002A"/>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7">
    <w:nsid w:val="0000002D"/>
    <w:multiLevelType w:val="multilevel"/>
    <w:tmpl w:val="0000002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8">
    <w:nsid w:val="0000002F"/>
    <w:multiLevelType w:val="multilevel"/>
    <w:tmpl w:val="0000002E"/>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9">
    <w:nsid w:val="00000031"/>
    <w:multiLevelType w:val="multilevel"/>
    <w:tmpl w:val="00000030"/>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0">
    <w:nsid w:val="00000033"/>
    <w:multiLevelType w:val="multilevel"/>
    <w:tmpl w:val="00000032"/>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1">
    <w:nsid w:val="00000035"/>
    <w:multiLevelType w:val="multilevel"/>
    <w:tmpl w:val="00000034"/>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2">
    <w:nsid w:val="00000037"/>
    <w:multiLevelType w:val="multilevel"/>
    <w:tmpl w:val="00000036"/>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3">
    <w:nsid w:val="00000039"/>
    <w:multiLevelType w:val="multilevel"/>
    <w:tmpl w:val="00000038"/>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4">
    <w:nsid w:val="0000003B"/>
    <w:multiLevelType w:val="multilevel"/>
    <w:tmpl w:val="0000003A"/>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5">
    <w:nsid w:val="0000003D"/>
    <w:multiLevelType w:val="multilevel"/>
    <w:tmpl w:val="0000003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6">
    <w:nsid w:val="0000003F"/>
    <w:multiLevelType w:val="multilevel"/>
    <w:tmpl w:val="0000003E"/>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7">
    <w:nsid w:val="00000041"/>
    <w:multiLevelType w:val="multilevel"/>
    <w:tmpl w:val="00000040"/>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8">
    <w:nsid w:val="00000043"/>
    <w:multiLevelType w:val="multilevel"/>
    <w:tmpl w:val="00000042"/>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29">
    <w:nsid w:val="00000045"/>
    <w:multiLevelType w:val="multilevel"/>
    <w:tmpl w:val="00000044"/>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0">
    <w:nsid w:val="00000047"/>
    <w:multiLevelType w:val="multilevel"/>
    <w:tmpl w:val="00000046"/>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1">
    <w:nsid w:val="00000049"/>
    <w:multiLevelType w:val="multilevel"/>
    <w:tmpl w:val="00000048"/>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2">
    <w:nsid w:val="0000004B"/>
    <w:multiLevelType w:val="multilevel"/>
    <w:tmpl w:val="0000004A"/>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3">
    <w:nsid w:val="0000004D"/>
    <w:multiLevelType w:val="multilevel"/>
    <w:tmpl w:val="0000004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4">
    <w:nsid w:val="0000004F"/>
    <w:multiLevelType w:val="multilevel"/>
    <w:tmpl w:val="0000004E"/>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5">
    <w:nsid w:val="00000051"/>
    <w:multiLevelType w:val="multilevel"/>
    <w:tmpl w:val="00000050"/>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6">
    <w:nsid w:val="00000053"/>
    <w:multiLevelType w:val="multilevel"/>
    <w:tmpl w:val="00000052"/>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7">
    <w:nsid w:val="00000055"/>
    <w:multiLevelType w:val="multilevel"/>
    <w:tmpl w:val="00000054"/>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8">
    <w:nsid w:val="00000057"/>
    <w:multiLevelType w:val="multilevel"/>
    <w:tmpl w:val="00000056"/>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9">
    <w:nsid w:val="00000059"/>
    <w:multiLevelType w:val="multilevel"/>
    <w:tmpl w:val="00000058"/>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0">
    <w:nsid w:val="0000005B"/>
    <w:multiLevelType w:val="multilevel"/>
    <w:tmpl w:val="0000005A"/>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1">
    <w:nsid w:val="0000005D"/>
    <w:multiLevelType w:val="multilevel"/>
    <w:tmpl w:val="0000005C"/>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2">
    <w:nsid w:val="0000005F"/>
    <w:multiLevelType w:val="multilevel"/>
    <w:tmpl w:val="0000005E"/>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3">
    <w:nsid w:val="00000061"/>
    <w:multiLevelType w:val="multilevel"/>
    <w:tmpl w:val="00000060"/>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4">
    <w:nsid w:val="00000063"/>
    <w:multiLevelType w:val="multilevel"/>
    <w:tmpl w:val="00000062"/>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5">
    <w:nsid w:val="00000065"/>
    <w:multiLevelType w:val="multilevel"/>
    <w:tmpl w:val="00000064"/>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6">
    <w:nsid w:val="00000067"/>
    <w:multiLevelType w:val="multilevel"/>
    <w:tmpl w:val="00000066"/>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7">
    <w:nsid w:val="00000069"/>
    <w:multiLevelType w:val="multilevel"/>
    <w:tmpl w:val="00000068"/>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8">
    <w:nsid w:val="0000006B"/>
    <w:multiLevelType w:val="multilevel"/>
    <w:tmpl w:val="0000006A"/>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9">
    <w:nsid w:val="0000006F"/>
    <w:multiLevelType w:val="multilevel"/>
    <w:tmpl w:val="0000006E"/>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50">
    <w:nsid w:val="00000073"/>
    <w:multiLevelType w:val="multilevel"/>
    <w:tmpl w:val="00000072"/>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51">
    <w:nsid w:val="060802DF"/>
    <w:multiLevelType w:val="hybridMultilevel"/>
    <w:tmpl w:val="0CF69862"/>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2">
    <w:nsid w:val="15231B95"/>
    <w:multiLevelType w:val="hybridMultilevel"/>
    <w:tmpl w:val="F55EA96A"/>
    <w:lvl w:ilvl="0" w:tplc="D05C072A">
      <w:start w:val="11"/>
      <w:numFmt w:val="upperLetter"/>
      <w:lvlText w:val="%1."/>
      <w:lvlJc w:val="left"/>
      <w:pPr>
        <w:ind w:left="927" w:hanging="360"/>
      </w:pPr>
      <w:rPr>
        <w:rFonts w:ascii="Times New Roman" w:hAnsi="Times New Roman" w:cs="Times New Roman" w:hint="default"/>
        <w:b w:val="0"/>
        <w:sz w:val="18"/>
        <w:szCs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1CCC058D"/>
    <w:multiLevelType w:val="hybridMultilevel"/>
    <w:tmpl w:val="4EE041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25FB3BC0"/>
    <w:multiLevelType w:val="hybridMultilevel"/>
    <w:tmpl w:val="51FA69D6"/>
    <w:lvl w:ilvl="0" w:tplc="041F0005">
      <w:start w:val="1"/>
      <w:numFmt w:val="bullet"/>
      <w:lvlText w:val=""/>
      <w:lvlJc w:val="left"/>
      <w:pPr>
        <w:tabs>
          <w:tab w:val="num" w:pos="720"/>
        </w:tabs>
        <w:ind w:left="720" w:hanging="360"/>
      </w:pPr>
      <w:rPr>
        <w:rFonts w:ascii="Wingdings" w:hAnsi="Wingdings" w:hint="default"/>
      </w:rPr>
    </w:lvl>
    <w:lvl w:ilvl="1" w:tplc="AEE04DBE">
      <w:numFmt w:val="bullet"/>
      <w:lvlText w:val=""/>
      <w:lvlJc w:val="left"/>
      <w:pPr>
        <w:ind w:left="1820" w:hanging="360"/>
      </w:pPr>
      <w:rPr>
        <w:rFonts w:ascii="Symbol" w:eastAsia="Calibri" w:hAnsi="Symbol" w:cs="Courier New" w:hint="default"/>
        <w:sz w:val="19"/>
      </w:rPr>
    </w:lvl>
    <w:lvl w:ilvl="2" w:tplc="041F0005" w:tentative="1">
      <w:start w:val="1"/>
      <w:numFmt w:val="bullet"/>
      <w:lvlText w:val=""/>
      <w:lvlJc w:val="left"/>
      <w:pPr>
        <w:tabs>
          <w:tab w:val="num" w:pos="2540"/>
        </w:tabs>
        <w:ind w:left="2540" w:hanging="360"/>
      </w:pPr>
      <w:rPr>
        <w:rFonts w:ascii="Wingdings" w:hAnsi="Wingdings" w:hint="default"/>
      </w:rPr>
    </w:lvl>
    <w:lvl w:ilvl="3" w:tplc="041F0001" w:tentative="1">
      <w:start w:val="1"/>
      <w:numFmt w:val="bullet"/>
      <w:lvlText w:val=""/>
      <w:lvlJc w:val="left"/>
      <w:pPr>
        <w:tabs>
          <w:tab w:val="num" w:pos="3260"/>
        </w:tabs>
        <w:ind w:left="3260" w:hanging="360"/>
      </w:pPr>
      <w:rPr>
        <w:rFonts w:ascii="Symbol" w:hAnsi="Symbol" w:hint="default"/>
      </w:rPr>
    </w:lvl>
    <w:lvl w:ilvl="4" w:tplc="041F0003" w:tentative="1">
      <w:start w:val="1"/>
      <w:numFmt w:val="bullet"/>
      <w:lvlText w:val="o"/>
      <w:lvlJc w:val="left"/>
      <w:pPr>
        <w:tabs>
          <w:tab w:val="num" w:pos="3980"/>
        </w:tabs>
        <w:ind w:left="3980" w:hanging="360"/>
      </w:pPr>
      <w:rPr>
        <w:rFonts w:ascii="Courier New" w:hAnsi="Courier New" w:hint="default"/>
      </w:rPr>
    </w:lvl>
    <w:lvl w:ilvl="5" w:tplc="041F0005" w:tentative="1">
      <w:start w:val="1"/>
      <w:numFmt w:val="bullet"/>
      <w:lvlText w:val=""/>
      <w:lvlJc w:val="left"/>
      <w:pPr>
        <w:tabs>
          <w:tab w:val="num" w:pos="4700"/>
        </w:tabs>
        <w:ind w:left="4700" w:hanging="360"/>
      </w:pPr>
      <w:rPr>
        <w:rFonts w:ascii="Wingdings" w:hAnsi="Wingdings" w:hint="default"/>
      </w:rPr>
    </w:lvl>
    <w:lvl w:ilvl="6" w:tplc="041F0001" w:tentative="1">
      <w:start w:val="1"/>
      <w:numFmt w:val="bullet"/>
      <w:lvlText w:val=""/>
      <w:lvlJc w:val="left"/>
      <w:pPr>
        <w:tabs>
          <w:tab w:val="num" w:pos="5420"/>
        </w:tabs>
        <w:ind w:left="5420" w:hanging="360"/>
      </w:pPr>
      <w:rPr>
        <w:rFonts w:ascii="Symbol" w:hAnsi="Symbol" w:hint="default"/>
      </w:rPr>
    </w:lvl>
    <w:lvl w:ilvl="7" w:tplc="041F0003" w:tentative="1">
      <w:start w:val="1"/>
      <w:numFmt w:val="bullet"/>
      <w:lvlText w:val="o"/>
      <w:lvlJc w:val="left"/>
      <w:pPr>
        <w:tabs>
          <w:tab w:val="num" w:pos="6140"/>
        </w:tabs>
        <w:ind w:left="6140" w:hanging="360"/>
      </w:pPr>
      <w:rPr>
        <w:rFonts w:ascii="Courier New" w:hAnsi="Courier New" w:hint="default"/>
      </w:rPr>
    </w:lvl>
    <w:lvl w:ilvl="8" w:tplc="041F0005" w:tentative="1">
      <w:start w:val="1"/>
      <w:numFmt w:val="bullet"/>
      <w:lvlText w:val=""/>
      <w:lvlJc w:val="left"/>
      <w:pPr>
        <w:tabs>
          <w:tab w:val="num" w:pos="6860"/>
        </w:tabs>
        <w:ind w:left="6860" w:hanging="360"/>
      </w:pPr>
      <w:rPr>
        <w:rFonts w:ascii="Wingdings" w:hAnsi="Wingdings" w:hint="default"/>
      </w:rPr>
    </w:lvl>
  </w:abstractNum>
  <w:abstractNum w:abstractNumId="55">
    <w:nsid w:val="2602650F"/>
    <w:multiLevelType w:val="hybridMultilevel"/>
    <w:tmpl w:val="900A3AE0"/>
    <w:lvl w:ilvl="0" w:tplc="041F0003">
      <w:start w:val="1"/>
      <w:numFmt w:val="bullet"/>
      <w:lvlText w:val="o"/>
      <w:lvlJc w:val="left"/>
      <w:pPr>
        <w:ind w:left="2136" w:hanging="360"/>
      </w:pPr>
      <w:rPr>
        <w:rFonts w:ascii="Courier New" w:hAnsi="Courier New" w:hint="default"/>
      </w:rPr>
    </w:lvl>
    <w:lvl w:ilvl="1" w:tplc="041F0003" w:tentative="1">
      <w:start w:val="1"/>
      <w:numFmt w:val="bullet"/>
      <w:lvlText w:val="o"/>
      <w:lvlJc w:val="left"/>
      <w:pPr>
        <w:ind w:left="2856" w:hanging="360"/>
      </w:pPr>
      <w:rPr>
        <w:rFonts w:ascii="Courier New" w:hAnsi="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6">
    <w:nsid w:val="2C0040A4"/>
    <w:multiLevelType w:val="hybridMultilevel"/>
    <w:tmpl w:val="21A66234"/>
    <w:lvl w:ilvl="0" w:tplc="041F0003">
      <w:start w:val="1"/>
      <w:numFmt w:val="bullet"/>
      <w:lvlText w:val="o"/>
      <w:lvlJc w:val="left"/>
      <w:pPr>
        <w:ind w:left="2136" w:hanging="360"/>
      </w:pPr>
      <w:rPr>
        <w:rFonts w:ascii="Courier New" w:hAnsi="Courier New" w:hint="default"/>
      </w:rPr>
    </w:lvl>
    <w:lvl w:ilvl="1" w:tplc="041F0003" w:tentative="1">
      <w:start w:val="1"/>
      <w:numFmt w:val="bullet"/>
      <w:lvlText w:val="o"/>
      <w:lvlJc w:val="left"/>
      <w:pPr>
        <w:ind w:left="2856" w:hanging="360"/>
      </w:pPr>
      <w:rPr>
        <w:rFonts w:ascii="Courier New" w:hAnsi="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57">
    <w:nsid w:val="3593172F"/>
    <w:multiLevelType w:val="hybridMultilevel"/>
    <w:tmpl w:val="3AE86154"/>
    <w:lvl w:ilvl="0" w:tplc="041F0005">
      <w:start w:val="1"/>
      <w:numFmt w:val="bullet"/>
      <w:lvlText w:val=""/>
      <w:lvlJc w:val="left"/>
      <w:pPr>
        <w:ind w:left="1860" w:hanging="360"/>
      </w:pPr>
      <w:rPr>
        <w:rFonts w:ascii="Wingdings" w:hAnsi="Wingdings" w:hint="default"/>
      </w:rPr>
    </w:lvl>
    <w:lvl w:ilvl="1" w:tplc="041F0003" w:tentative="1">
      <w:start w:val="1"/>
      <w:numFmt w:val="bullet"/>
      <w:lvlText w:val="o"/>
      <w:lvlJc w:val="left"/>
      <w:pPr>
        <w:ind w:left="2580" w:hanging="360"/>
      </w:pPr>
      <w:rPr>
        <w:rFonts w:ascii="Courier New" w:hAnsi="Courier New" w:cs="Courier New" w:hint="default"/>
      </w:rPr>
    </w:lvl>
    <w:lvl w:ilvl="2" w:tplc="041F0005" w:tentative="1">
      <w:start w:val="1"/>
      <w:numFmt w:val="bullet"/>
      <w:lvlText w:val=""/>
      <w:lvlJc w:val="left"/>
      <w:pPr>
        <w:ind w:left="3300" w:hanging="360"/>
      </w:pPr>
      <w:rPr>
        <w:rFonts w:ascii="Wingdings" w:hAnsi="Wingdings" w:hint="default"/>
      </w:rPr>
    </w:lvl>
    <w:lvl w:ilvl="3" w:tplc="041F0001" w:tentative="1">
      <w:start w:val="1"/>
      <w:numFmt w:val="bullet"/>
      <w:lvlText w:val=""/>
      <w:lvlJc w:val="left"/>
      <w:pPr>
        <w:ind w:left="4020" w:hanging="360"/>
      </w:pPr>
      <w:rPr>
        <w:rFonts w:ascii="Symbol" w:hAnsi="Symbol" w:hint="default"/>
      </w:rPr>
    </w:lvl>
    <w:lvl w:ilvl="4" w:tplc="041F0003" w:tentative="1">
      <w:start w:val="1"/>
      <w:numFmt w:val="bullet"/>
      <w:lvlText w:val="o"/>
      <w:lvlJc w:val="left"/>
      <w:pPr>
        <w:ind w:left="4740" w:hanging="360"/>
      </w:pPr>
      <w:rPr>
        <w:rFonts w:ascii="Courier New" w:hAnsi="Courier New" w:cs="Courier New" w:hint="default"/>
      </w:rPr>
    </w:lvl>
    <w:lvl w:ilvl="5" w:tplc="041F0005" w:tentative="1">
      <w:start w:val="1"/>
      <w:numFmt w:val="bullet"/>
      <w:lvlText w:val=""/>
      <w:lvlJc w:val="left"/>
      <w:pPr>
        <w:ind w:left="5460" w:hanging="360"/>
      </w:pPr>
      <w:rPr>
        <w:rFonts w:ascii="Wingdings" w:hAnsi="Wingdings" w:hint="default"/>
      </w:rPr>
    </w:lvl>
    <w:lvl w:ilvl="6" w:tplc="041F0001" w:tentative="1">
      <w:start w:val="1"/>
      <w:numFmt w:val="bullet"/>
      <w:lvlText w:val=""/>
      <w:lvlJc w:val="left"/>
      <w:pPr>
        <w:ind w:left="6180" w:hanging="360"/>
      </w:pPr>
      <w:rPr>
        <w:rFonts w:ascii="Symbol" w:hAnsi="Symbol" w:hint="default"/>
      </w:rPr>
    </w:lvl>
    <w:lvl w:ilvl="7" w:tplc="041F0003" w:tentative="1">
      <w:start w:val="1"/>
      <w:numFmt w:val="bullet"/>
      <w:lvlText w:val="o"/>
      <w:lvlJc w:val="left"/>
      <w:pPr>
        <w:ind w:left="6900" w:hanging="360"/>
      </w:pPr>
      <w:rPr>
        <w:rFonts w:ascii="Courier New" w:hAnsi="Courier New" w:cs="Courier New" w:hint="default"/>
      </w:rPr>
    </w:lvl>
    <w:lvl w:ilvl="8" w:tplc="041F0005" w:tentative="1">
      <w:start w:val="1"/>
      <w:numFmt w:val="bullet"/>
      <w:lvlText w:val=""/>
      <w:lvlJc w:val="left"/>
      <w:pPr>
        <w:ind w:left="7620" w:hanging="360"/>
      </w:pPr>
      <w:rPr>
        <w:rFonts w:ascii="Wingdings" w:hAnsi="Wingdings" w:hint="default"/>
      </w:rPr>
    </w:lvl>
  </w:abstractNum>
  <w:abstractNum w:abstractNumId="58">
    <w:nsid w:val="39A12267"/>
    <w:multiLevelType w:val="hybridMultilevel"/>
    <w:tmpl w:val="22404F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3A190367"/>
    <w:multiLevelType w:val="hybridMultilevel"/>
    <w:tmpl w:val="C486DC0A"/>
    <w:lvl w:ilvl="0" w:tplc="041F0003">
      <w:start w:val="1"/>
      <w:numFmt w:val="bullet"/>
      <w:lvlText w:val="o"/>
      <w:lvlJc w:val="left"/>
      <w:pPr>
        <w:ind w:left="2136" w:hanging="360"/>
      </w:pPr>
      <w:rPr>
        <w:rFonts w:ascii="Courier New" w:hAnsi="Courier New" w:hint="default"/>
      </w:rPr>
    </w:lvl>
    <w:lvl w:ilvl="1" w:tplc="041F0003" w:tentative="1">
      <w:start w:val="1"/>
      <w:numFmt w:val="bullet"/>
      <w:lvlText w:val="o"/>
      <w:lvlJc w:val="left"/>
      <w:pPr>
        <w:ind w:left="2856" w:hanging="360"/>
      </w:pPr>
      <w:rPr>
        <w:rFonts w:ascii="Courier New" w:hAnsi="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60">
    <w:nsid w:val="3BF27C55"/>
    <w:multiLevelType w:val="hybridMultilevel"/>
    <w:tmpl w:val="A1A001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42115B1D"/>
    <w:multiLevelType w:val="multilevel"/>
    <w:tmpl w:val="1D42EC7E"/>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2">
    <w:nsid w:val="4A463393"/>
    <w:multiLevelType w:val="hybridMultilevel"/>
    <w:tmpl w:val="9A7E4B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4CCA1473"/>
    <w:multiLevelType w:val="multilevel"/>
    <w:tmpl w:val="00000026"/>
    <w:lvl w:ilvl="0">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64">
    <w:nsid w:val="5253015E"/>
    <w:multiLevelType w:val="hybridMultilevel"/>
    <w:tmpl w:val="44C0F136"/>
    <w:lvl w:ilvl="0" w:tplc="041F0003">
      <w:start w:val="1"/>
      <w:numFmt w:val="bullet"/>
      <w:lvlText w:val="o"/>
      <w:lvlJc w:val="left"/>
      <w:pPr>
        <w:ind w:left="1179" w:hanging="360"/>
      </w:pPr>
      <w:rPr>
        <w:rFonts w:ascii="Courier New" w:hAnsi="Courier New" w:cs="Courier New" w:hint="default"/>
      </w:rPr>
    </w:lvl>
    <w:lvl w:ilvl="1" w:tplc="041F0003" w:tentative="1">
      <w:start w:val="1"/>
      <w:numFmt w:val="bullet"/>
      <w:lvlText w:val="o"/>
      <w:lvlJc w:val="left"/>
      <w:pPr>
        <w:ind w:left="1899" w:hanging="360"/>
      </w:pPr>
      <w:rPr>
        <w:rFonts w:ascii="Courier New" w:hAnsi="Courier New" w:cs="Courier New" w:hint="default"/>
      </w:rPr>
    </w:lvl>
    <w:lvl w:ilvl="2" w:tplc="041F0005" w:tentative="1">
      <w:start w:val="1"/>
      <w:numFmt w:val="bullet"/>
      <w:lvlText w:val=""/>
      <w:lvlJc w:val="left"/>
      <w:pPr>
        <w:ind w:left="2619" w:hanging="360"/>
      </w:pPr>
      <w:rPr>
        <w:rFonts w:ascii="Wingdings" w:hAnsi="Wingdings" w:hint="default"/>
      </w:rPr>
    </w:lvl>
    <w:lvl w:ilvl="3" w:tplc="041F0001" w:tentative="1">
      <w:start w:val="1"/>
      <w:numFmt w:val="bullet"/>
      <w:lvlText w:val=""/>
      <w:lvlJc w:val="left"/>
      <w:pPr>
        <w:ind w:left="3339" w:hanging="360"/>
      </w:pPr>
      <w:rPr>
        <w:rFonts w:ascii="Symbol" w:hAnsi="Symbol" w:hint="default"/>
      </w:rPr>
    </w:lvl>
    <w:lvl w:ilvl="4" w:tplc="041F0003" w:tentative="1">
      <w:start w:val="1"/>
      <w:numFmt w:val="bullet"/>
      <w:lvlText w:val="o"/>
      <w:lvlJc w:val="left"/>
      <w:pPr>
        <w:ind w:left="4059" w:hanging="360"/>
      </w:pPr>
      <w:rPr>
        <w:rFonts w:ascii="Courier New" w:hAnsi="Courier New" w:cs="Courier New" w:hint="default"/>
      </w:rPr>
    </w:lvl>
    <w:lvl w:ilvl="5" w:tplc="041F0005" w:tentative="1">
      <w:start w:val="1"/>
      <w:numFmt w:val="bullet"/>
      <w:lvlText w:val=""/>
      <w:lvlJc w:val="left"/>
      <w:pPr>
        <w:ind w:left="4779" w:hanging="360"/>
      </w:pPr>
      <w:rPr>
        <w:rFonts w:ascii="Wingdings" w:hAnsi="Wingdings" w:hint="default"/>
      </w:rPr>
    </w:lvl>
    <w:lvl w:ilvl="6" w:tplc="041F0001" w:tentative="1">
      <w:start w:val="1"/>
      <w:numFmt w:val="bullet"/>
      <w:lvlText w:val=""/>
      <w:lvlJc w:val="left"/>
      <w:pPr>
        <w:ind w:left="5499" w:hanging="360"/>
      </w:pPr>
      <w:rPr>
        <w:rFonts w:ascii="Symbol" w:hAnsi="Symbol" w:hint="default"/>
      </w:rPr>
    </w:lvl>
    <w:lvl w:ilvl="7" w:tplc="041F0003" w:tentative="1">
      <w:start w:val="1"/>
      <w:numFmt w:val="bullet"/>
      <w:lvlText w:val="o"/>
      <w:lvlJc w:val="left"/>
      <w:pPr>
        <w:ind w:left="6219" w:hanging="360"/>
      </w:pPr>
      <w:rPr>
        <w:rFonts w:ascii="Courier New" w:hAnsi="Courier New" w:cs="Courier New" w:hint="default"/>
      </w:rPr>
    </w:lvl>
    <w:lvl w:ilvl="8" w:tplc="041F0005" w:tentative="1">
      <w:start w:val="1"/>
      <w:numFmt w:val="bullet"/>
      <w:lvlText w:val=""/>
      <w:lvlJc w:val="left"/>
      <w:pPr>
        <w:ind w:left="6939" w:hanging="360"/>
      </w:pPr>
      <w:rPr>
        <w:rFonts w:ascii="Wingdings" w:hAnsi="Wingdings" w:hint="default"/>
      </w:rPr>
    </w:lvl>
  </w:abstractNum>
  <w:abstractNum w:abstractNumId="65">
    <w:nsid w:val="5BB86277"/>
    <w:multiLevelType w:val="hybridMultilevel"/>
    <w:tmpl w:val="A3FA5C46"/>
    <w:lvl w:ilvl="0" w:tplc="DBB8E53A">
      <w:start w:val="12"/>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71905F28"/>
    <w:multiLevelType w:val="hybridMultilevel"/>
    <w:tmpl w:val="20409026"/>
    <w:lvl w:ilvl="0" w:tplc="041F0005">
      <w:start w:val="1"/>
      <w:numFmt w:val="bullet"/>
      <w:lvlText w:val=""/>
      <w:lvlJc w:val="left"/>
      <w:pPr>
        <w:ind w:left="720" w:hanging="360"/>
      </w:pPr>
      <w:rPr>
        <w:rFonts w:ascii="Wingdings" w:hAnsi="Wingdings" w:hint="default"/>
      </w:rPr>
    </w:lvl>
    <w:lvl w:ilvl="1" w:tplc="E28EFB68">
      <w:start w:val="1"/>
      <w:numFmt w:val="bullet"/>
      <w:lvlText w:val=""/>
      <w:lvlJc w:val="left"/>
      <w:pPr>
        <w:ind w:left="1440" w:hanging="360"/>
      </w:pPr>
      <w:rPr>
        <w:rFonts w:ascii="Wingdings" w:hAnsi="Wingdings" w:hint="default"/>
        <w:b w:val="0"/>
        <w:sz w:val="20"/>
        <w:szCs w:val="2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78633734"/>
    <w:multiLevelType w:val="hybridMultilevel"/>
    <w:tmpl w:val="08A02024"/>
    <w:lvl w:ilvl="0" w:tplc="041F0003">
      <w:start w:val="1"/>
      <w:numFmt w:val="bullet"/>
      <w:lvlText w:val="o"/>
      <w:lvlJc w:val="left"/>
      <w:pPr>
        <w:ind w:left="720" w:hanging="360"/>
      </w:pPr>
      <w:rPr>
        <w:rFonts w:ascii="Courier New" w:hAnsi="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79D23EA4"/>
    <w:multiLevelType w:val="multilevel"/>
    <w:tmpl w:val="A210CBA0"/>
    <w:lvl w:ilvl="0">
      <w:start w:val="1"/>
      <w:numFmt w:val="decimal"/>
      <w:lvlText w:val="%1."/>
      <w:lvlJc w:val="left"/>
      <w:pPr>
        <w:ind w:left="1776" w:hanging="360"/>
      </w:pPr>
      <w:rPr>
        <w:rFonts w:cs="Times New Roman" w:hint="default"/>
        <w:sz w:val="26"/>
        <w:szCs w:val="26"/>
      </w:rPr>
    </w:lvl>
    <w:lvl w:ilvl="1">
      <w:start w:val="1"/>
      <w:numFmt w:val="decimal"/>
      <w:isLgl/>
      <w:lvlText w:val="%1.%2"/>
      <w:lvlJc w:val="left"/>
      <w:pPr>
        <w:ind w:left="1806" w:hanging="390"/>
      </w:pPr>
      <w:rPr>
        <w:rFonts w:ascii="Arial" w:hAnsi="Arial" w:cs="Arial" w:hint="default"/>
        <w:b w:val="0"/>
        <w:sz w:val="24"/>
        <w:szCs w:val="24"/>
      </w:rPr>
    </w:lvl>
    <w:lvl w:ilvl="2">
      <w:start w:val="1"/>
      <w:numFmt w:val="decimal"/>
      <w:isLgl/>
      <w:lvlText w:val="%1.%2.%3"/>
      <w:lvlJc w:val="left"/>
      <w:pPr>
        <w:ind w:left="2212" w:hanging="720"/>
      </w:pPr>
      <w:rPr>
        <w:rFonts w:cs="Times New Roman" w:hint="default"/>
      </w:rPr>
    </w:lvl>
    <w:lvl w:ilvl="3">
      <w:start w:val="1"/>
      <w:numFmt w:val="decimal"/>
      <w:isLgl/>
      <w:lvlText w:val="%1.%2.%3.%4"/>
      <w:lvlJc w:val="left"/>
      <w:pPr>
        <w:ind w:left="2572" w:hanging="1080"/>
      </w:pPr>
      <w:rPr>
        <w:rFonts w:cs="Times New Roman" w:hint="default"/>
      </w:rPr>
    </w:lvl>
    <w:lvl w:ilvl="4">
      <w:start w:val="1"/>
      <w:numFmt w:val="decimal"/>
      <w:isLgl/>
      <w:lvlText w:val="%1.%2.%3.%4.%5"/>
      <w:lvlJc w:val="left"/>
      <w:pPr>
        <w:ind w:left="2572" w:hanging="1080"/>
      </w:pPr>
      <w:rPr>
        <w:rFonts w:cs="Times New Roman" w:hint="default"/>
      </w:rPr>
    </w:lvl>
    <w:lvl w:ilvl="5">
      <w:start w:val="1"/>
      <w:numFmt w:val="decimal"/>
      <w:isLgl/>
      <w:lvlText w:val="%1.%2.%3.%4.%5.%6"/>
      <w:lvlJc w:val="left"/>
      <w:pPr>
        <w:ind w:left="2932" w:hanging="1440"/>
      </w:pPr>
      <w:rPr>
        <w:rFonts w:cs="Times New Roman" w:hint="default"/>
      </w:rPr>
    </w:lvl>
    <w:lvl w:ilvl="6">
      <w:start w:val="1"/>
      <w:numFmt w:val="decimal"/>
      <w:isLgl/>
      <w:lvlText w:val="%1.%2.%3.%4.%5.%6.%7"/>
      <w:lvlJc w:val="left"/>
      <w:pPr>
        <w:ind w:left="2932" w:hanging="1440"/>
      </w:pPr>
      <w:rPr>
        <w:rFonts w:cs="Times New Roman" w:hint="default"/>
      </w:rPr>
    </w:lvl>
    <w:lvl w:ilvl="7">
      <w:start w:val="1"/>
      <w:numFmt w:val="decimal"/>
      <w:isLgl/>
      <w:lvlText w:val="%1.%2.%3.%4.%5.%6.%7.%8"/>
      <w:lvlJc w:val="left"/>
      <w:pPr>
        <w:ind w:left="3292" w:hanging="1800"/>
      </w:pPr>
      <w:rPr>
        <w:rFonts w:cs="Times New Roman" w:hint="default"/>
      </w:rPr>
    </w:lvl>
    <w:lvl w:ilvl="8">
      <w:start w:val="1"/>
      <w:numFmt w:val="decimal"/>
      <w:isLgl/>
      <w:lvlText w:val="%1.%2.%3.%4.%5.%6.%7.%8.%9"/>
      <w:lvlJc w:val="left"/>
      <w:pPr>
        <w:ind w:left="3292" w:hanging="1800"/>
      </w:pPr>
      <w:rPr>
        <w:rFonts w:cs="Times New Roman" w:hint="default"/>
      </w:rPr>
    </w:lvl>
  </w:abstractNum>
  <w:num w:numId="1">
    <w:abstractNumId w:val="65"/>
  </w:num>
  <w:num w:numId="2">
    <w:abstractNumId w:val="0"/>
  </w:num>
  <w:num w:numId="3">
    <w:abstractNumId w:val="62"/>
  </w:num>
  <w:num w:numId="4">
    <w:abstractNumId w:val="53"/>
  </w:num>
  <w:num w:numId="5">
    <w:abstractNumId w:val="51"/>
  </w:num>
  <w:num w:numId="6">
    <w:abstractNumId w:val="55"/>
  </w:num>
  <w:num w:numId="7">
    <w:abstractNumId w:val="56"/>
  </w:num>
  <w:num w:numId="8">
    <w:abstractNumId w:val="59"/>
  </w:num>
  <w:num w:numId="9">
    <w:abstractNumId w:val="61"/>
  </w:num>
  <w:num w:numId="10">
    <w:abstractNumId w:val="60"/>
  </w:num>
  <w:num w:numId="11">
    <w:abstractNumId w:val="58"/>
  </w:num>
  <w:num w:numId="12">
    <w:abstractNumId w:val="1"/>
  </w:num>
  <w:num w:numId="13">
    <w:abstractNumId w:val="54"/>
  </w:num>
  <w:num w:numId="14">
    <w:abstractNumId w:val="2"/>
  </w:num>
  <w:num w:numId="15">
    <w:abstractNumId w:val="57"/>
  </w:num>
  <w:num w:numId="16">
    <w:abstractNumId w:val="3"/>
  </w:num>
  <w:num w:numId="17">
    <w:abstractNumId w:val="4"/>
  </w:num>
  <w:num w:numId="18">
    <w:abstractNumId w:val="5"/>
  </w:num>
  <w:num w:numId="19">
    <w:abstractNumId w:val="68"/>
  </w:num>
  <w:num w:numId="20">
    <w:abstractNumId w:val="6"/>
  </w:num>
  <w:num w:numId="21">
    <w:abstractNumId w:val="67"/>
  </w:num>
  <w:num w:numId="22">
    <w:abstractNumId w:val="64"/>
  </w:num>
  <w:num w:numId="23">
    <w:abstractNumId w:val="7"/>
  </w:num>
  <w:num w:numId="24">
    <w:abstractNumId w:val="52"/>
  </w:num>
  <w:num w:numId="25">
    <w:abstractNumId w:val="66"/>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22"/>
  </w:num>
  <w:num w:numId="41">
    <w:abstractNumId w:val="23"/>
  </w:num>
  <w:num w:numId="42">
    <w:abstractNumId w:val="24"/>
  </w:num>
  <w:num w:numId="43">
    <w:abstractNumId w:val="25"/>
  </w:num>
  <w:num w:numId="44">
    <w:abstractNumId w:val="26"/>
  </w:num>
  <w:num w:numId="45">
    <w:abstractNumId w:val="27"/>
  </w:num>
  <w:num w:numId="46">
    <w:abstractNumId w:val="28"/>
  </w:num>
  <w:num w:numId="47">
    <w:abstractNumId w:val="29"/>
  </w:num>
  <w:num w:numId="48">
    <w:abstractNumId w:val="30"/>
  </w:num>
  <w:num w:numId="49">
    <w:abstractNumId w:val="31"/>
  </w:num>
  <w:num w:numId="50">
    <w:abstractNumId w:val="32"/>
  </w:num>
  <w:num w:numId="51">
    <w:abstractNumId w:val="33"/>
  </w:num>
  <w:num w:numId="52">
    <w:abstractNumId w:val="34"/>
  </w:num>
  <w:num w:numId="53">
    <w:abstractNumId w:val="35"/>
  </w:num>
  <w:num w:numId="54">
    <w:abstractNumId w:val="36"/>
  </w:num>
  <w:num w:numId="55">
    <w:abstractNumId w:val="37"/>
  </w:num>
  <w:num w:numId="56">
    <w:abstractNumId w:val="38"/>
  </w:num>
  <w:num w:numId="57">
    <w:abstractNumId w:val="39"/>
  </w:num>
  <w:num w:numId="58">
    <w:abstractNumId w:val="40"/>
  </w:num>
  <w:num w:numId="59">
    <w:abstractNumId w:val="41"/>
  </w:num>
  <w:num w:numId="60">
    <w:abstractNumId w:val="42"/>
  </w:num>
  <w:num w:numId="61">
    <w:abstractNumId w:val="43"/>
  </w:num>
  <w:num w:numId="62">
    <w:abstractNumId w:val="44"/>
  </w:num>
  <w:num w:numId="63">
    <w:abstractNumId w:val="45"/>
  </w:num>
  <w:num w:numId="64">
    <w:abstractNumId w:val="46"/>
  </w:num>
  <w:num w:numId="65">
    <w:abstractNumId w:val="47"/>
  </w:num>
  <w:num w:numId="66">
    <w:abstractNumId w:val="48"/>
  </w:num>
  <w:num w:numId="67">
    <w:abstractNumId w:val="49"/>
  </w:num>
  <w:num w:numId="68">
    <w:abstractNumId w:val="50"/>
  </w:num>
  <w:num w:numId="69">
    <w:abstractNumId w:val="6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4E7"/>
    <w:rsid w:val="00000971"/>
    <w:rsid w:val="0000557F"/>
    <w:rsid w:val="00015FAA"/>
    <w:rsid w:val="00036DA4"/>
    <w:rsid w:val="00052F9F"/>
    <w:rsid w:val="00056F6A"/>
    <w:rsid w:val="00061743"/>
    <w:rsid w:val="00067835"/>
    <w:rsid w:val="000846CF"/>
    <w:rsid w:val="0008697E"/>
    <w:rsid w:val="00094068"/>
    <w:rsid w:val="000A1804"/>
    <w:rsid w:val="000A2770"/>
    <w:rsid w:val="000B0E8B"/>
    <w:rsid w:val="000C338A"/>
    <w:rsid w:val="000D6513"/>
    <w:rsid w:val="000E1F28"/>
    <w:rsid w:val="000E2BFB"/>
    <w:rsid w:val="000F175C"/>
    <w:rsid w:val="000F17F6"/>
    <w:rsid w:val="001052B5"/>
    <w:rsid w:val="00112201"/>
    <w:rsid w:val="0011224E"/>
    <w:rsid w:val="001257BB"/>
    <w:rsid w:val="00151FB3"/>
    <w:rsid w:val="0015253A"/>
    <w:rsid w:val="001530FD"/>
    <w:rsid w:val="00154D98"/>
    <w:rsid w:val="00157073"/>
    <w:rsid w:val="00163EB1"/>
    <w:rsid w:val="00163EB4"/>
    <w:rsid w:val="00167E57"/>
    <w:rsid w:val="00173BA9"/>
    <w:rsid w:val="001746C2"/>
    <w:rsid w:val="00183725"/>
    <w:rsid w:val="00186A4D"/>
    <w:rsid w:val="00193FD1"/>
    <w:rsid w:val="00195F46"/>
    <w:rsid w:val="00196144"/>
    <w:rsid w:val="001A4F0E"/>
    <w:rsid w:val="001A6302"/>
    <w:rsid w:val="001B6352"/>
    <w:rsid w:val="001C3A5F"/>
    <w:rsid w:val="001D10A1"/>
    <w:rsid w:val="001D147E"/>
    <w:rsid w:val="001D6733"/>
    <w:rsid w:val="001D713F"/>
    <w:rsid w:val="00204BDF"/>
    <w:rsid w:val="00214749"/>
    <w:rsid w:val="00220715"/>
    <w:rsid w:val="00225391"/>
    <w:rsid w:val="00232460"/>
    <w:rsid w:val="002400F2"/>
    <w:rsid w:val="002461F2"/>
    <w:rsid w:val="00253685"/>
    <w:rsid w:val="002572DB"/>
    <w:rsid w:val="002742BF"/>
    <w:rsid w:val="00277F99"/>
    <w:rsid w:val="0029559F"/>
    <w:rsid w:val="002A07D0"/>
    <w:rsid w:val="002C496E"/>
    <w:rsid w:val="002D178B"/>
    <w:rsid w:val="002E48D6"/>
    <w:rsid w:val="002F5702"/>
    <w:rsid w:val="002F6DBE"/>
    <w:rsid w:val="00306745"/>
    <w:rsid w:val="0030724E"/>
    <w:rsid w:val="0034411C"/>
    <w:rsid w:val="00350421"/>
    <w:rsid w:val="003772C4"/>
    <w:rsid w:val="00392EBB"/>
    <w:rsid w:val="003A19F6"/>
    <w:rsid w:val="003B6080"/>
    <w:rsid w:val="003B6F83"/>
    <w:rsid w:val="003B779D"/>
    <w:rsid w:val="003D3958"/>
    <w:rsid w:val="003D7E30"/>
    <w:rsid w:val="003D7EC8"/>
    <w:rsid w:val="003E464C"/>
    <w:rsid w:val="003F0DC9"/>
    <w:rsid w:val="003F21A3"/>
    <w:rsid w:val="003F4AB1"/>
    <w:rsid w:val="003F574F"/>
    <w:rsid w:val="004074D0"/>
    <w:rsid w:val="00424121"/>
    <w:rsid w:val="004333AA"/>
    <w:rsid w:val="00440E20"/>
    <w:rsid w:val="00441848"/>
    <w:rsid w:val="00442675"/>
    <w:rsid w:val="004526A6"/>
    <w:rsid w:val="0047630F"/>
    <w:rsid w:val="004818B9"/>
    <w:rsid w:val="0048225F"/>
    <w:rsid w:val="00483320"/>
    <w:rsid w:val="004858F3"/>
    <w:rsid w:val="004900B5"/>
    <w:rsid w:val="004A4445"/>
    <w:rsid w:val="004A69A2"/>
    <w:rsid w:val="004B3875"/>
    <w:rsid w:val="004B59A1"/>
    <w:rsid w:val="004B6A7E"/>
    <w:rsid w:val="004C02EB"/>
    <w:rsid w:val="004D2ADE"/>
    <w:rsid w:val="004E5158"/>
    <w:rsid w:val="004F3E01"/>
    <w:rsid w:val="005005B7"/>
    <w:rsid w:val="00507B00"/>
    <w:rsid w:val="00524F17"/>
    <w:rsid w:val="00524F71"/>
    <w:rsid w:val="005346C6"/>
    <w:rsid w:val="005562D6"/>
    <w:rsid w:val="00571EC5"/>
    <w:rsid w:val="005810FC"/>
    <w:rsid w:val="005811B7"/>
    <w:rsid w:val="005863CF"/>
    <w:rsid w:val="00592102"/>
    <w:rsid w:val="00595CDF"/>
    <w:rsid w:val="005A1F2B"/>
    <w:rsid w:val="005A662C"/>
    <w:rsid w:val="005B07A7"/>
    <w:rsid w:val="005C15C3"/>
    <w:rsid w:val="005C2060"/>
    <w:rsid w:val="005C224F"/>
    <w:rsid w:val="005D14DB"/>
    <w:rsid w:val="005E66D0"/>
    <w:rsid w:val="005E7AF4"/>
    <w:rsid w:val="005F2001"/>
    <w:rsid w:val="005F3132"/>
    <w:rsid w:val="006068FB"/>
    <w:rsid w:val="00606CA7"/>
    <w:rsid w:val="0061248E"/>
    <w:rsid w:val="00624035"/>
    <w:rsid w:val="00634B34"/>
    <w:rsid w:val="00645FE7"/>
    <w:rsid w:val="006528D4"/>
    <w:rsid w:val="006577B2"/>
    <w:rsid w:val="00676E11"/>
    <w:rsid w:val="006836BC"/>
    <w:rsid w:val="006956DA"/>
    <w:rsid w:val="00697528"/>
    <w:rsid w:val="006A20FE"/>
    <w:rsid w:val="006A4B15"/>
    <w:rsid w:val="006A4D0E"/>
    <w:rsid w:val="006A5D98"/>
    <w:rsid w:val="006B4000"/>
    <w:rsid w:val="006B58FC"/>
    <w:rsid w:val="006E289C"/>
    <w:rsid w:val="006E6936"/>
    <w:rsid w:val="006F24CD"/>
    <w:rsid w:val="0070738C"/>
    <w:rsid w:val="00716AC7"/>
    <w:rsid w:val="00721B43"/>
    <w:rsid w:val="00722315"/>
    <w:rsid w:val="007275F2"/>
    <w:rsid w:val="0073168F"/>
    <w:rsid w:val="0073243F"/>
    <w:rsid w:val="00733124"/>
    <w:rsid w:val="00754C4E"/>
    <w:rsid w:val="00755656"/>
    <w:rsid w:val="00755EAE"/>
    <w:rsid w:val="00763EFA"/>
    <w:rsid w:val="00764AA4"/>
    <w:rsid w:val="00765F0E"/>
    <w:rsid w:val="00796E1D"/>
    <w:rsid w:val="007B44BA"/>
    <w:rsid w:val="007B7E66"/>
    <w:rsid w:val="007C6440"/>
    <w:rsid w:val="007C6CEC"/>
    <w:rsid w:val="007E2028"/>
    <w:rsid w:val="007E55E6"/>
    <w:rsid w:val="00811626"/>
    <w:rsid w:val="008140FC"/>
    <w:rsid w:val="00815673"/>
    <w:rsid w:val="00817334"/>
    <w:rsid w:val="00830D1D"/>
    <w:rsid w:val="00832562"/>
    <w:rsid w:val="008341A9"/>
    <w:rsid w:val="008428A2"/>
    <w:rsid w:val="00851B55"/>
    <w:rsid w:val="0086178F"/>
    <w:rsid w:val="00883711"/>
    <w:rsid w:val="00890763"/>
    <w:rsid w:val="00896475"/>
    <w:rsid w:val="008A0C9C"/>
    <w:rsid w:val="008A704F"/>
    <w:rsid w:val="008A7B16"/>
    <w:rsid w:val="008B03DF"/>
    <w:rsid w:val="008B0D8D"/>
    <w:rsid w:val="008B5E18"/>
    <w:rsid w:val="008C0FA3"/>
    <w:rsid w:val="008D0725"/>
    <w:rsid w:val="008D5EAC"/>
    <w:rsid w:val="008D74E8"/>
    <w:rsid w:val="008F2A24"/>
    <w:rsid w:val="00903246"/>
    <w:rsid w:val="009061D5"/>
    <w:rsid w:val="00914F8D"/>
    <w:rsid w:val="00930823"/>
    <w:rsid w:val="00954528"/>
    <w:rsid w:val="009708E4"/>
    <w:rsid w:val="0098038A"/>
    <w:rsid w:val="00987959"/>
    <w:rsid w:val="00991217"/>
    <w:rsid w:val="00992662"/>
    <w:rsid w:val="009A65AC"/>
    <w:rsid w:val="009B212D"/>
    <w:rsid w:val="009E3F0C"/>
    <w:rsid w:val="009F1F01"/>
    <w:rsid w:val="009F510F"/>
    <w:rsid w:val="00A02B1A"/>
    <w:rsid w:val="00A03A62"/>
    <w:rsid w:val="00A04DC1"/>
    <w:rsid w:val="00A12C23"/>
    <w:rsid w:val="00A12CD7"/>
    <w:rsid w:val="00A15E3E"/>
    <w:rsid w:val="00A200D2"/>
    <w:rsid w:val="00A205AE"/>
    <w:rsid w:val="00A24B3A"/>
    <w:rsid w:val="00A2794C"/>
    <w:rsid w:val="00A31547"/>
    <w:rsid w:val="00A4269C"/>
    <w:rsid w:val="00A44D48"/>
    <w:rsid w:val="00A50FDD"/>
    <w:rsid w:val="00A54A77"/>
    <w:rsid w:val="00A61011"/>
    <w:rsid w:val="00A832CE"/>
    <w:rsid w:val="00A9020D"/>
    <w:rsid w:val="00AA2417"/>
    <w:rsid w:val="00AA593C"/>
    <w:rsid w:val="00AB104F"/>
    <w:rsid w:val="00AC3572"/>
    <w:rsid w:val="00AC74D6"/>
    <w:rsid w:val="00AD6F11"/>
    <w:rsid w:val="00AE20F8"/>
    <w:rsid w:val="00AF291F"/>
    <w:rsid w:val="00AF753F"/>
    <w:rsid w:val="00B12F2D"/>
    <w:rsid w:val="00B17177"/>
    <w:rsid w:val="00B24161"/>
    <w:rsid w:val="00B25476"/>
    <w:rsid w:val="00B31654"/>
    <w:rsid w:val="00B3780D"/>
    <w:rsid w:val="00B37E4C"/>
    <w:rsid w:val="00B41A5E"/>
    <w:rsid w:val="00B4746B"/>
    <w:rsid w:val="00B536AD"/>
    <w:rsid w:val="00B54F53"/>
    <w:rsid w:val="00B6501C"/>
    <w:rsid w:val="00B65801"/>
    <w:rsid w:val="00B70BBB"/>
    <w:rsid w:val="00B70E6F"/>
    <w:rsid w:val="00B76F61"/>
    <w:rsid w:val="00B82576"/>
    <w:rsid w:val="00B85AE2"/>
    <w:rsid w:val="00B97507"/>
    <w:rsid w:val="00BA1337"/>
    <w:rsid w:val="00BA1FF9"/>
    <w:rsid w:val="00BA38C0"/>
    <w:rsid w:val="00BB04E5"/>
    <w:rsid w:val="00BB5F09"/>
    <w:rsid w:val="00BC527B"/>
    <w:rsid w:val="00BC60B6"/>
    <w:rsid w:val="00BF30CA"/>
    <w:rsid w:val="00BF42D1"/>
    <w:rsid w:val="00C000B8"/>
    <w:rsid w:val="00C01EAD"/>
    <w:rsid w:val="00C04C3E"/>
    <w:rsid w:val="00C15787"/>
    <w:rsid w:val="00C223FE"/>
    <w:rsid w:val="00C2303D"/>
    <w:rsid w:val="00C25896"/>
    <w:rsid w:val="00C30D74"/>
    <w:rsid w:val="00C31E14"/>
    <w:rsid w:val="00C3256F"/>
    <w:rsid w:val="00C32AFC"/>
    <w:rsid w:val="00C412E3"/>
    <w:rsid w:val="00C450FD"/>
    <w:rsid w:val="00C549AD"/>
    <w:rsid w:val="00C63987"/>
    <w:rsid w:val="00C71EF0"/>
    <w:rsid w:val="00C72EF3"/>
    <w:rsid w:val="00C76131"/>
    <w:rsid w:val="00C970F3"/>
    <w:rsid w:val="00CA67A9"/>
    <w:rsid w:val="00CB0140"/>
    <w:rsid w:val="00CB2E2C"/>
    <w:rsid w:val="00CD18BA"/>
    <w:rsid w:val="00CE087C"/>
    <w:rsid w:val="00CE1053"/>
    <w:rsid w:val="00CE2DA6"/>
    <w:rsid w:val="00CE4F7E"/>
    <w:rsid w:val="00CE53AC"/>
    <w:rsid w:val="00CF16FD"/>
    <w:rsid w:val="00CF2199"/>
    <w:rsid w:val="00D04699"/>
    <w:rsid w:val="00D4005E"/>
    <w:rsid w:val="00D400A2"/>
    <w:rsid w:val="00D505AA"/>
    <w:rsid w:val="00D50DDE"/>
    <w:rsid w:val="00D719E0"/>
    <w:rsid w:val="00D777C1"/>
    <w:rsid w:val="00D80C84"/>
    <w:rsid w:val="00D8467C"/>
    <w:rsid w:val="00D85D3C"/>
    <w:rsid w:val="00DB33D1"/>
    <w:rsid w:val="00DB5A7A"/>
    <w:rsid w:val="00DC653E"/>
    <w:rsid w:val="00DD028C"/>
    <w:rsid w:val="00DD0DBF"/>
    <w:rsid w:val="00DD306E"/>
    <w:rsid w:val="00DE7940"/>
    <w:rsid w:val="00DF1420"/>
    <w:rsid w:val="00E12965"/>
    <w:rsid w:val="00E17781"/>
    <w:rsid w:val="00E274CC"/>
    <w:rsid w:val="00E3721D"/>
    <w:rsid w:val="00E443B5"/>
    <w:rsid w:val="00E47B5A"/>
    <w:rsid w:val="00E47C73"/>
    <w:rsid w:val="00E56FEC"/>
    <w:rsid w:val="00E57D54"/>
    <w:rsid w:val="00E65BE8"/>
    <w:rsid w:val="00E7178C"/>
    <w:rsid w:val="00E719DF"/>
    <w:rsid w:val="00E7298F"/>
    <w:rsid w:val="00E75B2F"/>
    <w:rsid w:val="00E83096"/>
    <w:rsid w:val="00E84F1D"/>
    <w:rsid w:val="00EA6E96"/>
    <w:rsid w:val="00EC275E"/>
    <w:rsid w:val="00ED098F"/>
    <w:rsid w:val="00ED1DAC"/>
    <w:rsid w:val="00ED73EC"/>
    <w:rsid w:val="00EE11EA"/>
    <w:rsid w:val="00EF6784"/>
    <w:rsid w:val="00F073B2"/>
    <w:rsid w:val="00F10AF8"/>
    <w:rsid w:val="00F22914"/>
    <w:rsid w:val="00F26AE8"/>
    <w:rsid w:val="00F51DE9"/>
    <w:rsid w:val="00F712E4"/>
    <w:rsid w:val="00F72835"/>
    <w:rsid w:val="00F774E7"/>
    <w:rsid w:val="00F900D1"/>
    <w:rsid w:val="00F933FA"/>
    <w:rsid w:val="00F975AA"/>
    <w:rsid w:val="00FA03A7"/>
    <w:rsid w:val="00FA1455"/>
    <w:rsid w:val="00FA494F"/>
    <w:rsid w:val="00FA582D"/>
    <w:rsid w:val="00FB119C"/>
    <w:rsid w:val="00FB2C38"/>
    <w:rsid w:val="00FC0F41"/>
    <w:rsid w:val="00FC5765"/>
    <w:rsid w:val="00FC57CF"/>
    <w:rsid w:val="00FD2EB0"/>
    <w:rsid w:val="00FE202D"/>
    <w:rsid w:val="00FE2EC9"/>
    <w:rsid w:val="00FE3069"/>
    <w:rsid w:val="00FF07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61743"/>
    <w:pPr>
      <w:spacing w:after="200" w:line="276" w:lineRule="auto"/>
    </w:pPr>
    <w:rPr>
      <w:sz w:val="22"/>
      <w:szCs w:val="22"/>
      <w:lang w:eastAsia="en-US"/>
    </w:rPr>
  </w:style>
  <w:style w:type="paragraph" w:styleId="Balk1">
    <w:name w:val="heading 1"/>
    <w:basedOn w:val="Normal"/>
    <w:next w:val="Normal"/>
    <w:link w:val="Balk1Char"/>
    <w:uiPriority w:val="99"/>
    <w:qFormat/>
    <w:rsid w:val="002400F2"/>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9"/>
    <w:qFormat/>
    <w:rsid w:val="00C04C3E"/>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nhideWhenUsed/>
    <w:qFormat/>
    <w:locked/>
    <w:rsid w:val="00C76131"/>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400F2"/>
    <w:rPr>
      <w:rFonts w:ascii="Cambria" w:hAnsi="Cambria" w:cs="Times New Roman"/>
      <w:b/>
      <w:bCs/>
      <w:color w:val="365F91"/>
      <w:sz w:val="28"/>
      <w:szCs w:val="28"/>
    </w:rPr>
  </w:style>
  <w:style w:type="character" w:customStyle="1" w:styleId="Balk2Char">
    <w:name w:val="Başlık 2 Char"/>
    <w:basedOn w:val="VarsaylanParagrafYazTipi"/>
    <w:link w:val="Balk2"/>
    <w:uiPriority w:val="99"/>
    <w:locked/>
    <w:rsid w:val="00C04C3E"/>
    <w:rPr>
      <w:rFonts w:ascii="Cambria" w:hAnsi="Cambria" w:cs="Times New Roman"/>
      <w:b/>
      <w:bCs/>
      <w:color w:val="4F81BD"/>
      <w:sz w:val="26"/>
      <w:szCs w:val="26"/>
    </w:rPr>
  </w:style>
  <w:style w:type="paragraph" w:styleId="ListeParagraf">
    <w:name w:val="List Paragraph"/>
    <w:basedOn w:val="Normal"/>
    <w:uiPriority w:val="99"/>
    <w:qFormat/>
    <w:rsid w:val="00F774E7"/>
    <w:pPr>
      <w:ind w:left="720"/>
      <w:contextualSpacing/>
    </w:pPr>
  </w:style>
  <w:style w:type="paragraph" w:styleId="DipnotMetni">
    <w:name w:val="footnote text"/>
    <w:basedOn w:val="Normal"/>
    <w:link w:val="DipnotMetniChar"/>
    <w:uiPriority w:val="99"/>
    <w:semiHidden/>
    <w:rsid w:val="00E17781"/>
    <w:pPr>
      <w:spacing w:after="0" w:line="240" w:lineRule="auto"/>
    </w:pPr>
    <w:rPr>
      <w:sz w:val="20"/>
      <w:szCs w:val="20"/>
    </w:rPr>
  </w:style>
  <w:style w:type="character" w:customStyle="1" w:styleId="DipnotMetniChar">
    <w:name w:val="Dipnot Metni Char"/>
    <w:basedOn w:val="VarsaylanParagrafYazTipi"/>
    <w:link w:val="DipnotMetni"/>
    <w:uiPriority w:val="99"/>
    <w:semiHidden/>
    <w:locked/>
    <w:rsid w:val="00E17781"/>
    <w:rPr>
      <w:rFonts w:cs="Times New Roman"/>
      <w:sz w:val="20"/>
      <w:szCs w:val="20"/>
    </w:rPr>
  </w:style>
  <w:style w:type="character" w:styleId="DipnotBavurusu">
    <w:name w:val="footnote reference"/>
    <w:basedOn w:val="VarsaylanParagrafYazTipi"/>
    <w:uiPriority w:val="99"/>
    <w:semiHidden/>
    <w:rsid w:val="00E17781"/>
    <w:rPr>
      <w:rFonts w:cs="Times New Roman"/>
      <w:vertAlign w:val="superscript"/>
    </w:rPr>
  </w:style>
  <w:style w:type="paragraph" w:styleId="ListeMaddemi">
    <w:name w:val="List Bullet"/>
    <w:basedOn w:val="Normal"/>
    <w:uiPriority w:val="99"/>
    <w:rsid w:val="00F26AE8"/>
    <w:pPr>
      <w:tabs>
        <w:tab w:val="num" w:pos="360"/>
      </w:tabs>
      <w:ind w:left="360" w:hanging="360"/>
      <w:contextualSpacing/>
    </w:pPr>
  </w:style>
  <w:style w:type="character" w:customStyle="1" w:styleId="Gvdemetni">
    <w:name w:val="Gövde metni_"/>
    <w:basedOn w:val="VarsaylanParagrafYazTipi"/>
    <w:link w:val="Gvdemetni1"/>
    <w:locked/>
    <w:rsid w:val="001C3A5F"/>
    <w:rPr>
      <w:rFonts w:ascii="Times New Roman" w:hAnsi="Times New Roman" w:cs="Times New Roman"/>
      <w:sz w:val="18"/>
      <w:szCs w:val="18"/>
      <w:shd w:val="clear" w:color="auto" w:fill="FFFFFF"/>
    </w:rPr>
  </w:style>
  <w:style w:type="paragraph" w:customStyle="1" w:styleId="Gvdemetni1">
    <w:name w:val="Gövde metni1"/>
    <w:basedOn w:val="Normal"/>
    <w:link w:val="Gvdemetni"/>
    <w:rsid w:val="001C3A5F"/>
    <w:pPr>
      <w:shd w:val="clear" w:color="auto" w:fill="FFFFFF"/>
      <w:spacing w:before="300" w:after="180" w:line="226" w:lineRule="exact"/>
      <w:ind w:hanging="460"/>
      <w:jc w:val="both"/>
    </w:pPr>
    <w:rPr>
      <w:rFonts w:ascii="Times New Roman" w:hAnsi="Times New Roman"/>
      <w:sz w:val="18"/>
      <w:szCs w:val="18"/>
    </w:rPr>
  </w:style>
  <w:style w:type="character" w:customStyle="1" w:styleId="Gvdemetni11">
    <w:name w:val="Gövde metni (11)_"/>
    <w:basedOn w:val="VarsaylanParagrafYazTipi"/>
    <w:link w:val="Gvdemetni110"/>
    <w:locked/>
    <w:rsid w:val="004858F3"/>
    <w:rPr>
      <w:rFonts w:ascii="Times New Roman" w:hAnsi="Times New Roman" w:cs="Times New Roman"/>
      <w:b/>
      <w:bCs/>
      <w:sz w:val="18"/>
      <w:szCs w:val="18"/>
      <w:shd w:val="clear" w:color="auto" w:fill="FFFFFF"/>
    </w:rPr>
  </w:style>
  <w:style w:type="character" w:customStyle="1" w:styleId="Gvdemetni11KalnDeil">
    <w:name w:val="Gövde metni (11) + Kalın Değil"/>
    <w:basedOn w:val="Gvdemetni11"/>
    <w:uiPriority w:val="99"/>
    <w:rsid w:val="004858F3"/>
    <w:rPr>
      <w:spacing w:val="0"/>
    </w:rPr>
  </w:style>
  <w:style w:type="paragraph" w:customStyle="1" w:styleId="Gvdemetni110">
    <w:name w:val="Gövde metni (11)"/>
    <w:basedOn w:val="Normal"/>
    <w:link w:val="Gvdemetni11"/>
    <w:rsid w:val="004858F3"/>
    <w:pPr>
      <w:shd w:val="clear" w:color="auto" w:fill="FFFFFF"/>
      <w:spacing w:before="180" w:after="180" w:line="226" w:lineRule="exact"/>
      <w:jc w:val="both"/>
    </w:pPr>
    <w:rPr>
      <w:rFonts w:ascii="Times New Roman" w:hAnsi="Times New Roman"/>
      <w:b/>
      <w:bCs/>
      <w:sz w:val="18"/>
      <w:szCs w:val="18"/>
    </w:rPr>
  </w:style>
  <w:style w:type="character" w:customStyle="1" w:styleId="GvdemetniKaln">
    <w:name w:val="Gövde metni + Kalın"/>
    <w:basedOn w:val="Gvdemetni"/>
    <w:uiPriority w:val="99"/>
    <w:rsid w:val="004858F3"/>
    <w:rPr>
      <w:b/>
      <w:bCs/>
      <w:spacing w:val="0"/>
    </w:rPr>
  </w:style>
  <w:style w:type="table" w:styleId="TabloKlavuzu">
    <w:name w:val="Table Grid"/>
    <w:basedOn w:val="NormalTablo"/>
    <w:uiPriority w:val="99"/>
    <w:rsid w:val="002400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Bal">
    <w:name w:val="TOC Heading"/>
    <w:basedOn w:val="Balk1"/>
    <w:next w:val="Normal"/>
    <w:uiPriority w:val="99"/>
    <w:qFormat/>
    <w:rsid w:val="002400F2"/>
    <w:pPr>
      <w:outlineLvl w:val="9"/>
    </w:pPr>
  </w:style>
  <w:style w:type="paragraph" w:styleId="T2">
    <w:name w:val="toc 2"/>
    <w:basedOn w:val="Normal"/>
    <w:next w:val="Normal"/>
    <w:autoRedefine/>
    <w:uiPriority w:val="39"/>
    <w:rsid w:val="002400F2"/>
    <w:pPr>
      <w:spacing w:after="100"/>
      <w:ind w:left="220"/>
    </w:pPr>
    <w:rPr>
      <w:rFonts w:eastAsia="Times New Roman"/>
    </w:rPr>
  </w:style>
  <w:style w:type="paragraph" w:styleId="T1">
    <w:name w:val="toc 1"/>
    <w:basedOn w:val="Normal"/>
    <w:next w:val="Normal"/>
    <w:autoRedefine/>
    <w:uiPriority w:val="39"/>
    <w:rsid w:val="002400F2"/>
    <w:pPr>
      <w:spacing w:after="100"/>
    </w:pPr>
    <w:rPr>
      <w:rFonts w:eastAsia="Times New Roman"/>
    </w:rPr>
  </w:style>
  <w:style w:type="paragraph" w:styleId="T3">
    <w:name w:val="toc 3"/>
    <w:basedOn w:val="Normal"/>
    <w:next w:val="Normal"/>
    <w:autoRedefine/>
    <w:uiPriority w:val="39"/>
    <w:rsid w:val="00CF16FD"/>
    <w:pPr>
      <w:tabs>
        <w:tab w:val="left" w:pos="1100"/>
        <w:tab w:val="right" w:leader="dot" w:pos="8095"/>
      </w:tabs>
      <w:spacing w:after="100"/>
      <w:ind w:left="440"/>
    </w:pPr>
    <w:rPr>
      <w:rFonts w:cs="Arial"/>
      <w:noProof/>
    </w:rPr>
  </w:style>
  <w:style w:type="paragraph" w:styleId="BalonMetni">
    <w:name w:val="Balloon Text"/>
    <w:basedOn w:val="Normal"/>
    <w:link w:val="BalonMetniChar"/>
    <w:uiPriority w:val="99"/>
    <w:semiHidden/>
    <w:rsid w:val="002400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400F2"/>
    <w:rPr>
      <w:rFonts w:ascii="Tahoma" w:hAnsi="Tahoma" w:cs="Tahoma"/>
      <w:sz w:val="16"/>
      <w:szCs w:val="16"/>
    </w:rPr>
  </w:style>
  <w:style w:type="character" w:styleId="Kpr">
    <w:name w:val="Hyperlink"/>
    <w:basedOn w:val="VarsaylanParagrafYazTipi"/>
    <w:uiPriority w:val="99"/>
    <w:rsid w:val="002400F2"/>
    <w:rPr>
      <w:rFonts w:cs="Times New Roman"/>
      <w:color w:val="0000FF"/>
      <w:u w:val="single"/>
    </w:rPr>
  </w:style>
  <w:style w:type="paragraph" w:styleId="AralkYok">
    <w:name w:val="No Spacing"/>
    <w:link w:val="AralkYokChar"/>
    <w:uiPriority w:val="1"/>
    <w:qFormat/>
    <w:rsid w:val="004A69A2"/>
    <w:rPr>
      <w:rFonts w:eastAsia="Times New Roman"/>
      <w:sz w:val="22"/>
      <w:szCs w:val="22"/>
      <w:lang w:eastAsia="en-US"/>
    </w:rPr>
  </w:style>
  <w:style w:type="character" w:customStyle="1" w:styleId="AralkYokChar">
    <w:name w:val="Aralık Yok Char"/>
    <w:basedOn w:val="VarsaylanParagrafYazTipi"/>
    <w:link w:val="AralkYok"/>
    <w:uiPriority w:val="1"/>
    <w:locked/>
    <w:rsid w:val="004A69A2"/>
    <w:rPr>
      <w:rFonts w:eastAsia="Times New Roman"/>
      <w:sz w:val="22"/>
      <w:szCs w:val="22"/>
      <w:lang w:val="tr-TR" w:eastAsia="en-US" w:bidi="ar-SA"/>
    </w:rPr>
  </w:style>
  <w:style w:type="character" w:customStyle="1" w:styleId="GvdemetniKaln5">
    <w:name w:val="Gövde metni + Kalın5"/>
    <w:basedOn w:val="Gvdemetni"/>
    <w:uiPriority w:val="99"/>
    <w:rsid w:val="00B85AE2"/>
    <w:rPr>
      <w:b/>
      <w:bCs/>
      <w:spacing w:val="0"/>
    </w:rPr>
  </w:style>
  <w:style w:type="character" w:customStyle="1" w:styleId="GvdemetniKaln4">
    <w:name w:val="Gövde metni + Kalın4"/>
    <w:basedOn w:val="Gvdemetni"/>
    <w:uiPriority w:val="99"/>
    <w:rsid w:val="00163EB4"/>
    <w:rPr>
      <w:b/>
      <w:bCs/>
      <w:spacing w:val="0"/>
    </w:rPr>
  </w:style>
  <w:style w:type="character" w:customStyle="1" w:styleId="Balk4">
    <w:name w:val="Başlık #4_"/>
    <w:basedOn w:val="VarsaylanParagrafYazTipi"/>
    <w:link w:val="Balk40"/>
    <w:locked/>
    <w:rsid w:val="00C04C3E"/>
    <w:rPr>
      <w:rFonts w:ascii="Arial" w:hAnsi="Arial" w:cs="Arial"/>
      <w:b/>
      <w:bCs/>
      <w:sz w:val="27"/>
      <w:szCs w:val="27"/>
      <w:shd w:val="clear" w:color="auto" w:fill="FFFFFF"/>
    </w:rPr>
  </w:style>
  <w:style w:type="character" w:customStyle="1" w:styleId="Gvdemetni9">
    <w:name w:val="Gövde metni (9)_"/>
    <w:basedOn w:val="VarsaylanParagrafYazTipi"/>
    <w:link w:val="Gvdemetni90"/>
    <w:locked/>
    <w:rsid w:val="00C04C3E"/>
    <w:rPr>
      <w:rFonts w:ascii="Arial" w:hAnsi="Arial" w:cs="Arial"/>
      <w:sz w:val="14"/>
      <w:szCs w:val="14"/>
      <w:shd w:val="clear" w:color="auto" w:fill="FFFFFF"/>
    </w:rPr>
  </w:style>
  <w:style w:type="character" w:customStyle="1" w:styleId="Gvdemetni9Kaln">
    <w:name w:val="Gövde metni (9) + Kalın"/>
    <w:basedOn w:val="Gvdemetni9"/>
    <w:uiPriority w:val="99"/>
    <w:rsid w:val="00C04C3E"/>
    <w:rPr>
      <w:b/>
      <w:bCs/>
    </w:rPr>
  </w:style>
  <w:style w:type="paragraph" w:customStyle="1" w:styleId="Balk40">
    <w:name w:val="Başlık #4"/>
    <w:basedOn w:val="Normal"/>
    <w:link w:val="Balk4"/>
    <w:rsid w:val="00C04C3E"/>
    <w:pPr>
      <w:shd w:val="clear" w:color="auto" w:fill="FFFFFF"/>
      <w:spacing w:after="540" w:line="240" w:lineRule="atLeast"/>
      <w:jc w:val="both"/>
      <w:outlineLvl w:val="3"/>
    </w:pPr>
    <w:rPr>
      <w:rFonts w:ascii="Arial" w:hAnsi="Arial" w:cs="Arial"/>
      <w:b/>
      <w:bCs/>
      <w:sz w:val="27"/>
      <w:szCs w:val="27"/>
    </w:rPr>
  </w:style>
  <w:style w:type="paragraph" w:customStyle="1" w:styleId="Gvdemetni90">
    <w:name w:val="Gövde metni (9)"/>
    <w:basedOn w:val="Normal"/>
    <w:link w:val="Gvdemetni9"/>
    <w:rsid w:val="00C04C3E"/>
    <w:pPr>
      <w:shd w:val="clear" w:color="auto" w:fill="FFFFFF"/>
      <w:spacing w:after="0" w:line="240" w:lineRule="atLeast"/>
      <w:ind w:hanging="400"/>
    </w:pPr>
    <w:rPr>
      <w:rFonts w:ascii="Arial" w:hAnsi="Arial" w:cs="Arial"/>
      <w:sz w:val="14"/>
      <w:szCs w:val="14"/>
    </w:rPr>
  </w:style>
  <w:style w:type="character" w:customStyle="1" w:styleId="GvdemetniCourierNew">
    <w:name w:val="Gövde metni + Courier New"/>
    <w:aliases w:val="9,5 pt"/>
    <w:basedOn w:val="Gvdemetni"/>
    <w:uiPriority w:val="99"/>
    <w:rsid w:val="004B59A1"/>
    <w:rPr>
      <w:rFonts w:ascii="Courier New" w:hAnsi="Courier New" w:cs="Courier New"/>
      <w:noProof/>
      <w:spacing w:val="0"/>
      <w:sz w:val="19"/>
      <w:szCs w:val="19"/>
    </w:rPr>
  </w:style>
  <w:style w:type="character" w:customStyle="1" w:styleId="GvdemetniCourierNew3">
    <w:name w:val="Gövde metni + Courier New3"/>
    <w:aliases w:val="93,5 pt4"/>
    <w:basedOn w:val="Gvdemetni"/>
    <w:uiPriority w:val="99"/>
    <w:rsid w:val="003B6F83"/>
    <w:rPr>
      <w:rFonts w:ascii="Courier New" w:hAnsi="Courier New" w:cs="Courier New"/>
      <w:noProof/>
      <w:spacing w:val="0"/>
      <w:sz w:val="19"/>
      <w:szCs w:val="19"/>
    </w:rPr>
  </w:style>
  <w:style w:type="character" w:customStyle="1" w:styleId="stbilgiveyaaltbilgi">
    <w:name w:val="Üst bilgi veya alt bilgi_"/>
    <w:basedOn w:val="VarsaylanParagrafYazTipi"/>
    <w:link w:val="stbilgiveyaaltbilgi0"/>
    <w:uiPriority w:val="99"/>
    <w:locked/>
    <w:rsid w:val="0086178F"/>
    <w:rPr>
      <w:rFonts w:ascii="Times New Roman" w:hAnsi="Times New Roman" w:cs="Times New Roman"/>
      <w:sz w:val="20"/>
      <w:szCs w:val="20"/>
      <w:shd w:val="clear" w:color="auto" w:fill="FFFFFF"/>
    </w:rPr>
  </w:style>
  <w:style w:type="character" w:customStyle="1" w:styleId="stbilgiveyaaltbilgiArial">
    <w:name w:val="Üst bilgi veya alt bilgi + Arial"/>
    <w:aliases w:val="7 pt"/>
    <w:basedOn w:val="stbilgiveyaaltbilgi"/>
    <w:uiPriority w:val="99"/>
    <w:rsid w:val="0086178F"/>
    <w:rPr>
      <w:rFonts w:ascii="Arial" w:hAnsi="Arial" w:cs="Arial"/>
      <w:spacing w:val="0"/>
      <w:sz w:val="14"/>
      <w:szCs w:val="14"/>
    </w:rPr>
  </w:style>
  <w:style w:type="paragraph" w:customStyle="1" w:styleId="stbilgiveyaaltbilgi0">
    <w:name w:val="Üst bilgi veya alt bilgi"/>
    <w:basedOn w:val="Normal"/>
    <w:link w:val="stbilgiveyaaltbilgi"/>
    <w:uiPriority w:val="99"/>
    <w:rsid w:val="0086178F"/>
    <w:pPr>
      <w:shd w:val="clear" w:color="auto" w:fill="FFFFFF"/>
      <w:spacing w:after="0" w:line="240" w:lineRule="auto"/>
    </w:pPr>
    <w:rPr>
      <w:rFonts w:ascii="Times New Roman" w:hAnsi="Times New Roman"/>
      <w:sz w:val="20"/>
      <w:szCs w:val="20"/>
    </w:rPr>
  </w:style>
  <w:style w:type="paragraph" w:styleId="stbilgi">
    <w:name w:val="header"/>
    <w:basedOn w:val="Normal"/>
    <w:link w:val="stbilgiChar"/>
    <w:uiPriority w:val="99"/>
    <w:semiHidden/>
    <w:rsid w:val="00B171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B17177"/>
    <w:rPr>
      <w:rFonts w:cs="Times New Roman"/>
    </w:rPr>
  </w:style>
  <w:style w:type="paragraph" w:styleId="Altbilgi">
    <w:name w:val="footer"/>
    <w:basedOn w:val="Normal"/>
    <w:link w:val="AltbilgiChar"/>
    <w:uiPriority w:val="99"/>
    <w:rsid w:val="00B17177"/>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17177"/>
    <w:rPr>
      <w:rFonts w:cs="Times New Roman"/>
    </w:rPr>
  </w:style>
  <w:style w:type="character" w:customStyle="1" w:styleId="GvdemetniArial">
    <w:name w:val="Gövde metni + Arial"/>
    <w:aliases w:val="7 pt17,Kalın"/>
    <w:basedOn w:val="Gvdemetni"/>
    <w:uiPriority w:val="99"/>
    <w:rsid w:val="00F10AF8"/>
    <w:rPr>
      <w:rFonts w:ascii="Arial" w:hAnsi="Arial" w:cs="Arial"/>
      <w:b/>
      <w:bCs/>
      <w:spacing w:val="0"/>
      <w:sz w:val="14"/>
      <w:szCs w:val="14"/>
    </w:rPr>
  </w:style>
  <w:style w:type="character" w:customStyle="1" w:styleId="GvdemetniArial16">
    <w:name w:val="Gövde metni + Arial16"/>
    <w:aliases w:val="7 pt16,Kalın14"/>
    <w:basedOn w:val="Gvdemetni"/>
    <w:uiPriority w:val="99"/>
    <w:rsid w:val="005A662C"/>
    <w:rPr>
      <w:rFonts w:ascii="Arial" w:hAnsi="Arial" w:cs="Arial"/>
      <w:b/>
      <w:bCs/>
      <w:spacing w:val="0"/>
      <w:sz w:val="14"/>
      <w:szCs w:val="14"/>
    </w:rPr>
  </w:style>
  <w:style w:type="character" w:customStyle="1" w:styleId="GvdemetniArial15">
    <w:name w:val="Gövde metni + Arial15"/>
    <w:aliases w:val="7 pt15"/>
    <w:basedOn w:val="Gvdemetni"/>
    <w:uiPriority w:val="99"/>
    <w:rsid w:val="001D6733"/>
    <w:rPr>
      <w:rFonts w:ascii="Arial" w:hAnsi="Arial" w:cs="Arial"/>
      <w:spacing w:val="0"/>
      <w:sz w:val="14"/>
      <w:szCs w:val="14"/>
    </w:rPr>
  </w:style>
  <w:style w:type="character" w:customStyle="1" w:styleId="GvdemetniArial14">
    <w:name w:val="Gövde metni + Arial14"/>
    <w:aliases w:val="7 pt14,Kalın13"/>
    <w:basedOn w:val="Gvdemetni"/>
    <w:uiPriority w:val="99"/>
    <w:rsid w:val="001D6733"/>
    <w:rPr>
      <w:rFonts w:ascii="Arial" w:hAnsi="Arial" w:cs="Arial"/>
      <w:b/>
      <w:bCs/>
      <w:spacing w:val="0"/>
      <w:sz w:val="14"/>
      <w:szCs w:val="14"/>
    </w:rPr>
  </w:style>
  <w:style w:type="character" w:customStyle="1" w:styleId="Gvdemetni9Kaln5">
    <w:name w:val="Gövde metni (9) + Kalın5"/>
    <w:basedOn w:val="Gvdemetni9"/>
    <w:uiPriority w:val="99"/>
    <w:rsid w:val="00A832CE"/>
    <w:rPr>
      <w:b/>
      <w:bCs/>
      <w:spacing w:val="0"/>
    </w:rPr>
  </w:style>
  <w:style w:type="character" w:customStyle="1" w:styleId="GvdemetniArial13">
    <w:name w:val="Gövde metni + Arial13"/>
    <w:aliases w:val="7 pt13,Kalın12"/>
    <w:basedOn w:val="Gvdemetni"/>
    <w:rsid w:val="00624035"/>
    <w:rPr>
      <w:rFonts w:ascii="Arial" w:hAnsi="Arial" w:cs="Arial"/>
      <w:b/>
      <w:bCs/>
      <w:spacing w:val="0"/>
      <w:sz w:val="14"/>
      <w:szCs w:val="14"/>
    </w:rPr>
  </w:style>
  <w:style w:type="character" w:customStyle="1" w:styleId="GvdemetniArial12">
    <w:name w:val="Gövde metni + Arial12"/>
    <w:aliases w:val="7 pt12,Kalın11"/>
    <w:basedOn w:val="Gvdemetni"/>
    <w:rsid w:val="009B212D"/>
    <w:rPr>
      <w:rFonts w:ascii="Arial" w:hAnsi="Arial" w:cs="Arial"/>
      <w:b/>
      <w:bCs/>
      <w:spacing w:val="0"/>
      <w:sz w:val="14"/>
      <w:szCs w:val="14"/>
    </w:rPr>
  </w:style>
  <w:style w:type="character" w:customStyle="1" w:styleId="Gvdemetni9Kaln4">
    <w:name w:val="Gövde metni (9) + Kalın4"/>
    <w:basedOn w:val="Gvdemetni9"/>
    <w:rsid w:val="00F933FA"/>
    <w:rPr>
      <w:b/>
      <w:bCs/>
      <w:spacing w:val="0"/>
    </w:rPr>
  </w:style>
  <w:style w:type="character" w:customStyle="1" w:styleId="Gvdemetni12">
    <w:name w:val="Gövde metni (12)_"/>
    <w:basedOn w:val="VarsaylanParagrafYazTipi"/>
    <w:link w:val="Gvdemetni120"/>
    <w:rsid w:val="00AB104F"/>
    <w:rPr>
      <w:rFonts w:ascii="Arial" w:hAnsi="Arial" w:cs="Arial"/>
      <w:b/>
      <w:bCs/>
      <w:sz w:val="14"/>
      <w:szCs w:val="14"/>
      <w:shd w:val="clear" w:color="auto" w:fill="FFFFFF"/>
    </w:rPr>
  </w:style>
  <w:style w:type="character" w:customStyle="1" w:styleId="Gvdemetni12KalnDeil">
    <w:name w:val="Gövde metni (12) + Kalın Değil"/>
    <w:basedOn w:val="Gvdemetni12"/>
    <w:rsid w:val="00AB104F"/>
  </w:style>
  <w:style w:type="paragraph" w:customStyle="1" w:styleId="Gvdemetni120">
    <w:name w:val="Gövde metni (12)"/>
    <w:basedOn w:val="Normal"/>
    <w:link w:val="Gvdemetni12"/>
    <w:rsid w:val="00AB104F"/>
    <w:pPr>
      <w:shd w:val="clear" w:color="auto" w:fill="FFFFFF"/>
      <w:spacing w:before="120" w:after="360" w:line="182" w:lineRule="exact"/>
      <w:jc w:val="both"/>
    </w:pPr>
    <w:rPr>
      <w:rFonts w:ascii="Arial" w:hAnsi="Arial" w:cs="Arial"/>
      <w:b/>
      <w:bCs/>
      <w:sz w:val="14"/>
      <w:szCs w:val="14"/>
      <w:lang w:eastAsia="tr-TR"/>
    </w:rPr>
  </w:style>
  <w:style w:type="character" w:customStyle="1" w:styleId="Balk5">
    <w:name w:val="Başlık #5_"/>
    <w:basedOn w:val="VarsaylanParagrafYazTipi"/>
    <w:link w:val="Balk50"/>
    <w:rsid w:val="00DE7940"/>
    <w:rPr>
      <w:rFonts w:ascii="Arial" w:hAnsi="Arial" w:cs="Arial"/>
      <w:b/>
      <w:bCs/>
      <w:sz w:val="23"/>
      <w:szCs w:val="23"/>
      <w:shd w:val="clear" w:color="auto" w:fill="FFFFFF"/>
    </w:rPr>
  </w:style>
  <w:style w:type="character" w:customStyle="1" w:styleId="GvdemetniArial11">
    <w:name w:val="Gövde metni + Arial11"/>
    <w:aliases w:val="7 pt11,Kalın10"/>
    <w:basedOn w:val="Gvdemetni"/>
    <w:rsid w:val="00DE7940"/>
    <w:rPr>
      <w:rFonts w:ascii="Arial" w:hAnsi="Arial" w:cs="Arial"/>
      <w:b/>
      <w:bCs/>
      <w:spacing w:val="0"/>
      <w:sz w:val="14"/>
      <w:szCs w:val="14"/>
    </w:rPr>
  </w:style>
  <w:style w:type="character" w:customStyle="1" w:styleId="GvdemetniArial10">
    <w:name w:val="Gövde metni + Arial10"/>
    <w:aliases w:val="7 pt10,Kalın9"/>
    <w:basedOn w:val="Gvdemetni"/>
    <w:rsid w:val="00DE7940"/>
    <w:rPr>
      <w:rFonts w:ascii="Arial" w:hAnsi="Arial" w:cs="Arial"/>
      <w:b/>
      <w:bCs/>
      <w:spacing w:val="0"/>
      <w:sz w:val="14"/>
      <w:szCs w:val="14"/>
    </w:rPr>
  </w:style>
  <w:style w:type="character" w:customStyle="1" w:styleId="GvdemetniArial9">
    <w:name w:val="Gövde metni + Arial9"/>
    <w:aliases w:val="7 pt9,Kalın8"/>
    <w:basedOn w:val="Gvdemetni"/>
    <w:rsid w:val="00DE7940"/>
    <w:rPr>
      <w:rFonts w:ascii="Arial" w:hAnsi="Arial" w:cs="Arial"/>
      <w:b/>
      <w:bCs/>
      <w:spacing w:val="0"/>
      <w:sz w:val="14"/>
      <w:szCs w:val="14"/>
    </w:rPr>
  </w:style>
  <w:style w:type="paragraph" w:customStyle="1" w:styleId="Balk50">
    <w:name w:val="Başlık #5"/>
    <w:basedOn w:val="Normal"/>
    <w:link w:val="Balk5"/>
    <w:rsid w:val="00DE7940"/>
    <w:pPr>
      <w:shd w:val="clear" w:color="auto" w:fill="FFFFFF"/>
      <w:spacing w:before="420" w:after="360" w:line="240" w:lineRule="atLeast"/>
      <w:ind w:hanging="640"/>
      <w:outlineLvl w:val="4"/>
    </w:pPr>
    <w:rPr>
      <w:rFonts w:ascii="Arial" w:hAnsi="Arial" w:cs="Arial"/>
      <w:b/>
      <w:bCs/>
      <w:sz w:val="23"/>
      <w:szCs w:val="23"/>
      <w:lang w:eastAsia="tr-TR"/>
    </w:rPr>
  </w:style>
  <w:style w:type="character" w:customStyle="1" w:styleId="GvdemetniArial8">
    <w:name w:val="Gövde metni + Arial8"/>
    <w:aliases w:val="7 pt8,Kalın7"/>
    <w:basedOn w:val="Gvdemetni"/>
    <w:rsid w:val="00D400A2"/>
    <w:rPr>
      <w:rFonts w:ascii="Arial" w:hAnsi="Arial" w:cs="Arial"/>
      <w:b/>
      <w:bCs/>
      <w:spacing w:val="0"/>
      <w:sz w:val="14"/>
      <w:szCs w:val="14"/>
    </w:rPr>
  </w:style>
  <w:style w:type="character" w:customStyle="1" w:styleId="Gvdemetni9Kaln3">
    <w:name w:val="Gövde metni (9) + Kalın3"/>
    <w:basedOn w:val="Gvdemetni9"/>
    <w:rsid w:val="002F5702"/>
    <w:rPr>
      <w:b/>
      <w:bCs/>
      <w:spacing w:val="0"/>
    </w:rPr>
  </w:style>
  <w:style w:type="character" w:customStyle="1" w:styleId="GvdemetniArial7">
    <w:name w:val="Gövde metni + Arial7"/>
    <w:aliases w:val="7 pt7,Kalın6"/>
    <w:basedOn w:val="Gvdemetni"/>
    <w:rsid w:val="002F5702"/>
    <w:rPr>
      <w:rFonts w:ascii="Arial" w:hAnsi="Arial" w:cs="Arial"/>
      <w:b/>
      <w:bCs/>
      <w:spacing w:val="0"/>
      <w:sz w:val="14"/>
      <w:szCs w:val="14"/>
    </w:rPr>
  </w:style>
  <w:style w:type="character" w:customStyle="1" w:styleId="GvdemetniArial6">
    <w:name w:val="Gövde metni + Arial6"/>
    <w:aliases w:val="7 pt6,Kalın5"/>
    <w:basedOn w:val="Gvdemetni"/>
    <w:rsid w:val="002F5702"/>
    <w:rPr>
      <w:rFonts w:ascii="Arial" w:hAnsi="Arial" w:cs="Arial"/>
      <w:b/>
      <w:bCs/>
      <w:spacing w:val="0"/>
      <w:sz w:val="14"/>
      <w:szCs w:val="14"/>
    </w:rPr>
  </w:style>
  <w:style w:type="character" w:customStyle="1" w:styleId="GvdemetniKaln3">
    <w:name w:val="Gövde metni + Kalın3"/>
    <w:basedOn w:val="Gvdemetni"/>
    <w:rsid w:val="00E75B2F"/>
    <w:rPr>
      <w:b/>
      <w:bCs/>
      <w:spacing w:val="0"/>
    </w:rPr>
  </w:style>
  <w:style w:type="character" w:customStyle="1" w:styleId="GvdemetniArial5">
    <w:name w:val="Gövde metni + Arial5"/>
    <w:aliases w:val="7 pt5,Kalın4"/>
    <w:basedOn w:val="Gvdemetni"/>
    <w:rsid w:val="002742BF"/>
    <w:rPr>
      <w:rFonts w:ascii="Arial" w:hAnsi="Arial" w:cs="Arial"/>
      <w:b/>
      <w:bCs/>
      <w:spacing w:val="0"/>
      <w:sz w:val="14"/>
      <w:szCs w:val="14"/>
    </w:rPr>
  </w:style>
  <w:style w:type="character" w:customStyle="1" w:styleId="Balk10">
    <w:name w:val="Başlık #1_"/>
    <w:basedOn w:val="VarsaylanParagrafYazTipi"/>
    <w:link w:val="Balk11"/>
    <w:rsid w:val="00A04DC1"/>
    <w:rPr>
      <w:rFonts w:ascii="Candara" w:hAnsi="Candara" w:cs="Candara"/>
      <w:b/>
      <w:bCs/>
      <w:sz w:val="66"/>
      <w:szCs w:val="66"/>
      <w:shd w:val="clear" w:color="auto" w:fill="FFFFFF"/>
    </w:rPr>
  </w:style>
  <w:style w:type="character" w:customStyle="1" w:styleId="GvdemetniArial4">
    <w:name w:val="Gövde metni + Arial4"/>
    <w:aliases w:val="7 pt4,Kalın3"/>
    <w:basedOn w:val="Gvdemetni"/>
    <w:rsid w:val="00A04DC1"/>
    <w:rPr>
      <w:rFonts w:ascii="Arial" w:hAnsi="Arial" w:cs="Arial"/>
      <w:b/>
      <w:bCs/>
      <w:spacing w:val="0"/>
      <w:sz w:val="14"/>
      <w:szCs w:val="14"/>
    </w:rPr>
  </w:style>
  <w:style w:type="paragraph" w:customStyle="1" w:styleId="Balk11">
    <w:name w:val="Başlık #11"/>
    <w:basedOn w:val="Normal"/>
    <w:link w:val="Balk10"/>
    <w:rsid w:val="00A04DC1"/>
    <w:pPr>
      <w:shd w:val="clear" w:color="auto" w:fill="FFFFFF"/>
      <w:spacing w:before="240" w:after="0" w:line="240" w:lineRule="atLeast"/>
      <w:outlineLvl w:val="0"/>
    </w:pPr>
    <w:rPr>
      <w:rFonts w:ascii="Candara" w:hAnsi="Candara" w:cs="Candara"/>
      <w:b/>
      <w:bCs/>
      <w:sz w:val="66"/>
      <w:szCs w:val="66"/>
      <w:lang w:eastAsia="tr-TR"/>
    </w:rPr>
  </w:style>
  <w:style w:type="character" w:customStyle="1" w:styleId="GvdemetniKaln2">
    <w:name w:val="Gövde metni + Kalın2"/>
    <w:basedOn w:val="Gvdemetni"/>
    <w:rsid w:val="0098038A"/>
    <w:rPr>
      <w:b/>
      <w:bCs/>
      <w:spacing w:val="0"/>
    </w:rPr>
  </w:style>
  <w:style w:type="character" w:customStyle="1" w:styleId="Gvdemetni11KalnDeil1">
    <w:name w:val="Gövde metni (11) + Kalın Değil1"/>
    <w:basedOn w:val="Gvdemetni11"/>
    <w:rsid w:val="0098038A"/>
    <w:rPr>
      <w:spacing w:val="0"/>
    </w:rPr>
  </w:style>
  <w:style w:type="character" w:customStyle="1" w:styleId="GvdemetniKaln1">
    <w:name w:val="Gövde metni + Kalın1"/>
    <w:basedOn w:val="Gvdemetni"/>
    <w:rsid w:val="0098038A"/>
    <w:rPr>
      <w:b/>
      <w:bCs/>
      <w:spacing w:val="0"/>
    </w:rPr>
  </w:style>
  <w:style w:type="character" w:customStyle="1" w:styleId="Gvdemetni9Kaln2">
    <w:name w:val="Gövde metni (9) + Kalın2"/>
    <w:basedOn w:val="Gvdemetni9"/>
    <w:rsid w:val="004900B5"/>
    <w:rPr>
      <w:b/>
      <w:bCs/>
      <w:spacing w:val="0"/>
    </w:rPr>
  </w:style>
  <w:style w:type="character" w:customStyle="1" w:styleId="GvdemetniCourierNew2">
    <w:name w:val="Gövde metni + Courier New2"/>
    <w:aliases w:val="92,5 pt3"/>
    <w:basedOn w:val="Gvdemetni"/>
    <w:rsid w:val="004900B5"/>
    <w:rPr>
      <w:rFonts w:ascii="Courier New" w:hAnsi="Courier New" w:cs="Courier New"/>
      <w:noProof/>
      <w:spacing w:val="0"/>
      <w:sz w:val="19"/>
      <w:szCs w:val="19"/>
    </w:rPr>
  </w:style>
  <w:style w:type="character" w:customStyle="1" w:styleId="GvdemetniCourierNew1">
    <w:name w:val="Gövde metni + Courier New1"/>
    <w:aliases w:val="91,5 pt2"/>
    <w:basedOn w:val="Gvdemetni"/>
    <w:rsid w:val="004900B5"/>
    <w:rPr>
      <w:rFonts w:ascii="Courier New" w:hAnsi="Courier New" w:cs="Courier New"/>
      <w:noProof/>
      <w:spacing w:val="0"/>
      <w:sz w:val="19"/>
      <w:szCs w:val="19"/>
    </w:rPr>
  </w:style>
  <w:style w:type="character" w:customStyle="1" w:styleId="GvdemetniArial3">
    <w:name w:val="Gövde metni + Arial3"/>
    <w:aliases w:val="7 pt3"/>
    <w:basedOn w:val="Gvdemetni"/>
    <w:rsid w:val="00C76131"/>
    <w:rPr>
      <w:rFonts w:ascii="Arial" w:hAnsi="Arial" w:cs="Arial"/>
      <w:spacing w:val="0"/>
      <w:sz w:val="14"/>
      <w:szCs w:val="14"/>
    </w:rPr>
  </w:style>
  <w:style w:type="character" w:customStyle="1" w:styleId="GvdemetniArial2">
    <w:name w:val="Gövde metni + Arial2"/>
    <w:aliases w:val="7 pt2,Kalın2"/>
    <w:basedOn w:val="Gvdemetni"/>
    <w:rsid w:val="00C76131"/>
    <w:rPr>
      <w:rFonts w:ascii="Arial" w:hAnsi="Arial" w:cs="Arial"/>
      <w:b/>
      <w:bCs/>
      <w:spacing w:val="0"/>
      <w:sz w:val="14"/>
      <w:szCs w:val="14"/>
    </w:rPr>
  </w:style>
  <w:style w:type="character" w:customStyle="1" w:styleId="Balk3Char">
    <w:name w:val="Başlık 3 Char"/>
    <w:basedOn w:val="VarsaylanParagrafYazTipi"/>
    <w:link w:val="Balk3"/>
    <w:rsid w:val="00C76131"/>
    <w:rPr>
      <w:rFonts w:ascii="Cambria" w:eastAsia="Times New Roman" w:hAnsi="Cambria" w:cs="Times New Roman"/>
      <w:b/>
      <w:bCs/>
      <w:sz w:val="26"/>
      <w:szCs w:val="26"/>
      <w:lang w:eastAsia="en-US"/>
    </w:rPr>
  </w:style>
  <w:style w:type="character" w:customStyle="1" w:styleId="Gvdemetni12KalnDeil1">
    <w:name w:val="Gövde metni (12) + Kalın Değil1"/>
    <w:basedOn w:val="Gvdemetni12"/>
    <w:rsid w:val="00277F99"/>
    <w:rPr>
      <w:spacing w:val="0"/>
    </w:rPr>
  </w:style>
  <w:style w:type="character" w:customStyle="1" w:styleId="GvdemetniArial1">
    <w:name w:val="Gövde metni + Arial1"/>
    <w:aliases w:val="7 pt1,Kalın1"/>
    <w:basedOn w:val="Gvdemetni"/>
    <w:rsid w:val="00896475"/>
    <w:rPr>
      <w:rFonts w:ascii="Arial" w:hAnsi="Arial" w:cs="Arial"/>
      <w:b/>
      <w:bCs/>
      <w:spacing w:val="0"/>
      <w:sz w:val="14"/>
      <w:szCs w:val="14"/>
    </w:rPr>
  </w:style>
  <w:style w:type="character" w:customStyle="1" w:styleId="Gvdemetni9Kaln1">
    <w:name w:val="Gövde metni (9) + Kalın1"/>
    <w:basedOn w:val="Gvdemetni9"/>
    <w:rsid w:val="00896475"/>
    <w:rPr>
      <w:b/>
      <w:bCs/>
      <w:spacing w:val="0"/>
    </w:rPr>
  </w:style>
  <w:style w:type="character" w:customStyle="1" w:styleId="Gvdemetni14">
    <w:name w:val="Gövde metni (14)_"/>
    <w:basedOn w:val="VarsaylanParagrafYazTipi"/>
    <w:link w:val="Gvdemetni140"/>
    <w:rsid w:val="00A2794C"/>
    <w:rPr>
      <w:rFonts w:ascii="Arial" w:hAnsi="Arial" w:cs="Arial"/>
      <w:b/>
      <w:bCs/>
      <w:sz w:val="19"/>
      <w:szCs w:val="19"/>
      <w:shd w:val="clear" w:color="auto" w:fill="FFFFFF"/>
    </w:rPr>
  </w:style>
  <w:style w:type="character" w:customStyle="1" w:styleId="Gvdemetni0">
    <w:name w:val="Gövde metni"/>
    <w:basedOn w:val="Gvdemetni"/>
    <w:rsid w:val="00A2794C"/>
    <w:rPr>
      <w:spacing w:val="0"/>
      <w:u w:val="single"/>
    </w:rPr>
  </w:style>
  <w:style w:type="paragraph" w:customStyle="1" w:styleId="Gvdemetni140">
    <w:name w:val="Gövde metni (14)"/>
    <w:basedOn w:val="Normal"/>
    <w:link w:val="Gvdemetni14"/>
    <w:rsid w:val="00A2794C"/>
    <w:pPr>
      <w:shd w:val="clear" w:color="auto" w:fill="FFFFFF"/>
      <w:spacing w:before="180" w:after="0" w:line="226" w:lineRule="exact"/>
      <w:jc w:val="both"/>
    </w:pPr>
    <w:rPr>
      <w:rFonts w:ascii="Arial" w:hAnsi="Arial" w:cs="Arial"/>
      <w:b/>
      <w:bCs/>
      <w:sz w:val="19"/>
      <w:szCs w:val="19"/>
      <w:lang w:eastAsia="tr-TR"/>
    </w:rPr>
  </w:style>
  <w:style w:type="character" w:customStyle="1" w:styleId="Gvdemetni15">
    <w:name w:val="Gövde metni (15)_"/>
    <w:basedOn w:val="VarsaylanParagrafYazTipi"/>
    <w:link w:val="Gvdemetni151"/>
    <w:rsid w:val="00E274CC"/>
    <w:rPr>
      <w:rFonts w:ascii="Arial" w:hAnsi="Arial" w:cs="Arial"/>
      <w:i/>
      <w:iCs/>
      <w:spacing w:val="-10"/>
      <w:sz w:val="12"/>
      <w:szCs w:val="12"/>
      <w:shd w:val="clear" w:color="auto" w:fill="FFFFFF"/>
    </w:rPr>
  </w:style>
  <w:style w:type="character" w:customStyle="1" w:styleId="Gvdemetni16">
    <w:name w:val="Gövde metni (16)_"/>
    <w:basedOn w:val="VarsaylanParagrafYazTipi"/>
    <w:link w:val="Gvdemetni160"/>
    <w:rsid w:val="00E274CC"/>
    <w:rPr>
      <w:rFonts w:ascii="Courier New" w:hAnsi="Courier New" w:cs="Courier New"/>
      <w:noProof/>
      <w:sz w:val="19"/>
      <w:szCs w:val="19"/>
      <w:shd w:val="clear" w:color="auto" w:fill="FFFFFF"/>
    </w:rPr>
  </w:style>
  <w:style w:type="character" w:customStyle="1" w:styleId="Tabloyazs">
    <w:name w:val="Tablo yazısı_"/>
    <w:basedOn w:val="VarsaylanParagrafYazTipi"/>
    <w:link w:val="Tabloyazs1"/>
    <w:rsid w:val="00E274CC"/>
    <w:rPr>
      <w:rFonts w:ascii="Times New Roman" w:hAnsi="Times New Roman"/>
      <w:sz w:val="18"/>
      <w:szCs w:val="18"/>
      <w:shd w:val="clear" w:color="auto" w:fill="FFFFFF"/>
    </w:rPr>
  </w:style>
  <w:style w:type="paragraph" w:customStyle="1" w:styleId="Gvdemetni151">
    <w:name w:val="Gövde metni (15)1"/>
    <w:basedOn w:val="Normal"/>
    <w:link w:val="Gvdemetni15"/>
    <w:rsid w:val="00E274CC"/>
    <w:pPr>
      <w:shd w:val="clear" w:color="auto" w:fill="FFFFFF"/>
      <w:spacing w:before="120" w:after="0" w:line="240" w:lineRule="atLeast"/>
      <w:jc w:val="both"/>
    </w:pPr>
    <w:rPr>
      <w:rFonts w:ascii="Arial" w:hAnsi="Arial" w:cs="Arial"/>
      <w:i/>
      <w:iCs/>
      <w:spacing w:val="-10"/>
      <w:sz w:val="12"/>
      <w:szCs w:val="12"/>
      <w:lang w:eastAsia="tr-TR"/>
    </w:rPr>
  </w:style>
  <w:style w:type="paragraph" w:customStyle="1" w:styleId="Gvdemetni160">
    <w:name w:val="Gövde metni (16)"/>
    <w:basedOn w:val="Normal"/>
    <w:link w:val="Gvdemetni16"/>
    <w:rsid w:val="00E274CC"/>
    <w:pPr>
      <w:shd w:val="clear" w:color="auto" w:fill="FFFFFF"/>
      <w:spacing w:after="0" w:line="240" w:lineRule="atLeast"/>
    </w:pPr>
    <w:rPr>
      <w:rFonts w:ascii="Courier New" w:hAnsi="Courier New" w:cs="Courier New"/>
      <w:noProof/>
      <w:sz w:val="19"/>
      <w:szCs w:val="19"/>
      <w:lang w:eastAsia="tr-TR"/>
    </w:rPr>
  </w:style>
  <w:style w:type="paragraph" w:customStyle="1" w:styleId="Tabloyazs1">
    <w:name w:val="Tablo yazısı1"/>
    <w:basedOn w:val="Normal"/>
    <w:link w:val="Tabloyazs"/>
    <w:rsid w:val="00E274CC"/>
    <w:pPr>
      <w:shd w:val="clear" w:color="auto" w:fill="FFFFFF"/>
      <w:spacing w:after="0" w:line="240" w:lineRule="atLeast"/>
    </w:pPr>
    <w:rPr>
      <w:rFonts w:ascii="Times New Roman" w:hAnsi="Times New Roman"/>
      <w:sz w:val="18"/>
      <w:szCs w:val="18"/>
      <w:lang w:eastAsia="tr-TR"/>
    </w:rPr>
  </w:style>
  <w:style w:type="character" w:customStyle="1" w:styleId="Gvdemetni8">
    <w:name w:val="Gövde metni (8)_"/>
    <w:basedOn w:val="VarsaylanParagrafYazTipi"/>
    <w:link w:val="Gvdemetni81"/>
    <w:rsid w:val="00F073B2"/>
    <w:rPr>
      <w:rFonts w:ascii="Arial" w:hAnsi="Arial" w:cs="Arial"/>
      <w:sz w:val="19"/>
      <w:szCs w:val="19"/>
      <w:shd w:val="clear" w:color="auto" w:fill="FFFFFF"/>
    </w:rPr>
  </w:style>
  <w:style w:type="character" w:customStyle="1" w:styleId="Gvdemetni80">
    <w:name w:val="Gövde metni (8)"/>
    <w:basedOn w:val="Gvdemetni8"/>
    <w:rsid w:val="00F073B2"/>
    <w:rPr>
      <w:noProof/>
    </w:rPr>
  </w:style>
  <w:style w:type="paragraph" w:customStyle="1" w:styleId="Gvdemetni81">
    <w:name w:val="Gövde metni (8)1"/>
    <w:basedOn w:val="Normal"/>
    <w:link w:val="Gvdemetni8"/>
    <w:rsid w:val="00F073B2"/>
    <w:pPr>
      <w:shd w:val="clear" w:color="auto" w:fill="FFFFFF"/>
      <w:spacing w:after="180" w:line="240" w:lineRule="exact"/>
      <w:jc w:val="both"/>
    </w:pPr>
    <w:rPr>
      <w:rFonts w:ascii="Arial" w:hAnsi="Arial" w:cs="Arial"/>
      <w:sz w:val="19"/>
      <w:szCs w:val="19"/>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av.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nest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dgesandmagistrat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in.org/" TargetMode="External"/><Relationship Id="rId4" Type="http://schemas.openxmlformats.org/officeDocument/2006/relationships/settings" Target="settings.xml"/><Relationship Id="rId9" Type="http://schemas.openxmlformats.org/officeDocument/2006/relationships/hyperlink" Target="http://www.juvenilejusticepanel.org" TargetMode="External"/><Relationship Id="rId14" Type="http://schemas.openxmlformats.org/officeDocument/2006/relationships/hyperlink" Target="http://www.hrw.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mmunitylawcentre.org" TargetMode="External"/><Relationship Id="rId1" Type="http://schemas.openxmlformats.org/officeDocument/2006/relationships/hyperlink" Target="http://www.oca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9F9A-4CD5-4E1B-9516-C1D9ECC0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48</Pages>
  <Words>19481</Words>
  <Characters>111047</Characters>
  <Application>Microsoft Office Word</Application>
  <DocSecurity>0</DocSecurity>
  <Lines>925</Lines>
  <Paragraphs>260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100</cp:revision>
  <cp:lastPrinted>2011-11-22T13:19:00Z</cp:lastPrinted>
  <dcterms:created xsi:type="dcterms:W3CDTF">2011-10-18T09:12:00Z</dcterms:created>
  <dcterms:modified xsi:type="dcterms:W3CDTF">2011-11-24T13:32:00Z</dcterms:modified>
</cp:coreProperties>
</file>